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CD5F" w14:textId="77777777" w:rsidR="006D2962" w:rsidRDefault="006D2962">
      <w:pPr>
        <w:pStyle w:val="BodyText"/>
        <w:jc w:val="left"/>
        <w:rPr>
          <w:rFonts w:ascii="Times New Roman"/>
          <w:sz w:val="24"/>
        </w:rPr>
      </w:pPr>
    </w:p>
    <w:p w14:paraId="2A0F7700" w14:textId="77777777" w:rsidR="006D2962" w:rsidRDefault="00B65B6D">
      <w:pPr>
        <w:ind w:left="119" w:right="2771"/>
        <w:rPr>
          <w:rFonts w:ascii="Times New Roman"/>
          <w:sz w:val="24"/>
        </w:rPr>
      </w:pPr>
      <w:r>
        <w:rPr>
          <w:rFonts w:ascii="Times New Roman"/>
          <w:sz w:val="24"/>
        </w:rPr>
        <w:t>First</w:t>
      </w:r>
      <w:r>
        <w:rPr>
          <w:rFonts w:ascii="Times New Roman"/>
          <w:spacing w:val="-5"/>
          <w:sz w:val="24"/>
        </w:rPr>
        <w:t xml:space="preserve"> </w:t>
      </w:r>
      <w:r>
        <w:rPr>
          <w:rFonts w:ascii="Times New Roman"/>
          <w:sz w:val="24"/>
        </w:rPr>
        <w:t>Approved</w:t>
      </w:r>
      <w:r>
        <w:rPr>
          <w:rFonts w:ascii="Times New Roman"/>
          <w:spacing w:val="-5"/>
          <w:sz w:val="24"/>
        </w:rPr>
        <w:t xml:space="preserve"> </w:t>
      </w:r>
      <w:r>
        <w:rPr>
          <w:rFonts w:ascii="Times New Roman"/>
          <w:sz w:val="24"/>
        </w:rPr>
        <w:t>by</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State</w:t>
      </w:r>
      <w:r>
        <w:rPr>
          <w:rFonts w:ascii="Times New Roman"/>
          <w:spacing w:val="-6"/>
          <w:sz w:val="24"/>
        </w:rPr>
        <w:t xml:space="preserve"> </w:t>
      </w:r>
      <w:r>
        <w:rPr>
          <w:rFonts w:ascii="Times New Roman"/>
          <w:sz w:val="24"/>
        </w:rPr>
        <w:t>Board</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Community</w:t>
      </w:r>
      <w:r>
        <w:rPr>
          <w:rFonts w:ascii="Times New Roman"/>
          <w:spacing w:val="-5"/>
          <w:sz w:val="24"/>
        </w:rPr>
        <w:t xml:space="preserve"> </w:t>
      </w:r>
      <w:r>
        <w:rPr>
          <w:rFonts w:ascii="Times New Roman"/>
          <w:sz w:val="24"/>
        </w:rPr>
        <w:t>Colleges September 17, 2015</w:t>
      </w:r>
    </w:p>
    <w:p w14:paraId="2E550B66" w14:textId="77777777" w:rsidR="006D2962" w:rsidRDefault="006D2962">
      <w:pPr>
        <w:pStyle w:val="BodyText"/>
        <w:jc w:val="left"/>
        <w:rPr>
          <w:rFonts w:ascii="Times New Roman"/>
          <w:sz w:val="24"/>
        </w:rPr>
      </w:pPr>
    </w:p>
    <w:p w14:paraId="0FA31E13" w14:textId="77777777" w:rsidR="006D2962" w:rsidRDefault="00B65B6D">
      <w:pPr>
        <w:ind w:left="119" w:right="2036"/>
        <w:rPr>
          <w:rFonts w:ascii="Times New Roman"/>
          <w:sz w:val="24"/>
        </w:rPr>
      </w:pPr>
      <w:r>
        <w:rPr>
          <w:rFonts w:ascii="Times New Roman"/>
          <w:sz w:val="24"/>
        </w:rPr>
        <w:t>Last</w:t>
      </w:r>
      <w:r>
        <w:rPr>
          <w:rFonts w:ascii="Times New Roman"/>
          <w:spacing w:val="-4"/>
          <w:sz w:val="24"/>
        </w:rPr>
        <w:t xml:space="preserve"> </w:t>
      </w:r>
      <w:r>
        <w:rPr>
          <w:rFonts w:ascii="Times New Roman"/>
          <w:sz w:val="24"/>
        </w:rPr>
        <w:t>Revised</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Approved</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State</w:t>
      </w:r>
      <w:r>
        <w:rPr>
          <w:rFonts w:ascii="Times New Roman"/>
          <w:spacing w:val="-5"/>
          <w:sz w:val="24"/>
        </w:rPr>
        <w:t xml:space="preserve"> </w:t>
      </w:r>
      <w:r>
        <w:rPr>
          <w:rFonts w:ascii="Times New Roman"/>
          <w:sz w:val="24"/>
        </w:rPr>
        <w:t>Board</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Community</w:t>
      </w:r>
      <w:r>
        <w:rPr>
          <w:rFonts w:ascii="Times New Roman"/>
          <w:spacing w:val="-4"/>
          <w:sz w:val="24"/>
        </w:rPr>
        <w:t xml:space="preserve"> </w:t>
      </w:r>
      <w:r>
        <w:rPr>
          <w:rFonts w:ascii="Times New Roman"/>
          <w:sz w:val="24"/>
        </w:rPr>
        <w:t>Colleges September 23, 2021</w:t>
      </w:r>
    </w:p>
    <w:p w14:paraId="7FC58675" w14:textId="77777777" w:rsidR="006D2962" w:rsidRDefault="006D2962">
      <w:pPr>
        <w:pStyle w:val="BodyText"/>
        <w:spacing w:before="1"/>
        <w:jc w:val="left"/>
        <w:rPr>
          <w:rFonts w:ascii="Times New Roman"/>
          <w:sz w:val="24"/>
        </w:rPr>
      </w:pPr>
    </w:p>
    <w:p w14:paraId="57C42240" w14:textId="77777777" w:rsidR="006D2962" w:rsidRDefault="00B65B6D">
      <w:pPr>
        <w:pStyle w:val="Heading1"/>
        <w:spacing w:before="1" w:line="477" w:lineRule="auto"/>
        <w:ind w:right="6194" w:firstLine="0"/>
        <w:jc w:val="left"/>
      </w:pPr>
      <w:r>
        <w:t>Appendix I to Section 6 Policy</w:t>
      </w:r>
      <w:r>
        <w:rPr>
          <w:spacing w:val="-14"/>
        </w:rPr>
        <w:t xml:space="preserve"> </w:t>
      </w:r>
      <w:r>
        <w:t>on</w:t>
      </w:r>
      <w:r>
        <w:rPr>
          <w:spacing w:val="-14"/>
        </w:rPr>
        <w:t xml:space="preserve"> </w:t>
      </w:r>
      <w:r>
        <w:t>Sexual</w:t>
      </w:r>
      <w:r>
        <w:rPr>
          <w:spacing w:val="-14"/>
        </w:rPr>
        <w:t xml:space="preserve"> </w:t>
      </w:r>
      <w:r>
        <w:t>Harassment</w:t>
      </w:r>
    </w:p>
    <w:p w14:paraId="1A62D2E2" w14:textId="77777777" w:rsidR="006D2962" w:rsidRDefault="00B65B6D">
      <w:pPr>
        <w:pStyle w:val="ListParagraph"/>
        <w:numPr>
          <w:ilvl w:val="0"/>
          <w:numId w:val="2"/>
        </w:numPr>
        <w:tabs>
          <w:tab w:val="left" w:pos="483"/>
        </w:tabs>
        <w:rPr>
          <w:b/>
          <w:sz w:val="20"/>
        </w:rPr>
      </w:pPr>
      <w:r>
        <w:rPr>
          <w:b/>
          <w:sz w:val="20"/>
        </w:rPr>
        <w:t>Notice</w:t>
      </w:r>
      <w:r>
        <w:rPr>
          <w:b/>
          <w:spacing w:val="-5"/>
          <w:sz w:val="20"/>
        </w:rPr>
        <w:t xml:space="preserve"> </w:t>
      </w:r>
      <w:r>
        <w:rPr>
          <w:b/>
          <w:sz w:val="20"/>
        </w:rPr>
        <w:t>of</w:t>
      </w:r>
      <w:r>
        <w:rPr>
          <w:b/>
          <w:spacing w:val="-4"/>
          <w:sz w:val="20"/>
        </w:rPr>
        <w:t xml:space="preserve"> </w:t>
      </w:r>
      <w:r>
        <w:rPr>
          <w:b/>
          <w:spacing w:val="-2"/>
          <w:sz w:val="20"/>
        </w:rPr>
        <w:t>Nondiscrimination</w:t>
      </w:r>
    </w:p>
    <w:p w14:paraId="5C40F593" w14:textId="77777777" w:rsidR="006D2962" w:rsidRDefault="006D2962">
      <w:pPr>
        <w:pStyle w:val="BodyText"/>
        <w:jc w:val="left"/>
        <w:rPr>
          <w:b/>
        </w:rPr>
      </w:pPr>
    </w:p>
    <w:p w14:paraId="431A0190" w14:textId="545BFB8D" w:rsidR="006D2962" w:rsidRDefault="00B65B6D" w:rsidP="001E2C1E">
      <w:pPr>
        <w:pStyle w:val="BodyText"/>
        <w:tabs>
          <w:tab w:val="left" w:pos="4715"/>
        </w:tabs>
        <w:ind w:left="119" w:right="119"/>
        <w:jc w:val="left"/>
      </w:pPr>
      <w:r>
        <w:t>As a recipient of federal funds,</w:t>
      </w:r>
      <w:r w:rsidR="00AA3FDA">
        <w:t xml:space="preserve"> Virginia Peninsula </w:t>
      </w:r>
      <w:r>
        <w:t>Community College</w:t>
      </w:r>
      <w:r>
        <w:rPr>
          <w:spacing w:val="-1"/>
        </w:rPr>
        <w:t xml:space="preserve"> </w:t>
      </w:r>
      <w:r>
        <w:t>is</w:t>
      </w:r>
      <w:r>
        <w:rPr>
          <w:spacing w:val="-1"/>
        </w:rPr>
        <w:t xml:space="preserve"> </w:t>
      </w:r>
      <w:r>
        <w:t>required to</w:t>
      </w:r>
      <w:r>
        <w:rPr>
          <w:spacing w:val="-1"/>
        </w:rPr>
        <w:t xml:space="preserve"> </w:t>
      </w:r>
      <w:r>
        <w:t xml:space="preserve">comply with Title IX of the Higher Education Amendments of 1972, 20 U.S.C. § 1681 et seq. (“Title IX”), which prohibits discrimination </w:t>
      </w:r>
      <w:proofErr w:type="gramStart"/>
      <w:r>
        <w:t>on the basis of</w:t>
      </w:r>
      <w:proofErr w:type="gramEnd"/>
      <w:r>
        <w:t xml:space="preserve"> sex in education programs or activities, admission, and employment. Under certain circumstances, sexual harassment constitutes sexual discrimination prohibited by Title IX. Inquiries concerning the application of Title IX may</w:t>
      </w:r>
      <w:r>
        <w:rPr>
          <w:spacing w:val="-14"/>
        </w:rPr>
        <w:t xml:space="preserve"> </w:t>
      </w:r>
      <w:r>
        <w:t>be</w:t>
      </w:r>
      <w:r>
        <w:rPr>
          <w:spacing w:val="-14"/>
        </w:rPr>
        <w:t xml:space="preserve"> </w:t>
      </w:r>
      <w:r>
        <w:t>referred</w:t>
      </w:r>
      <w:r>
        <w:rPr>
          <w:spacing w:val="-12"/>
        </w:rPr>
        <w:t xml:space="preserve"> </w:t>
      </w:r>
      <w:r>
        <w:t>to</w:t>
      </w:r>
      <w:r>
        <w:rPr>
          <w:spacing w:val="-14"/>
        </w:rPr>
        <w:t xml:space="preserve"> </w:t>
      </w:r>
      <w:r>
        <w:t>the</w:t>
      </w:r>
      <w:r>
        <w:rPr>
          <w:spacing w:val="-12"/>
        </w:rPr>
        <w:t xml:space="preserve"> </w:t>
      </w:r>
      <w:r>
        <w:t>College’s</w:t>
      </w:r>
      <w:r>
        <w:rPr>
          <w:spacing w:val="-13"/>
        </w:rPr>
        <w:t xml:space="preserve"> </w:t>
      </w:r>
      <w:r>
        <w:t>Title</w:t>
      </w:r>
      <w:r>
        <w:rPr>
          <w:spacing w:val="-14"/>
        </w:rPr>
        <w:t xml:space="preserve"> </w:t>
      </w:r>
      <w:r>
        <w:t>IX</w:t>
      </w:r>
      <w:r>
        <w:rPr>
          <w:spacing w:val="-12"/>
        </w:rPr>
        <w:t xml:space="preserve"> </w:t>
      </w:r>
      <w:r>
        <w:t>Coordinator</w:t>
      </w:r>
      <w:r>
        <w:rPr>
          <w:spacing w:val="-14"/>
        </w:rPr>
        <w:t xml:space="preserve"> </w:t>
      </w:r>
      <w:r>
        <w:t>or</w:t>
      </w:r>
      <w:r>
        <w:rPr>
          <w:spacing w:val="-13"/>
        </w:rPr>
        <w:t xml:space="preserve"> </w:t>
      </w:r>
      <w:r>
        <w:t>to</w:t>
      </w:r>
      <w:r>
        <w:rPr>
          <w:spacing w:val="-14"/>
        </w:rPr>
        <w:t xml:space="preserve"> </w:t>
      </w:r>
      <w:r>
        <w:t>the</w:t>
      </w:r>
      <w:r>
        <w:rPr>
          <w:spacing w:val="-14"/>
        </w:rPr>
        <w:t xml:space="preserve"> </w:t>
      </w:r>
      <w:r>
        <w:t>U.S.</w:t>
      </w:r>
      <w:r>
        <w:rPr>
          <w:spacing w:val="-13"/>
        </w:rPr>
        <w:t xml:space="preserve"> </w:t>
      </w:r>
      <w:r>
        <w:t>Department</w:t>
      </w:r>
      <w:r>
        <w:rPr>
          <w:spacing w:val="-13"/>
        </w:rPr>
        <w:t xml:space="preserve"> </w:t>
      </w:r>
      <w:r>
        <w:t>of</w:t>
      </w:r>
      <w:r>
        <w:rPr>
          <w:spacing w:val="-13"/>
        </w:rPr>
        <w:t xml:space="preserve"> </w:t>
      </w:r>
      <w:r>
        <w:rPr>
          <w:spacing w:val="-2"/>
        </w:rPr>
        <w:t>Education’s</w:t>
      </w:r>
    </w:p>
    <w:p w14:paraId="3269DBDA" w14:textId="5E1B0A39" w:rsidR="006D2962" w:rsidRDefault="00B65B6D" w:rsidP="000B0124">
      <w:pPr>
        <w:pStyle w:val="BodyText"/>
        <w:tabs>
          <w:tab w:val="left" w:pos="6548"/>
        </w:tabs>
        <w:spacing w:line="243" w:lineRule="exact"/>
        <w:ind w:left="119"/>
        <w:jc w:val="left"/>
        <w:sectPr w:rsidR="006D2962">
          <w:footerReference w:type="default" r:id="rId7"/>
          <w:type w:val="continuous"/>
          <w:pgSz w:w="12240" w:h="15840"/>
          <w:pgMar w:top="1360" w:right="1320" w:bottom="1200" w:left="1320" w:header="0" w:footer="1014" w:gutter="0"/>
          <w:pgNumType w:start="1"/>
          <w:cols w:space="720"/>
        </w:sectPr>
      </w:pPr>
      <w:r>
        <w:t>Office</w:t>
      </w:r>
      <w:r>
        <w:rPr>
          <w:spacing w:val="40"/>
        </w:rPr>
        <w:t xml:space="preserve"> </w:t>
      </w:r>
      <w:r>
        <w:t>for</w:t>
      </w:r>
      <w:r>
        <w:rPr>
          <w:spacing w:val="54"/>
        </w:rPr>
        <w:t xml:space="preserve"> </w:t>
      </w:r>
      <w:r>
        <w:t>Civil</w:t>
      </w:r>
      <w:r>
        <w:rPr>
          <w:spacing w:val="40"/>
        </w:rPr>
        <w:t xml:space="preserve"> </w:t>
      </w:r>
      <w:r>
        <w:t>Rights.</w:t>
      </w:r>
      <w:r>
        <w:rPr>
          <w:spacing w:val="40"/>
        </w:rPr>
        <w:t xml:space="preserve"> </w:t>
      </w:r>
      <w:r>
        <w:t>The</w:t>
      </w:r>
      <w:r w:rsidR="00C46DF8">
        <w:t xml:space="preserve"> Interim</w:t>
      </w:r>
      <w:r w:rsidR="00AA3FDA">
        <w:t xml:space="preserve"> </w:t>
      </w:r>
      <w:r>
        <w:t>Title</w:t>
      </w:r>
      <w:r>
        <w:rPr>
          <w:spacing w:val="40"/>
        </w:rPr>
        <w:t xml:space="preserve"> </w:t>
      </w:r>
      <w:r>
        <w:t>IX</w:t>
      </w:r>
      <w:r>
        <w:rPr>
          <w:spacing w:val="40"/>
        </w:rPr>
        <w:t xml:space="preserve"> </w:t>
      </w:r>
      <w:r>
        <w:t>Coordinator</w:t>
      </w:r>
      <w:r>
        <w:rPr>
          <w:spacing w:val="40"/>
        </w:rPr>
        <w:t xml:space="preserve"> </w:t>
      </w:r>
      <w:r>
        <w:t>is</w:t>
      </w:r>
      <w:r w:rsidR="00E5334C">
        <w:rPr>
          <w:spacing w:val="48"/>
        </w:rPr>
        <w:t xml:space="preserve"> Dean </w:t>
      </w:r>
      <w:proofErr w:type="spellStart"/>
      <w:r w:rsidR="00E5334C">
        <w:rPr>
          <w:spacing w:val="48"/>
        </w:rPr>
        <w:t>LaRhonda</w:t>
      </w:r>
      <w:proofErr w:type="spellEnd"/>
      <w:r w:rsidR="00E5334C">
        <w:rPr>
          <w:spacing w:val="48"/>
        </w:rPr>
        <w:t xml:space="preserve"> Johnson</w:t>
      </w:r>
      <w:r>
        <w:t>,</w:t>
      </w:r>
      <w:r>
        <w:rPr>
          <w:spacing w:val="46"/>
        </w:rPr>
        <w:t xml:space="preserve"> </w:t>
      </w:r>
      <w:r>
        <w:t>whose</w:t>
      </w:r>
      <w:r>
        <w:rPr>
          <w:spacing w:val="46"/>
        </w:rPr>
        <w:t xml:space="preserve"> </w:t>
      </w:r>
      <w:r>
        <w:t>office</w:t>
      </w:r>
      <w:r>
        <w:rPr>
          <w:spacing w:val="44"/>
        </w:rPr>
        <w:t xml:space="preserve"> </w:t>
      </w:r>
      <w:proofErr w:type="gramStart"/>
      <w:r>
        <w:t>is</w:t>
      </w:r>
      <w:r>
        <w:rPr>
          <w:spacing w:val="44"/>
        </w:rPr>
        <w:t xml:space="preserve"> </w:t>
      </w:r>
      <w:r>
        <w:t>locat</w:t>
      </w:r>
      <w:r w:rsidR="00AA3FDA">
        <w:t>ed in</w:t>
      </w:r>
      <w:proofErr w:type="gramEnd"/>
      <w:r w:rsidR="00AA3FDA">
        <w:t xml:space="preserve"> Room 2</w:t>
      </w:r>
      <w:r w:rsidR="00E5334C">
        <w:t xml:space="preserve">01 K </w:t>
      </w:r>
      <w:proofErr w:type="spellStart"/>
      <w:r w:rsidR="00C30156">
        <w:t>Kecoughtan</w:t>
      </w:r>
      <w:proofErr w:type="spellEnd"/>
      <w:r w:rsidR="00C30156">
        <w:t xml:space="preserve"> </w:t>
      </w:r>
      <w:r w:rsidR="00AA3FDA">
        <w:t>Hall and may be contacted by phone at 757-825-</w:t>
      </w:r>
      <w:r w:rsidR="00A95C2B">
        <w:t>3450</w:t>
      </w:r>
      <w:r w:rsidR="00AA3FDA">
        <w:t xml:space="preserve"> or by </w:t>
      </w:r>
      <w:r w:rsidR="000B0124">
        <w:t xml:space="preserve">email </w:t>
      </w:r>
      <w:r w:rsidR="00A95C2B">
        <w:t>hortonl</w:t>
      </w:r>
      <w:r w:rsidR="000B0124">
        <w:t>@vpcc.edu</w:t>
      </w:r>
    </w:p>
    <w:p w14:paraId="5BDC9D8E" w14:textId="563A4A61" w:rsidR="006D2962" w:rsidRDefault="006D2962" w:rsidP="00AA3FDA">
      <w:pPr>
        <w:pStyle w:val="BodyText"/>
        <w:tabs>
          <w:tab w:val="left" w:pos="1773"/>
          <w:tab w:val="left" w:pos="7595"/>
        </w:tabs>
        <w:spacing w:line="242" w:lineRule="exact"/>
        <w:jc w:val="left"/>
      </w:pPr>
    </w:p>
    <w:p w14:paraId="2B4440DD" w14:textId="77777777" w:rsidR="006D2962" w:rsidRDefault="00B65B6D">
      <w:pPr>
        <w:pStyle w:val="Heading1"/>
        <w:numPr>
          <w:ilvl w:val="0"/>
          <w:numId w:val="2"/>
        </w:numPr>
        <w:tabs>
          <w:tab w:val="left" w:pos="411"/>
        </w:tabs>
        <w:spacing w:before="195"/>
        <w:ind w:left="410" w:hanging="292"/>
      </w:pPr>
      <w:r>
        <w:rPr>
          <w:spacing w:val="-2"/>
        </w:rPr>
        <w:t>Policy</w:t>
      </w:r>
    </w:p>
    <w:p w14:paraId="697394E8" w14:textId="1B4FC7FE" w:rsidR="006D2962" w:rsidRDefault="00B65B6D" w:rsidP="00AA3FDA">
      <w:pPr>
        <w:pStyle w:val="BodyText"/>
        <w:spacing w:line="242" w:lineRule="exact"/>
        <w:ind w:left="119"/>
        <w:jc w:val="left"/>
        <w:sectPr w:rsidR="006D2962">
          <w:type w:val="continuous"/>
          <w:pgSz w:w="12240" w:h="15840"/>
          <w:pgMar w:top="1360" w:right="1320" w:bottom="1200" w:left="1320" w:header="0" w:footer="1014" w:gutter="0"/>
          <w:cols w:num="2" w:space="720" w:equalWidth="0">
            <w:col w:w="7596" w:space="52"/>
            <w:col w:w="1952"/>
          </w:cols>
        </w:sectPr>
      </w:pPr>
      <w:r>
        <w:br w:type="column"/>
      </w:r>
    </w:p>
    <w:p w14:paraId="12247BC0" w14:textId="77777777" w:rsidR="006D2962" w:rsidRDefault="006D2962">
      <w:pPr>
        <w:pStyle w:val="BodyText"/>
        <w:spacing w:before="2"/>
        <w:jc w:val="left"/>
        <w:rPr>
          <w:sz w:val="12"/>
        </w:rPr>
      </w:pPr>
    </w:p>
    <w:p w14:paraId="1CAC24B5" w14:textId="0CAF8C37" w:rsidR="006D2962" w:rsidRDefault="00B65B6D">
      <w:pPr>
        <w:pStyle w:val="ListParagraph"/>
        <w:numPr>
          <w:ilvl w:val="1"/>
          <w:numId w:val="2"/>
        </w:numPr>
        <w:tabs>
          <w:tab w:val="left" w:pos="320"/>
          <w:tab w:val="left" w:pos="2381"/>
        </w:tabs>
        <w:spacing w:before="99"/>
        <w:ind w:right="115" w:firstLine="0"/>
        <w:rPr>
          <w:sz w:val="20"/>
        </w:rPr>
      </w:pPr>
      <w:r>
        <w:rPr>
          <w:sz w:val="20"/>
        </w:rPr>
        <w:t xml:space="preserve"> </w:t>
      </w:r>
      <w:r w:rsidR="00AA3FDA">
        <w:rPr>
          <w:sz w:val="20"/>
          <w:u w:val="single"/>
        </w:rPr>
        <w:t>Virginia Peninsula</w:t>
      </w:r>
      <w:r>
        <w:rPr>
          <w:sz w:val="20"/>
        </w:rPr>
        <w:t xml:space="preserve"> Community College is committed to providing an environment that is free from harassment</w:t>
      </w:r>
      <w:r>
        <w:rPr>
          <w:spacing w:val="-1"/>
          <w:sz w:val="20"/>
        </w:rPr>
        <w:t xml:space="preserve"> </w:t>
      </w:r>
      <w:r>
        <w:rPr>
          <w:sz w:val="20"/>
        </w:rPr>
        <w:t>and</w:t>
      </w:r>
      <w:r>
        <w:rPr>
          <w:spacing w:val="-1"/>
          <w:sz w:val="20"/>
        </w:rPr>
        <w:t xml:space="preserve"> </w:t>
      </w:r>
      <w:r>
        <w:rPr>
          <w:sz w:val="20"/>
        </w:rPr>
        <w:t>discrimination based on any status</w:t>
      </w:r>
      <w:r>
        <w:rPr>
          <w:spacing w:val="-2"/>
          <w:sz w:val="20"/>
        </w:rPr>
        <w:t xml:space="preserve"> </w:t>
      </w:r>
      <w:r>
        <w:rPr>
          <w:sz w:val="20"/>
        </w:rPr>
        <w:t>protected</w:t>
      </w:r>
      <w:r>
        <w:rPr>
          <w:spacing w:val="-1"/>
          <w:sz w:val="20"/>
        </w:rPr>
        <w:t xml:space="preserve"> </w:t>
      </w:r>
      <w:r>
        <w:rPr>
          <w:sz w:val="20"/>
        </w:rPr>
        <w:t>by</w:t>
      </w:r>
      <w:r>
        <w:rPr>
          <w:spacing w:val="-2"/>
          <w:sz w:val="20"/>
        </w:rPr>
        <w:t xml:space="preserve"> </w:t>
      </w:r>
      <w:r>
        <w:rPr>
          <w:sz w:val="20"/>
        </w:rPr>
        <w:t>law.</w:t>
      </w:r>
      <w:r>
        <w:rPr>
          <w:spacing w:val="-2"/>
          <w:sz w:val="20"/>
        </w:rPr>
        <w:t xml:space="preserve"> </w:t>
      </w:r>
      <w:r>
        <w:rPr>
          <w:sz w:val="20"/>
        </w:rPr>
        <w:t>Accordingly, this Policy prohibits sex discrimination, which includes sexual harassment, sexual assault, sexual</w:t>
      </w:r>
      <w:r>
        <w:rPr>
          <w:spacing w:val="-18"/>
          <w:sz w:val="20"/>
        </w:rPr>
        <w:t xml:space="preserve"> </w:t>
      </w:r>
      <w:r>
        <w:rPr>
          <w:sz w:val="20"/>
        </w:rPr>
        <w:t>exploitation,</w:t>
      </w:r>
      <w:r>
        <w:rPr>
          <w:spacing w:val="-18"/>
          <w:sz w:val="20"/>
        </w:rPr>
        <w:t xml:space="preserve"> </w:t>
      </w:r>
      <w:r>
        <w:rPr>
          <w:sz w:val="20"/>
        </w:rPr>
        <w:t>domestic</w:t>
      </w:r>
      <w:r>
        <w:rPr>
          <w:spacing w:val="-17"/>
          <w:sz w:val="20"/>
        </w:rPr>
        <w:t xml:space="preserve"> </w:t>
      </w:r>
      <w:r>
        <w:rPr>
          <w:sz w:val="20"/>
        </w:rPr>
        <w:t>violence,</w:t>
      </w:r>
      <w:r>
        <w:rPr>
          <w:spacing w:val="-18"/>
          <w:sz w:val="20"/>
        </w:rPr>
        <w:t xml:space="preserve"> </w:t>
      </w:r>
      <w:r>
        <w:rPr>
          <w:sz w:val="20"/>
        </w:rPr>
        <w:t>dating</w:t>
      </w:r>
      <w:r>
        <w:rPr>
          <w:spacing w:val="-17"/>
          <w:sz w:val="20"/>
        </w:rPr>
        <w:t xml:space="preserve"> </w:t>
      </w:r>
      <w:r>
        <w:rPr>
          <w:sz w:val="20"/>
        </w:rPr>
        <w:t>violence,</w:t>
      </w:r>
      <w:r>
        <w:rPr>
          <w:spacing w:val="-18"/>
          <w:sz w:val="20"/>
        </w:rPr>
        <w:t xml:space="preserve"> </w:t>
      </w:r>
      <w:r>
        <w:rPr>
          <w:sz w:val="20"/>
        </w:rPr>
        <w:t>and</w:t>
      </w:r>
      <w:r>
        <w:rPr>
          <w:spacing w:val="-17"/>
          <w:sz w:val="20"/>
        </w:rPr>
        <w:t xml:space="preserve"> </w:t>
      </w:r>
      <w:r>
        <w:rPr>
          <w:sz w:val="20"/>
        </w:rPr>
        <w:t>stalking.</w:t>
      </w:r>
      <w:r>
        <w:rPr>
          <w:spacing w:val="36"/>
          <w:sz w:val="20"/>
        </w:rPr>
        <w:t xml:space="preserve"> </w:t>
      </w:r>
      <w:r>
        <w:rPr>
          <w:sz w:val="20"/>
        </w:rPr>
        <w:t>This</w:t>
      </w:r>
      <w:r>
        <w:rPr>
          <w:spacing w:val="-17"/>
          <w:sz w:val="20"/>
        </w:rPr>
        <w:t xml:space="preserve"> </w:t>
      </w:r>
      <w:r>
        <w:rPr>
          <w:sz w:val="20"/>
        </w:rPr>
        <w:t>Policy</w:t>
      </w:r>
      <w:r>
        <w:rPr>
          <w:spacing w:val="-18"/>
          <w:sz w:val="20"/>
        </w:rPr>
        <w:t xml:space="preserve"> </w:t>
      </w:r>
      <w:r>
        <w:rPr>
          <w:sz w:val="20"/>
        </w:rPr>
        <w:t>also</w:t>
      </w:r>
      <w:r>
        <w:rPr>
          <w:spacing w:val="-18"/>
          <w:sz w:val="20"/>
        </w:rPr>
        <w:t xml:space="preserve"> </w:t>
      </w:r>
      <w:r>
        <w:rPr>
          <w:sz w:val="20"/>
        </w:rPr>
        <w:t>prohibits retaliation.</w:t>
      </w:r>
      <w:r>
        <w:rPr>
          <w:spacing w:val="40"/>
          <w:sz w:val="20"/>
        </w:rPr>
        <w:t xml:space="preserve"> </w:t>
      </w:r>
      <w:r>
        <w:rPr>
          <w:sz w:val="20"/>
        </w:rPr>
        <w:t>This Policy supplements the following general policy statement set forth by the Virginia Community College System: This College promotes and maintains educational opportunities without regard to race, color, national origin, religion, disability, sex, sexual orientation,</w:t>
      </w:r>
      <w:r>
        <w:rPr>
          <w:spacing w:val="-14"/>
          <w:sz w:val="20"/>
        </w:rPr>
        <w:t xml:space="preserve"> </w:t>
      </w:r>
      <w:r>
        <w:rPr>
          <w:sz w:val="20"/>
        </w:rPr>
        <w:t>gender</w:t>
      </w:r>
      <w:r>
        <w:rPr>
          <w:spacing w:val="-15"/>
          <w:sz w:val="20"/>
        </w:rPr>
        <w:t xml:space="preserve"> </w:t>
      </w:r>
      <w:r>
        <w:rPr>
          <w:sz w:val="20"/>
        </w:rPr>
        <w:t>identity,</w:t>
      </w:r>
      <w:r>
        <w:rPr>
          <w:spacing w:val="-14"/>
          <w:sz w:val="20"/>
        </w:rPr>
        <w:t xml:space="preserve"> </w:t>
      </w:r>
      <w:r>
        <w:rPr>
          <w:sz w:val="20"/>
        </w:rPr>
        <w:t>ethnicity,</w:t>
      </w:r>
      <w:r>
        <w:rPr>
          <w:spacing w:val="-14"/>
          <w:sz w:val="20"/>
        </w:rPr>
        <w:t xml:space="preserve"> </w:t>
      </w:r>
      <w:r>
        <w:rPr>
          <w:sz w:val="20"/>
        </w:rPr>
        <w:t>marital</w:t>
      </w:r>
      <w:r>
        <w:rPr>
          <w:spacing w:val="-14"/>
          <w:sz w:val="20"/>
        </w:rPr>
        <w:t xml:space="preserve"> </w:t>
      </w:r>
      <w:r>
        <w:rPr>
          <w:sz w:val="20"/>
        </w:rPr>
        <w:t>status,</w:t>
      </w:r>
      <w:r>
        <w:rPr>
          <w:spacing w:val="-14"/>
          <w:sz w:val="20"/>
        </w:rPr>
        <w:t xml:space="preserve"> </w:t>
      </w:r>
      <w:r>
        <w:rPr>
          <w:sz w:val="20"/>
        </w:rPr>
        <w:t>pregnancy,</w:t>
      </w:r>
      <w:r>
        <w:rPr>
          <w:spacing w:val="-13"/>
          <w:sz w:val="20"/>
        </w:rPr>
        <w:t xml:space="preserve"> </w:t>
      </w:r>
      <w:r>
        <w:rPr>
          <w:sz w:val="20"/>
        </w:rPr>
        <w:t>childbirth</w:t>
      </w:r>
      <w:r>
        <w:rPr>
          <w:spacing w:val="-14"/>
          <w:sz w:val="20"/>
        </w:rPr>
        <w:t xml:space="preserve"> </w:t>
      </w:r>
      <w:r>
        <w:rPr>
          <w:sz w:val="20"/>
        </w:rPr>
        <w:t>or</w:t>
      </w:r>
      <w:r>
        <w:rPr>
          <w:spacing w:val="-13"/>
          <w:sz w:val="20"/>
        </w:rPr>
        <w:t xml:space="preserve"> </w:t>
      </w:r>
      <w:r>
        <w:rPr>
          <w:sz w:val="20"/>
        </w:rPr>
        <w:t>related</w:t>
      </w:r>
      <w:r>
        <w:rPr>
          <w:spacing w:val="-14"/>
          <w:sz w:val="20"/>
        </w:rPr>
        <w:t xml:space="preserve"> </w:t>
      </w:r>
      <w:r>
        <w:rPr>
          <w:sz w:val="20"/>
        </w:rPr>
        <w:t>medical conditions</w:t>
      </w:r>
      <w:r>
        <w:rPr>
          <w:spacing w:val="-14"/>
          <w:sz w:val="20"/>
        </w:rPr>
        <w:t xml:space="preserve"> </w:t>
      </w:r>
      <w:r>
        <w:rPr>
          <w:sz w:val="20"/>
        </w:rPr>
        <w:t>including</w:t>
      </w:r>
      <w:r>
        <w:rPr>
          <w:spacing w:val="-13"/>
          <w:sz w:val="20"/>
        </w:rPr>
        <w:t xml:space="preserve"> </w:t>
      </w:r>
      <w:r>
        <w:rPr>
          <w:sz w:val="20"/>
        </w:rPr>
        <w:t>lactation,</w:t>
      </w:r>
      <w:r>
        <w:rPr>
          <w:spacing w:val="-14"/>
          <w:sz w:val="20"/>
        </w:rPr>
        <w:t xml:space="preserve"> </w:t>
      </w:r>
      <w:r>
        <w:rPr>
          <w:sz w:val="20"/>
        </w:rPr>
        <w:t>age</w:t>
      </w:r>
      <w:r>
        <w:rPr>
          <w:spacing w:val="-15"/>
          <w:sz w:val="20"/>
        </w:rPr>
        <w:t xml:space="preserve"> </w:t>
      </w:r>
      <w:r>
        <w:rPr>
          <w:sz w:val="20"/>
        </w:rPr>
        <w:t>(except</w:t>
      </w:r>
      <w:r>
        <w:rPr>
          <w:spacing w:val="-13"/>
          <w:sz w:val="20"/>
        </w:rPr>
        <w:t xml:space="preserve"> </w:t>
      </w:r>
      <w:r>
        <w:rPr>
          <w:sz w:val="20"/>
        </w:rPr>
        <w:t>when</w:t>
      </w:r>
      <w:r>
        <w:rPr>
          <w:spacing w:val="-10"/>
          <w:sz w:val="20"/>
        </w:rPr>
        <w:t xml:space="preserve"> </w:t>
      </w:r>
      <w:r>
        <w:rPr>
          <w:sz w:val="20"/>
        </w:rPr>
        <w:t>age</w:t>
      </w:r>
      <w:r>
        <w:rPr>
          <w:spacing w:val="-15"/>
          <w:sz w:val="20"/>
        </w:rPr>
        <w:t xml:space="preserve"> </w:t>
      </w:r>
      <w:r>
        <w:rPr>
          <w:sz w:val="20"/>
        </w:rPr>
        <w:t>is</w:t>
      </w:r>
      <w:r>
        <w:rPr>
          <w:spacing w:val="-14"/>
          <w:sz w:val="20"/>
        </w:rPr>
        <w:t xml:space="preserve"> </w:t>
      </w:r>
      <w:r>
        <w:rPr>
          <w:sz w:val="20"/>
        </w:rPr>
        <w:t>a</w:t>
      </w:r>
      <w:r>
        <w:rPr>
          <w:spacing w:val="-13"/>
          <w:sz w:val="20"/>
        </w:rPr>
        <w:t xml:space="preserve"> </w:t>
      </w:r>
      <w:r>
        <w:rPr>
          <w:sz w:val="20"/>
        </w:rPr>
        <w:t>bona</w:t>
      </w:r>
      <w:r>
        <w:rPr>
          <w:spacing w:val="-13"/>
          <w:sz w:val="20"/>
        </w:rPr>
        <w:t xml:space="preserve"> </w:t>
      </w:r>
      <w:r>
        <w:rPr>
          <w:sz w:val="20"/>
        </w:rPr>
        <w:t>fide</w:t>
      </w:r>
      <w:r>
        <w:rPr>
          <w:spacing w:val="-15"/>
          <w:sz w:val="20"/>
        </w:rPr>
        <w:t xml:space="preserve"> </w:t>
      </w:r>
      <w:r>
        <w:rPr>
          <w:sz w:val="20"/>
        </w:rPr>
        <w:t>occupational</w:t>
      </w:r>
      <w:r>
        <w:rPr>
          <w:spacing w:val="-13"/>
          <w:sz w:val="20"/>
        </w:rPr>
        <w:t xml:space="preserve"> </w:t>
      </w:r>
      <w:r>
        <w:rPr>
          <w:sz w:val="20"/>
        </w:rPr>
        <w:t>qualification), veteran</w:t>
      </w:r>
      <w:r>
        <w:rPr>
          <w:spacing w:val="-13"/>
          <w:sz w:val="20"/>
        </w:rPr>
        <w:t xml:space="preserve"> </w:t>
      </w:r>
      <w:r>
        <w:rPr>
          <w:sz w:val="20"/>
        </w:rPr>
        <w:t>status,</w:t>
      </w:r>
      <w:r>
        <w:rPr>
          <w:spacing w:val="-12"/>
          <w:sz w:val="20"/>
        </w:rPr>
        <w:t xml:space="preserve"> </w:t>
      </w:r>
      <w:r>
        <w:rPr>
          <w:sz w:val="20"/>
        </w:rPr>
        <w:t>or</w:t>
      </w:r>
      <w:r>
        <w:rPr>
          <w:spacing w:val="-15"/>
          <w:sz w:val="20"/>
        </w:rPr>
        <w:t xml:space="preserve"> </w:t>
      </w:r>
      <w:r>
        <w:rPr>
          <w:sz w:val="20"/>
        </w:rPr>
        <w:t>other</w:t>
      </w:r>
      <w:r>
        <w:rPr>
          <w:spacing w:val="-12"/>
          <w:sz w:val="20"/>
        </w:rPr>
        <w:t xml:space="preserve"> </w:t>
      </w:r>
      <w:r>
        <w:rPr>
          <w:sz w:val="20"/>
        </w:rPr>
        <w:t>non-merit</w:t>
      </w:r>
      <w:r>
        <w:rPr>
          <w:spacing w:val="-13"/>
          <w:sz w:val="20"/>
        </w:rPr>
        <w:t xml:space="preserve"> </w:t>
      </w:r>
      <w:r>
        <w:rPr>
          <w:sz w:val="20"/>
        </w:rPr>
        <w:t>factors.</w:t>
      </w:r>
      <w:r>
        <w:rPr>
          <w:spacing w:val="40"/>
          <w:sz w:val="20"/>
        </w:rPr>
        <w:t xml:space="preserve"> </w:t>
      </w:r>
      <w:r>
        <w:rPr>
          <w:sz w:val="20"/>
        </w:rPr>
        <w:t>This</w:t>
      </w:r>
      <w:r>
        <w:rPr>
          <w:spacing w:val="-12"/>
          <w:sz w:val="20"/>
        </w:rPr>
        <w:t xml:space="preserve"> </w:t>
      </w:r>
      <w:r>
        <w:rPr>
          <w:sz w:val="20"/>
        </w:rPr>
        <w:t>Policy</w:t>
      </w:r>
      <w:r>
        <w:rPr>
          <w:spacing w:val="-14"/>
          <w:sz w:val="20"/>
        </w:rPr>
        <w:t xml:space="preserve"> </w:t>
      </w:r>
      <w:r>
        <w:rPr>
          <w:sz w:val="20"/>
        </w:rPr>
        <w:t>also</w:t>
      </w:r>
      <w:r>
        <w:rPr>
          <w:spacing w:val="-15"/>
          <w:sz w:val="20"/>
        </w:rPr>
        <w:t xml:space="preserve"> </w:t>
      </w:r>
      <w:r>
        <w:rPr>
          <w:sz w:val="20"/>
        </w:rPr>
        <w:t>addresses</w:t>
      </w:r>
      <w:r>
        <w:rPr>
          <w:spacing w:val="-14"/>
          <w:sz w:val="20"/>
        </w:rPr>
        <w:t xml:space="preserve"> </w:t>
      </w:r>
      <w:r>
        <w:rPr>
          <w:sz w:val="20"/>
        </w:rPr>
        <w:t>the</w:t>
      </w:r>
      <w:r>
        <w:rPr>
          <w:spacing w:val="-15"/>
          <w:sz w:val="20"/>
        </w:rPr>
        <w:t xml:space="preserve"> </w:t>
      </w:r>
      <w:r>
        <w:rPr>
          <w:sz w:val="20"/>
        </w:rPr>
        <w:t>requirements</w:t>
      </w:r>
      <w:r>
        <w:rPr>
          <w:spacing w:val="-14"/>
          <w:sz w:val="20"/>
        </w:rPr>
        <w:t xml:space="preserve"> </w:t>
      </w:r>
      <w:r>
        <w:rPr>
          <w:sz w:val="20"/>
        </w:rPr>
        <w:t xml:space="preserve">under the Violence Against Women Reauthorization Act of 2013, (also known as the Campus </w:t>
      </w:r>
      <w:proofErr w:type="spellStart"/>
      <w:r>
        <w:rPr>
          <w:sz w:val="20"/>
        </w:rPr>
        <w:t>SaVE</w:t>
      </w:r>
      <w:proofErr w:type="spellEnd"/>
      <w:r>
        <w:rPr>
          <w:sz w:val="20"/>
        </w:rPr>
        <w:t xml:space="preserve"> Act), and Virginia law.</w:t>
      </w:r>
    </w:p>
    <w:p w14:paraId="1308F0D3" w14:textId="77777777" w:rsidR="006D2962" w:rsidRDefault="006D2962">
      <w:pPr>
        <w:pStyle w:val="BodyText"/>
        <w:spacing w:before="1"/>
        <w:jc w:val="left"/>
      </w:pPr>
    </w:p>
    <w:p w14:paraId="590B838D" w14:textId="77777777" w:rsidR="006D2962" w:rsidRDefault="00B65B6D">
      <w:pPr>
        <w:pStyle w:val="ListParagraph"/>
        <w:numPr>
          <w:ilvl w:val="1"/>
          <w:numId w:val="2"/>
        </w:numPr>
        <w:tabs>
          <w:tab w:val="left" w:pos="453"/>
        </w:tabs>
        <w:ind w:right="120" w:firstLine="0"/>
        <w:rPr>
          <w:sz w:val="20"/>
        </w:rPr>
      </w:pPr>
      <w:r>
        <w:rPr>
          <w:sz w:val="20"/>
        </w:rPr>
        <w:t>This Policy is not intended to substitute or supersede related criminal or civil law. Individuals</w:t>
      </w:r>
      <w:r>
        <w:rPr>
          <w:spacing w:val="40"/>
          <w:sz w:val="20"/>
        </w:rPr>
        <w:t xml:space="preserve"> </w:t>
      </w:r>
      <w:r>
        <w:rPr>
          <w:sz w:val="20"/>
        </w:rPr>
        <w:t>are</w:t>
      </w:r>
      <w:r>
        <w:rPr>
          <w:spacing w:val="40"/>
          <w:sz w:val="20"/>
        </w:rPr>
        <w:t xml:space="preserve"> </w:t>
      </w:r>
      <w:r>
        <w:rPr>
          <w:sz w:val="20"/>
        </w:rPr>
        <w:t>encouraged</w:t>
      </w:r>
      <w:r>
        <w:rPr>
          <w:spacing w:val="40"/>
          <w:sz w:val="20"/>
        </w:rPr>
        <w:t xml:space="preserve"> </w:t>
      </w:r>
      <w:r>
        <w:rPr>
          <w:sz w:val="20"/>
        </w:rPr>
        <w:t>to</w:t>
      </w:r>
      <w:r>
        <w:rPr>
          <w:spacing w:val="40"/>
          <w:sz w:val="20"/>
        </w:rPr>
        <w:t xml:space="preserve"> </w:t>
      </w:r>
      <w:r>
        <w:rPr>
          <w:sz w:val="20"/>
        </w:rPr>
        <w:t>report</w:t>
      </w:r>
      <w:r>
        <w:rPr>
          <w:spacing w:val="40"/>
          <w:sz w:val="20"/>
        </w:rPr>
        <w:t xml:space="preserve"> </w:t>
      </w:r>
      <w:r>
        <w:rPr>
          <w:sz w:val="20"/>
        </w:rPr>
        <w:t>incidents</w:t>
      </w:r>
      <w:r>
        <w:rPr>
          <w:spacing w:val="40"/>
          <w:sz w:val="20"/>
        </w:rPr>
        <w:t xml:space="preserve"> </w:t>
      </w:r>
      <w:r>
        <w:rPr>
          <w:sz w:val="20"/>
        </w:rPr>
        <w:t>of</w:t>
      </w:r>
      <w:r>
        <w:rPr>
          <w:spacing w:val="40"/>
          <w:sz w:val="20"/>
        </w:rPr>
        <w:t xml:space="preserve"> </w:t>
      </w:r>
      <w:r>
        <w:rPr>
          <w:sz w:val="20"/>
        </w:rPr>
        <w:t>sexual</w:t>
      </w:r>
      <w:r>
        <w:rPr>
          <w:spacing w:val="40"/>
          <w:sz w:val="20"/>
        </w:rPr>
        <w:t xml:space="preserve"> </w:t>
      </w:r>
      <w:r>
        <w:rPr>
          <w:sz w:val="20"/>
        </w:rPr>
        <w:t>and</w:t>
      </w:r>
      <w:r>
        <w:rPr>
          <w:spacing w:val="40"/>
          <w:sz w:val="20"/>
        </w:rPr>
        <w:t xml:space="preserve"> </w:t>
      </w:r>
      <w:r>
        <w:rPr>
          <w:sz w:val="20"/>
        </w:rPr>
        <w:t>domestic</w:t>
      </w:r>
      <w:r>
        <w:rPr>
          <w:spacing w:val="40"/>
          <w:sz w:val="20"/>
        </w:rPr>
        <w:t xml:space="preserve"> </w:t>
      </w:r>
      <w:r>
        <w:rPr>
          <w:sz w:val="20"/>
        </w:rPr>
        <w:t>violence,</w:t>
      </w:r>
      <w:r>
        <w:rPr>
          <w:spacing w:val="40"/>
          <w:sz w:val="20"/>
        </w:rPr>
        <w:t xml:space="preserve"> </w:t>
      </w:r>
      <w:proofErr w:type="gramStart"/>
      <w:r>
        <w:rPr>
          <w:sz w:val="20"/>
        </w:rPr>
        <w:t>dating</w:t>
      </w:r>
      <w:proofErr w:type="gramEnd"/>
    </w:p>
    <w:p w14:paraId="29C29B34" w14:textId="77777777" w:rsidR="006D2962" w:rsidRDefault="006D2962">
      <w:pPr>
        <w:jc w:val="both"/>
        <w:rPr>
          <w:sz w:val="20"/>
        </w:rPr>
        <w:sectPr w:rsidR="006D2962">
          <w:type w:val="continuous"/>
          <w:pgSz w:w="12240" w:h="15840"/>
          <w:pgMar w:top="1360" w:right="1320" w:bottom="1200" w:left="1320" w:header="0" w:footer="1014" w:gutter="0"/>
          <w:cols w:space="720"/>
        </w:sectPr>
      </w:pPr>
    </w:p>
    <w:p w14:paraId="29C8F1B5" w14:textId="77777777" w:rsidR="006D2962" w:rsidRDefault="00B65B6D">
      <w:pPr>
        <w:pStyle w:val="BodyText"/>
        <w:spacing w:before="80"/>
        <w:ind w:left="120" w:right="116" w:hanging="1"/>
      </w:pPr>
      <w:r>
        <w:lastRenderedPageBreak/>
        <w:t xml:space="preserve">violence, and </w:t>
      </w:r>
      <w:proofErr w:type="gramStart"/>
      <w:r>
        <w:t>stalking to</w:t>
      </w:r>
      <w:proofErr w:type="gramEnd"/>
      <w:r>
        <w:t xml:space="preserve"> law enforcement authorities.</w:t>
      </w:r>
      <w:r>
        <w:rPr>
          <w:spacing w:val="40"/>
        </w:rPr>
        <w:t xml:space="preserve"> </w:t>
      </w:r>
      <w:r>
        <w:t>Criminal and civil remedies are available in addition to the remedies that the College can provide.</w:t>
      </w:r>
    </w:p>
    <w:p w14:paraId="1CED821A" w14:textId="77777777" w:rsidR="006D2962" w:rsidRDefault="006D2962">
      <w:pPr>
        <w:pStyle w:val="BodyText"/>
        <w:jc w:val="left"/>
        <w:rPr>
          <w:sz w:val="24"/>
        </w:rPr>
      </w:pPr>
    </w:p>
    <w:p w14:paraId="5EA4CEA6" w14:textId="77777777" w:rsidR="006D2962" w:rsidRDefault="00B65B6D">
      <w:pPr>
        <w:pStyle w:val="Heading1"/>
        <w:numPr>
          <w:ilvl w:val="0"/>
          <w:numId w:val="2"/>
        </w:numPr>
        <w:tabs>
          <w:tab w:val="left" w:pos="403"/>
        </w:tabs>
        <w:spacing w:before="190"/>
        <w:ind w:left="403" w:hanging="284"/>
      </w:pPr>
      <w:r>
        <w:rPr>
          <w:spacing w:val="-2"/>
        </w:rPr>
        <w:t>Purpose</w:t>
      </w:r>
    </w:p>
    <w:p w14:paraId="7398A0C6" w14:textId="77777777" w:rsidR="006D2962" w:rsidRDefault="006D2962">
      <w:pPr>
        <w:pStyle w:val="BodyText"/>
        <w:spacing w:before="1"/>
        <w:jc w:val="left"/>
        <w:rPr>
          <w:b/>
        </w:rPr>
      </w:pPr>
    </w:p>
    <w:p w14:paraId="415CD067" w14:textId="77777777" w:rsidR="006D2962" w:rsidRDefault="00B65B6D">
      <w:pPr>
        <w:pStyle w:val="BodyText"/>
        <w:ind w:left="119" w:right="118"/>
      </w:pPr>
      <w:r>
        <w:t>The purpose of this Policy is to establish that the College prohibits sexual harassment and retaliation, and to set forth procedures by which allegations of sexual harassment shall be reported, filed, investigated, and resolved.</w:t>
      </w:r>
    </w:p>
    <w:p w14:paraId="20B3DEA7" w14:textId="77777777" w:rsidR="006D2962" w:rsidRDefault="006D2962">
      <w:pPr>
        <w:pStyle w:val="BodyText"/>
        <w:jc w:val="left"/>
        <w:rPr>
          <w:sz w:val="24"/>
        </w:rPr>
      </w:pPr>
    </w:p>
    <w:p w14:paraId="2F718157" w14:textId="77777777" w:rsidR="006D2962" w:rsidRDefault="00B65B6D">
      <w:pPr>
        <w:pStyle w:val="Heading1"/>
        <w:numPr>
          <w:ilvl w:val="0"/>
          <w:numId w:val="2"/>
        </w:numPr>
        <w:tabs>
          <w:tab w:val="left" w:pos="425"/>
        </w:tabs>
        <w:spacing w:before="193"/>
        <w:ind w:left="424" w:hanging="306"/>
      </w:pPr>
      <w:r>
        <w:rPr>
          <w:spacing w:val="-2"/>
        </w:rPr>
        <w:t>Applicability</w:t>
      </w:r>
    </w:p>
    <w:p w14:paraId="307BA3D3" w14:textId="77777777" w:rsidR="006D2962" w:rsidRDefault="006D2962">
      <w:pPr>
        <w:pStyle w:val="BodyText"/>
        <w:spacing w:before="1"/>
        <w:jc w:val="left"/>
        <w:rPr>
          <w:b/>
        </w:rPr>
      </w:pPr>
    </w:p>
    <w:p w14:paraId="1248987E" w14:textId="77777777" w:rsidR="006D2962" w:rsidRDefault="00B65B6D">
      <w:pPr>
        <w:pStyle w:val="BodyText"/>
        <w:spacing w:before="1"/>
        <w:ind w:left="119" w:right="118"/>
      </w:pPr>
      <w:r>
        <w:t>This Policy applies to prohibited conduct by or against students, faculty, staff, and third parties, e.g., contractors and visitors, involving a program or activity of the College in the United States.</w:t>
      </w:r>
      <w:r>
        <w:rPr>
          <w:spacing w:val="40"/>
        </w:rPr>
        <w:t xml:space="preserve"> </w:t>
      </w:r>
      <w:r>
        <w:t>Conduct outside the jurisdiction of this Policy may be subject to discipline under a separate code of conduct or policy.</w:t>
      </w:r>
    </w:p>
    <w:p w14:paraId="060ECE27" w14:textId="77777777" w:rsidR="006D2962" w:rsidRDefault="006D2962">
      <w:pPr>
        <w:pStyle w:val="BodyText"/>
        <w:jc w:val="left"/>
        <w:rPr>
          <w:sz w:val="24"/>
        </w:rPr>
      </w:pPr>
    </w:p>
    <w:p w14:paraId="01076060" w14:textId="77777777" w:rsidR="006D2962" w:rsidRDefault="00B65B6D">
      <w:pPr>
        <w:pStyle w:val="Heading1"/>
        <w:numPr>
          <w:ilvl w:val="0"/>
          <w:numId w:val="2"/>
        </w:numPr>
        <w:tabs>
          <w:tab w:val="left" w:pos="463"/>
        </w:tabs>
        <w:spacing w:before="193"/>
        <w:ind w:left="462" w:hanging="344"/>
      </w:pPr>
      <w:r>
        <w:rPr>
          <w:spacing w:val="-2"/>
        </w:rPr>
        <w:t>Definitions</w:t>
      </w:r>
    </w:p>
    <w:p w14:paraId="1308EAD1" w14:textId="77777777" w:rsidR="006D2962" w:rsidRDefault="006D2962">
      <w:pPr>
        <w:pStyle w:val="BodyText"/>
        <w:jc w:val="left"/>
        <w:rPr>
          <w:b/>
        </w:rPr>
      </w:pPr>
    </w:p>
    <w:p w14:paraId="58250049" w14:textId="77777777" w:rsidR="006D2962" w:rsidRDefault="00B65B6D">
      <w:pPr>
        <w:pStyle w:val="ListParagraph"/>
        <w:numPr>
          <w:ilvl w:val="1"/>
          <w:numId w:val="2"/>
        </w:numPr>
        <w:tabs>
          <w:tab w:val="left" w:pos="449"/>
        </w:tabs>
        <w:ind w:left="120" w:right="117" w:firstLine="0"/>
        <w:rPr>
          <w:sz w:val="20"/>
        </w:rPr>
      </w:pPr>
      <w:r>
        <w:rPr>
          <w:sz w:val="20"/>
          <w:u w:val="single"/>
        </w:rPr>
        <w:t>Actual</w:t>
      </w:r>
      <w:r>
        <w:rPr>
          <w:spacing w:val="-8"/>
          <w:sz w:val="20"/>
          <w:u w:val="single"/>
        </w:rPr>
        <w:t xml:space="preserve"> </w:t>
      </w:r>
      <w:r>
        <w:rPr>
          <w:sz w:val="20"/>
          <w:u w:val="single"/>
        </w:rPr>
        <w:t>Knowledge</w:t>
      </w:r>
      <w:r>
        <w:rPr>
          <w:sz w:val="20"/>
        </w:rPr>
        <w:t>.</w:t>
      </w:r>
      <w:r>
        <w:rPr>
          <w:spacing w:val="40"/>
          <w:sz w:val="20"/>
        </w:rPr>
        <w:t xml:space="preserve"> </w:t>
      </w:r>
      <w:r>
        <w:rPr>
          <w:sz w:val="20"/>
        </w:rPr>
        <w:t>Actual</w:t>
      </w:r>
      <w:r>
        <w:rPr>
          <w:spacing w:val="-8"/>
          <w:sz w:val="20"/>
        </w:rPr>
        <w:t xml:space="preserve"> </w:t>
      </w:r>
      <w:r>
        <w:rPr>
          <w:sz w:val="20"/>
        </w:rPr>
        <w:t>knowledge</w:t>
      </w:r>
      <w:r>
        <w:rPr>
          <w:spacing w:val="-8"/>
          <w:sz w:val="20"/>
        </w:rPr>
        <w:t xml:space="preserve"> </w:t>
      </w:r>
      <w:r>
        <w:rPr>
          <w:sz w:val="20"/>
        </w:rPr>
        <w:t>means</w:t>
      </w:r>
      <w:r>
        <w:rPr>
          <w:spacing w:val="-7"/>
          <w:sz w:val="20"/>
        </w:rPr>
        <w:t xml:space="preserve"> </w:t>
      </w:r>
      <w:r>
        <w:rPr>
          <w:sz w:val="20"/>
        </w:rPr>
        <w:t>notice</w:t>
      </w:r>
      <w:r>
        <w:rPr>
          <w:spacing w:val="-8"/>
          <w:sz w:val="20"/>
        </w:rPr>
        <w:t xml:space="preserve"> </w:t>
      </w:r>
      <w:r>
        <w:rPr>
          <w:sz w:val="20"/>
        </w:rPr>
        <w:t>of</w:t>
      </w:r>
      <w:r>
        <w:rPr>
          <w:spacing w:val="-7"/>
          <w:sz w:val="20"/>
        </w:rPr>
        <w:t xml:space="preserve"> </w:t>
      </w:r>
      <w:r>
        <w:rPr>
          <w:sz w:val="20"/>
        </w:rPr>
        <w:t>sexual</w:t>
      </w:r>
      <w:r>
        <w:rPr>
          <w:spacing w:val="-8"/>
          <w:sz w:val="20"/>
        </w:rPr>
        <w:t xml:space="preserve"> </w:t>
      </w:r>
      <w:r>
        <w:rPr>
          <w:sz w:val="20"/>
        </w:rPr>
        <w:t>harassment</w:t>
      </w:r>
      <w:r>
        <w:rPr>
          <w:spacing w:val="-8"/>
          <w:sz w:val="20"/>
        </w:rPr>
        <w:t xml:space="preserve"> </w:t>
      </w:r>
      <w:r>
        <w:rPr>
          <w:sz w:val="20"/>
        </w:rPr>
        <w:t>or</w:t>
      </w:r>
      <w:r>
        <w:rPr>
          <w:spacing w:val="-10"/>
          <w:sz w:val="20"/>
        </w:rPr>
        <w:t xml:space="preserve"> </w:t>
      </w:r>
      <w:r>
        <w:rPr>
          <w:sz w:val="20"/>
        </w:rPr>
        <w:t>allegations</w:t>
      </w:r>
      <w:r>
        <w:rPr>
          <w:spacing w:val="-7"/>
          <w:sz w:val="20"/>
        </w:rPr>
        <w:t xml:space="preserve"> </w:t>
      </w:r>
      <w:r>
        <w:rPr>
          <w:sz w:val="20"/>
        </w:rPr>
        <w:t>of sexual</w:t>
      </w:r>
      <w:r>
        <w:rPr>
          <w:spacing w:val="-1"/>
          <w:sz w:val="20"/>
        </w:rPr>
        <w:t xml:space="preserve"> </w:t>
      </w:r>
      <w:r>
        <w:rPr>
          <w:sz w:val="20"/>
        </w:rPr>
        <w:t>harassment</w:t>
      </w:r>
      <w:r>
        <w:rPr>
          <w:spacing w:val="-1"/>
          <w:sz w:val="20"/>
        </w:rPr>
        <w:t xml:space="preserve"> </w:t>
      </w:r>
      <w:r>
        <w:rPr>
          <w:sz w:val="20"/>
        </w:rPr>
        <w:t>to</w:t>
      </w:r>
      <w:r>
        <w:rPr>
          <w:spacing w:val="-3"/>
          <w:sz w:val="20"/>
        </w:rPr>
        <w:t xml:space="preserve"> </w:t>
      </w:r>
      <w:r>
        <w:rPr>
          <w:sz w:val="20"/>
        </w:rPr>
        <w:t>a College’s</w:t>
      </w:r>
      <w:r>
        <w:rPr>
          <w:spacing w:val="-2"/>
          <w:sz w:val="20"/>
        </w:rPr>
        <w:t xml:space="preserve"> </w:t>
      </w:r>
      <w:r>
        <w:rPr>
          <w:sz w:val="20"/>
        </w:rPr>
        <w:t>Title</w:t>
      </w:r>
      <w:r>
        <w:rPr>
          <w:spacing w:val="-3"/>
          <w:sz w:val="20"/>
        </w:rPr>
        <w:t xml:space="preserve"> </w:t>
      </w:r>
      <w:r>
        <w:rPr>
          <w:sz w:val="20"/>
        </w:rPr>
        <w:t>IX</w:t>
      </w:r>
      <w:r>
        <w:rPr>
          <w:spacing w:val="-1"/>
          <w:sz w:val="20"/>
        </w:rPr>
        <w:t xml:space="preserve"> </w:t>
      </w:r>
      <w:r>
        <w:rPr>
          <w:sz w:val="20"/>
        </w:rPr>
        <w:t>Coordinator</w:t>
      </w:r>
      <w:r>
        <w:rPr>
          <w:spacing w:val="-3"/>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1"/>
          <w:sz w:val="20"/>
        </w:rPr>
        <w:t xml:space="preserve"> </w:t>
      </w:r>
      <w:r>
        <w:rPr>
          <w:sz w:val="20"/>
        </w:rPr>
        <w:t>official</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College</w:t>
      </w:r>
      <w:r>
        <w:rPr>
          <w:spacing w:val="-3"/>
          <w:sz w:val="20"/>
        </w:rPr>
        <w:t xml:space="preserve"> </w:t>
      </w:r>
      <w:r>
        <w:rPr>
          <w:sz w:val="20"/>
        </w:rPr>
        <w:t>who has</w:t>
      </w:r>
      <w:r>
        <w:rPr>
          <w:spacing w:val="-12"/>
          <w:sz w:val="20"/>
        </w:rPr>
        <w:t xml:space="preserve"> </w:t>
      </w:r>
      <w:r>
        <w:rPr>
          <w:sz w:val="20"/>
        </w:rPr>
        <w:t>authority</w:t>
      </w:r>
      <w:r>
        <w:rPr>
          <w:spacing w:val="-9"/>
          <w:sz w:val="20"/>
        </w:rPr>
        <w:t xml:space="preserve"> </w:t>
      </w:r>
      <w:r>
        <w:rPr>
          <w:sz w:val="20"/>
        </w:rPr>
        <w:t>to</w:t>
      </w:r>
      <w:r>
        <w:rPr>
          <w:spacing w:val="-12"/>
          <w:sz w:val="20"/>
        </w:rPr>
        <w:t xml:space="preserve"> </w:t>
      </w:r>
      <w:r>
        <w:rPr>
          <w:sz w:val="20"/>
        </w:rPr>
        <w:t>institute</w:t>
      </w:r>
      <w:r>
        <w:rPr>
          <w:spacing w:val="-10"/>
          <w:sz w:val="20"/>
        </w:rPr>
        <w:t xml:space="preserve"> </w:t>
      </w:r>
      <w:r>
        <w:rPr>
          <w:sz w:val="20"/>
        </w:rPr>
        <w:t>corrective</w:t>
      </w:r>
      <w:r>
        <w:rPr>
          <w:spacing w:val="-10"/>
          <w:sz w:val="20"/>
        </w:rPr>
        <w:t xml:space="preserve"> </w:t>
      </w:r>
      <w:r>
        <w:rPr>
          <w:sz w:val="20"/>
        </w:rPr>
        <w:t>measures</w:t>
      </w:r>
      <w:r>
        <w:rPr>
          <w:spacing w:val="-7"/>
          <w:sz w:val="20"/>
        </w:rPr>
        <w:t xml:space="preserve"> </w:t>
      </w:r>
      <w:r>
        <w:rPr>
          <w:sz w:val="20"/>
        </w:rPr>
        <w:t>on</w:t>
      </w:r>
      <w:r>
        <w:rPr>
          <w:spacing w:val="-10"/>
          <w:sz w:val="20"/>
        </w:rPr>
        <w:t xml:space="preserve"> </w:t>
      </w:r>
      <w:r>
        <w:rPr>
          <w:sz w:val="20"/>
        </w:rPr>
        <w:t>behalf</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College.</w:t>
      </w:r>
      <w:r>
        <w:rPr>
          <w:spacing w:val="40"/>
          <w:sz w:val="20"/>
        </w:rPr>
        <w:t xml:space="preserve"> </w:t>
      </w:r>
      <w:r>
        <w:rPr>
          <w:sz w:val="20"/>
        </w:rPr>
        <w:t>“Notice”</w:t>
      </w:r>
      <w:r>
        <w:rPr>
          <w:spacing w:val="-9"/>
          <w:sz w:val="20"/>
        </w:rPr>
        <w:t xml:space="preserve"> </w:t>
      </w:r>
      <w:r>
        <w:rPr>
          <w:sz w:val="20"/>
        </w:rPr>
        <w:t>includes,</w:t>
      </w:r>
      <w:r>
        <w:rPr>
          <w:spacing w:val="-12"/>
          <w:sz w:val="20"/>
        </w:rPr>
        <w:t xml:space="preserve"> </w:t>
      </w:r>
      <w:r>
        <w:rPr>
          <w:sz w:val="20"/>
        </w:rPr>
        <w:t>but is not limited to, a report of sexual harassment to the Title IX Coordinator.</w:t>
      </w:r>
    </w:p>
    <w:p w14:paraId="1E88C3E1" w14:textId="77777777" w:rsidR="006D2962" w:rsidRDefault="006D2962">
      <w:pPr>
        <w:pStyle w:val="BodyText"/>
        <w:spacing w:before="11"/>
        <w:jc w:val="left"/>
        <w:rPr>
          <w:sz w:val="19"/>
        </w:rPr>
      </w:pPr>
    </w:p>
    <w:p w14:paraId="7FCF5850" w14:textId="77777777" w:rsidR="006D2962" w:rsidRDefault="00B65B6D">
      <w:pPr>
        <w:pStyle w:val="ListParagraph"/>
        <w:numPr>
          <w:ilvl w:val="1"/>
          <w:numId w:val="2"/>
        </w:numPr>
        <w:tabs>
          <w:tab w:val="left" w:pos="459"/>
        </w:tabs>
        <w:ind w:right="118" w:firstLine="0"/>
        <w:rPr>
          <w:sz w:val="20"/>
        </w:rPr>
      </w:pPr>
      <w:r>
        <w:rPr>
          <w:sz w:val="20"/>
          <w:u w:val="single"/>
        </w:rPr>
        <w:t>Advisor</w:t>
      </w:r>
      <w:r>
        <w:rPr>
          <w:sz w:val="20"/>
        </w:rPr>
        <w:t>.</w:t>
      </w:r>
      <w:r>
        <w:rPr>
          <w:spacing w:val="-2"/>
          <w:sz w:val="20"/>
        </w:rPr>
        <w:t xml:space="preserve"> </w:t>
      </w:r>
      <w:r>
        <w:rPr>
          <w:sz w:val="20"/>
        </w:rPr>
        <w:t>An</w:t>
      </w:r>
      <w:r>
        <w:rPr>
          <w:spacing w:val="-3"/>
          <w:sz w:val="20"/>
        </w:rPr>
        <w:t xml:space="preserve"> </w:t>
      </w:r>
      <w:r>
        <w:rPr>
          <w:sz w:val="20"/>
        </w:rPr>
        <w:t>advisor</w:t>
      </w:r>
      <w:r>
        <w:rPr>
          <w:spacing w:val="-4"/>
          <w:sz w:val="20"/>
        </w:rPr>
        <w:t xml:space="preserve"> </w:t>
      </w:r>
      <w:r>
        <w:rPr>
          <w:sz w:val="20"/>
        </w:rPr>
        <w:t>is</w:t>
      </w:r>
      <w:r>
        <w:rPr>
          <w:spacing w:val="-4"/>
          <w:sz w:val="20"/>
        </w:rPr>
        <w:t xml:space="preserve"> </w:t>
      </w:r>
      <w:r>
        <w:rPr>
          <w:sz w:val="20"/>
        </w:rPr>
        <w:t>an</w:t>
      </w:r>
      <w:r>
        <w:rPr>
          <w:spacing w:val="-3"/>
          <w:sz w:val="20"/>
        </w:rPr>
        <w:t xml:space="preserve"> </w:t>
      </w:r>
      <w:r>
        <w:rPr>
          <w:sz w:val="20"/>
        </w:rPr>
        <w:t>individual</w:t>
      </w:r>
      <w:r>
        <w:rPr>
          <w:spacing w:val="-3"/>
          <w:sz w:val="20"/>
        </w:rPr>
        <w:t xml:space="preserve"> </w:t>
      </w:r>
      <w:r>
        <w:rPr>
          <w:sz w:val="20"/>
        </w:rPr>
        <w:t>who</w:t>
      </w:r>
      <w:r>
        <w:rPr>
          <w:spacing w:val="-4"/>
          <w:sz w:val="20"/>
        </w:rPr>
        <w:t xml:space="preserve"> </w:t>
      </w:r>
      <w:r>
        <w:rPr>
          <w:sz w:val="20"/>
        </w:rPr>
        <w:t>provides</w:t>
      </w:r>
      <w:r>
        <w:rPr>
          <w:spacing w:val="-2"/>
          <w:sz w:val="20"/>
        </w:rPr>
        <w:t xml:space="preserve"> </w:t>
      </w:r>
      <w:r>
        <w:rPr>
          <w:sz w:val="20"/>
        </w:rPr>
        <w:t>the</w:t>
      </w:r>
      <w:r>
        <w:rPr>
          <w:spacing w:val="-3"/>
          <w:sz w:val="20"/>
        </w:rPr>
        <w:t xml:space="preserve"> </w:t>
      </w:r>
      <w:r>
        <w:rPr>
          <w:sz w:val="20"/>
        </w:rPr>
        <w:t>complainant</w:t>
      </w:r>
      <w:r>
        <w:rPr>
          <w:spacing w:val="-2"/>
          <w:sz w:val="20"/>
        </w:rPr>
        <w:t xml:space="preserve"> </w:t>
      </w:r>
      <w:r>
        <w:rPr>
          <w:sz w:val="20"/>
        </w:rPr>
        <w:t>or</w:t>
      </w:r>
      <w:r>
        <w:rPr>
          <w:spacing w:val="-3"/>
          <w:sz w:val="20"/>
        </w:rPr>
        <w:t xml:space="preserve"> </w:t>
      </w:r>
      <w:r>
        <w:rPr>
          <w:sz w:val="20"/>
        </w:rPr>
        <w:t>respondent</w:t>
      </w:r>
      <w:r>
        <w:rPr>
          <w:spacing w:val="-3"/>
          <w:sz w:val="20"/>
        </w:rPr>
        <w:t xml:space="preserve"> </w:t>
      </w:r>
      <w:r>
        <w:rPr>
          <w:sz w:val="20"/>
        </w:rPr>
        <w:t>support, guidance, and advice.</w:t>
      </w:r>
      <w:r>
        <w:rPr>
          <w:spacing w:val="40"/>
          <w:sz w:val="20"/>
        </w:rPr>
        <w:t xml:space="preserve"> </w:t>
      </w:r>
      <w:r>
        <w:rPr>
          <w:sz w:val="20"/>
        </w:rPr>
        <w:t xml:space="preserve">Advisors may be present at any meeting or live hearing but may not speak directly on behalf of the complainant or respondent, except to conduct cross- examination during a live hearing. Advisors may be but are not required to be licensed </w:t>
      </w:r>
      <w:r>
        <w:rPr>
          <w:spacing w:val="-2"/>
          <w:sz w:val="20"/>
        </w:rPr>
        <w:t>attorneys.</w:t>
      </w:r>
    </w:p>
    <w:p w14:paraId="507C0380" w14:textId="77777777" w:rsidR="006D2962" w:rsidRDefault="006D2962">
      <w:pPr>
        <w:pStyle w:val="BodyText"/>
        <w:spacing w:before="1"/>
        <w:jc w:val="left"/>
      </w:pPr>
    </w:p>
    <w:p w14:paraId="409F2AE1" w14:textId="77777777" w:rsidR="006D2962" w:rsidRDefault="00B65B6D">
      <w:pPr>
        <w:pStyle w:val="ListParagraph"/>
        <w:numPr>
          <w:ilvl w:val="1"/>
          <w:numId w:val="2"/>
        </w:numPr>
        <w:tabs>
          <w:tab w:val="left" w:pos="461"/>
        </w:tabs>
        <w:ind w:left="120" w:right="118" w:firstLine="0"/>
        <w:rPr>
          <w:sz w:val="20"/>
        </w:rPr>
      </w:pPr>
      <w:r>
        <w:rPr>
          <w:sz w:val="20"/>
          <w:u w:val="single"/>
        </w:rPr>
        <w:t>Appeal</w:t>
      </w:r>
      <w:r>
        <w:rPr>
          <w:spacing w:val="-1"/>
          <w:sz w:val="20"/>
          <w:u w:val="single"/>
        </w:rPr>
        <w:t xml:space="preserve"> </w:t>
      </w:r>
      <w:r>
        <w:rPr>
          <w:sz w:val="20"/>
          <w:u w:val="single"/>
        </w:rPr>
        <w:t>Officer</w:t>
      </w:r>
      <w:r>
        <w:rPr>
          <w:sz w:val="20"/>
        </w:rPr>
        <w:t>.</w:t>
      </w:r>
      <w:r>
        <w:rPr>
          <w:spacing w:val="40"/>
          <w:sz w:val="20"/>
        </w:rPr>
        <w:t xml:space="preserve"> </w:t>
      </w:r>
      <w:r>
        <w:rPr>
          <w:sz w:val="20"/>
        </w:rPr>
        <w:t>The</w:t>
      </w:r>
      <w:r>
        <w:rPr>
          <w:spacing w:val="-3"/>
          <w:sz w:val="20"/>
        </w:rPr>
        <w:t xml:space="preserve"> </w:t>
      </w:r>
      <w:r>
        <w:rPr>
          <w:sz w:val="20"/>
        </w:rPr>
        <w:t>Appeal</w:t>
      </w:r>
      <w:r>
        <w:rPr>
          <w:spacing w:val="-1"/>
          <w:sz w:val="20"/>
        </w:rPr>
        <w:t xml:space="preserve"> </w:t>
      </w:r>
      <w:r>
        <w:rPr>
          <w:sz w:val="20"/>
        </w:rPr>
        <w:t>Officer</w:t>
      </w:r>
      <w:r>
        <w:rPr>
          <w:spacing w:val="-5"/>
          <w:sz w:val="20"/>
        </w:rPr>
        <w:t xml:space="preserve"> </w:t>
      </w:r>
      <w:r>
        <w:rPr>
          <w:sz w:val="20"/>
        </w:rPr>
        <w:t>is</w:t>
      </w:r>
      <w:r>
        <w:rPr>
          <w:spacing w:val="-5"/>
          <w:sz w:val="20"/>
        </w:rPr>
        <w:t xml:space="preserve"> </w:t>
      </w:r>
      <w:r>
        <w:rPr>
          <w:sz w:val="20"/>
        </w:rPr>
        <w:t>the</w:t>
      </w:r>
      <w:r>
        <w:rPr>
          <w:spacing w:val="-3"/>
          <w:sz w:val="20"/>
        </w:rPr>
        <w:t xml:space="preserve"> </w:t>
      </w:r>
      <w:r>
        <w:rPr>
          <w:sz w:val="20"/>
        </w:rPr>
        <w:t>designated</w:t>
      </w:r>
      <w:r>
        <w:rPr>
          <w:spacing w:val="-1"/>
          <w:sz w:val="20"/>
        </w:rPr>
        <w:t xml:space="preserve"> </w:t>
      </w:r>
      <w:r>
        <w:rPr>
          <w:sz w:val="20"/>
        </w:rPr>
        <w:t>employee</w:t>
      </w:r>
      <w:r>
        <w:rPr>
          <w:spacing w:val="-3"/>
          <w:sz w:val="20"/>
        </w:rPr>
        <w:t xml:space="preserve"> </w:t>
      </w:r>
      <w:r>
        <w:rPr>
          <w:sz w:val="20"/>
        </w:rPr>
        <w:t>who</w:t>
      </w:r>
      <w:r>
        <w:rPr>
          <w:spacing w:val="-3"/>
          <w:sz w:val="20"/>
        </w:rPr>
        <w:t xml:space="preserve"> </w:t>
      </w:r>
      <w:r>
        <w:rPr>
          <w:sz w:val="20"/>
        </w:rPr>
        <w:t>reviews</w:t>
      </w:r>
      <w:r>
        <w:rPr>
          <w:spacing w:val="-5"/>
          <w:sz w:val="20"/>
        </w:rPr>
        <w:t xml:space="preserve"> </w:t>
      </w:r>
      <w:r>
        <w:rPr>
          <w:sz w:val="20"/>
        </w:rPr>
        <w:t>the</w:t>
      </w:r>
      <w:r>
        <w:rPr>
          <w:spacing w:val="-3"/>
          <w:sz w:val="20"/>
        </w:rPr>
        <w:t xml:space="preserve"> </w:t>
      </w:r>
      <w:r>
        <w:rPr>
          <w:sz w:val="20"/>
        </w:rPr>
        <w:t>complete record of the formal complaint and written statements of the parties during an appeal of a written determination or dismissal of a formal complaint or any allegations therein.</w:t>
      </w:r>
      <w:r>
        <w:rPr>
          <w:spacing w:val="40"/>
          <w:sz w:val="20"/>
        </w:rPr>
        <w:t xml:space="preserve"> </w:t>
      </w:r>
      <w:r>
        <w:rPr>
          <w:sz w:val="20"/>
        </w:rPr>
        <w:t>The Appeal Officer decides whether to grant the appeal and determines the result of the appeal.</w:t>
      </w:r>
    </w:p>
    <w:p w14:paraId="353CCA5D" w14:textId="77777777" w:rsidR="006D2962" w:rsidRDefault="006D2962">
      <w:pPr>
        <w:pStyle w:val="BodyText"/>
        <w:spacing w:before="11"/>
        <w:jc w:val="left"/>
        <w:rPr>
          <w:sz w:val="19"/>
        </w:rPr>
      </w:pPr>
    </w:p>
    <w:p w14:paraId="782C1657" w14:textId="77777777" w:rsidR="006D2962" w:rsidRDefault="00B65B6D">
      <w:pPr>
        <w:pStyle w:val="ListParagraph"/>
        <w:numPr>
          <w:ilvl w:val="1"/>
          <w:numId w:val="2"/>
        </w:numPr>
        <w:tabs>
          <w:tab w:val="left" w:pos="445"/>
        </w:tabs>
        <w:ind w:right="117" w:firstLine="0"/>
        <w:rPr>
          <w:sz w:val="20"/>
        </w:rPr>
      </w:pPr>
      <w:r>
        <w:rPr>
          <w:sz w:val="20"/>
          <w:u w:val="single"/>
        </w:rPr>
        <w:t>Campus</w:t>
      </w:r>
      <w:r>
        <w:rPr>
          <w:sz w:val="20"/>
        </w:rPr>
        <w:t>.</w:t>
      </w:r>
      <w:r>
        <w:rPr>
          <w:spacing w:val="40"/>
          <w:sz w:val="20"/>
        </w:rPr>
        <w:t xml:space="preserve"> </w:t>
      </w:r>
      <w:r>
        <w:rPr>
          <w:sz w:val="20"/>
        </w:rPr>
        <w:t>Campus</w:t>
      </w:r>
      <w:r>
        <w:rPr>
          <w:spacing w:val="-11"/>
          <w:sz w:val="20"/>
        </w:rPr>
        <w:t xml:space="preserve"> </w:t>
      </w:r>
      <w:r>
        <w:rPr>
          <w:sz w:val="20"/>
        </w:rPr>
        <w:t>refers</w:t>
      </w:r>
      <w:r>
        <w:rPr>
          <w:spacing w:val="-11"/>
          <w:sz w:val="20"/>
        </w:rPr>
        <w:t xml:space="preserve"> </w:t>
      </w:r>
      <w:r>
        <w:rPr>
          <w:sz w:val="20"/>
        </w:rPr>
        <w:t>to</w:t>
      </w:r>
      <w:r>
        <w:rPr>
          <w:spacing w:val="-11"/>
          <w:sz w:val="20"/>
        </w:rPr>
        <w:t xml:space="preserve"> </w:t>
      </w:r>
      <w:r>
        <w:rPr>
          <w:sz w:val="20"/>
        </w:rPr>
        <w:t>(</w:t>
      </w:r>
      <w:proofErr w:type="spellStart"/>
      <w:r>
        <w:rPr>
          <w:sz w:val="20"/>
        </w:rPr>
        <w:t>i</w:t>
      </w:r>
      <w:proofErr w:type="spellEnd"/>
      <w:r>
        <w:rPr>
          <w:sz w:val="20"/>
        </w:rPr>
        <w:t>)</w:t>
      </w:r>
      <w:r>
        <w:rPr>
          <w:spacing w:val="-10"/>
          <w:sz w:val="20"/>
        </w:rPr>
        <w:t xml:space="preserve"> </w:t>
      </w:r>
      <w:r>
        <w:rPr>
          <w:sz w:val="20"/>
        </w:rPr>
        <w:t>any</w:t>
      </w:r>
      <w:r>
        <w:rPr>
          <w:spacing w:val="-11"/>
          <w:sz w:val="20"/>
        </w:rPr>
        <w:t xml:space="preserve"> </w:t>
      </w:r>
      <w:r>
        <w:rPr>
          <w:sz w:val="20"/>
        </w:rPr>
        <w:t>building</w:t>
      </w:r>
      <w:r>
        <w:rPr>
          <w:spacing w:val="-10"/>
          <w:sz w:val="20"/>
        </w:rPr>
        <w:t xml:space="preserve"> </w:t>
      </w:r>
      <w:r>
        <w:rPr>
          <w:sz w:val="20"/>
        </w:rPr>
        <w:t>or</w:t>
      </w:r>
      <w:r>
        <w:rPr>
          <w:spacing w:val="-11"/>
          <w:sz w:val="20"/>
        </w:rPr>
        <w:t xml:space="preserve"> </w:t>
      </w:r>
      <w:r>
        <w:rPr>
          <w:sz w:val="20"/>
        </w:rPr>
        <w:t>property</w:t>
      </w:r>
      <w:r>
        <w:rPr>
          <w:spacing w:val="-9"/>
          <w:sz w:val="20"/>
        </w:rPr>
        <w:t xml:space="preserve"> </w:t>
      </w:r>
      <w:r>
        <w:rPr>
          <w:sz w:val="20"/>
        </w:rPr>
        <w:t>owned</w:t>
      </w:r>
      <w:r>
        <w:rPr>
          <w:spacing w:val="-8"/>
          <w:sz w:val="20"/>
        </w:rPr>
        <w:t xml:space="preserve"> </w:t>
      </w:r>
      <w:r>
        <w:rPr>
          <w:sz w:val="20"/>
        </w:rPr>
        <w:t>or</w:t>
      </w:r>
      <w:r>
        <w:rPr>
          <w:spacing w:val="-11"/>
          <w:sz w:val="20"/>
        </w:rPr>
        <w:t xml:space="preserve"> </w:t>
      </w:r>
      <w:r>
        <w:rPr>
          <w:sz w:val="20"/>
        </w:rPr>
        <w:t>controlled</w:t>
      </w:r>
      <w:r>
        <w:rPr>
          <w:spacing w:val="-10"/>
          <w:sz w:val="20"/>
        </w:rPr>
        <w:t xml:space="preserve"> </w:t>
      </w:r>
      <w:r>
        <w:rPr>
          <w:sz w:val="20"/>
        </w:rPr>
        <w:t>by</w:t>
      </w:r>
      <w:r>
        <w:rPr>
          <w:spacing w:val="-11"/>
          <w:sz w:val="20"/>
        </w:rPr>
        <w:t xml:space="preserve"> </w:t>
      </w:r>
      <w:r>
        <w:rPr>
          <w:sz w:val="20"/>
        </w:rPr>
        <w:t>the</w:t>
      </w:r>
      <w:r>
        <w:rPr>
          <w:spacing w:val="-9"/>
          <w:sz w:val="20"/>
        </w:rPr>
        <w:t xml:space="preserve"> </w:t>
      </w:r>
      <w:r>
        <w:rPr>
          <w:sz w:val="20"/>
        </w:rPr>
        <w:t>College within the same reasonably contiguous geographic area of the College and used in direct support</w:t>
      </w:r>
      <w:r>
        <w:rPr>
          <w:spacing w:val="-11"/>
          <w:sz w:val="20"/>
        </w:rPr>
        <w:t xml:space="preserve"> </w:t>
      </w:r>
      <w:r>
        <w:rPr>
          <w:sz w:val="20"/>
        </w:rPr>
        <w:t>of,</w:t>
      </w:r>
      <w:r>
        <w:rPr>
          <w:spacing w:val="-12"/>
          <w:sz w:val="20"/>
        </w:rPr>
        <w:t xml:space="preserve"> </w:t>
      </w:r>
      <w:r>
        <w:rPr>
          <w:sz w:val="20"/>
        </w:rPr>
        <w:t>or</w:t>
      </w:r>
      <w:r>
        <w:rPr>
          <w:spacing w:val="-15"/>
          <w:sz w:val="20"/>
        </w:rPr>
        <w:t xml:space="preserve"> </w:t>
      </w:r>
      <w:r>
        <w:rPr>
          <w:sz w:val="20"/>
        </w:rPr>
        <w:t>in</w:t>
      </w:r>
      <w:r>
        <w:rPr>
          <w:spacing w:val="-13"/>
          <w:sz w:val="20"/>
        </w:rPr>
        <w:t xml:space="preserve"> </w:t>
      </w:r>
      <w:r>
        <w:rPr>
          <w:sz w:val="20"/>
        </w:rPr>
        <w:t>a</w:t>
      </w:r>
      <w:r>
        <w:rPr>
          <w:spacing w:val="-13"/>
          <w:sz w:val="20"/>
        </w:rPr>
        <w:t xml:space="preserve"> </w:t>
      </w:r>
      <w:r>
        <w:rPr>
          <w:sz w:val="20"/>
        </w:rPr>
        <w:t>manner</w:t>
      </w:r>
      <w:r>
        <w:rPr>
          <w:spacing w:val="-12"/>
          <w:sz w:val="20"/>
        </w:rPr>
        <w:t xml:space="preserve"> </w:t>
      </w:r>
      <w:r>
        <w:rPr>
          <w:sz w:val="20"/>
        </w:rPr>
        <w:t>related</w:t>
      </w:r>
      <w:r>
        <w:rPr>
          <w:spacing w:val="-13"/>
          <w:sz w:val="20"/>
        </w:rPr>
        <w:t xml:space="preserve"> </w:t>
      </w:r>
      <w:r>
        <w:rPr>
          <w:sz w:val="20"/>
        </w:rPr>
        <w:t>to,</w:t>
      </w:r>
      <w:r>
        <w:rPr>
          <w:spacing w:val="-14"/>
          <w:sz w:val="20"/>
        </w:rPr>
        <w:t xml:space="preserve"> </w:t>
      </w:r>
      <w:r>
        <w:rPr>
          <w:sz w:val="20"/>
        </w:rPr>
        <w:t>the</w:t>
      </w:r>
      <w:r>
        <w:rPr>
          <w:spacing w:val="-15"/>
          <w:sz w:val="20"/>
        </w:rPr>
        <w:t xml:space="preserve"> </w:t>
      </w:r>
      <w:r>
        <w:rPr>
          <w:sz w:val="20"/>
        </w:rPr>
        <w:t>College’s</w:t>
      </w:r>
      <w:r>
        <w:rPr>
          <w:spacing w:val="-12"/>
          <w:sz w:val="20"/>
        </w:rPr>
        <w:t xml:space="preserve"> </w:t>
      </w:r>
      <w:r>
        <w:rPr>
          <w:sz w:val="20"/>
        </w:rPr>
        <w:t>educational</w:t>
      </w:r>
      <w:r>
        <w:rPr>
          <w:spacing w:val="-13"/>
          <w:sz w:val="20"/>
        </w:rPr>
        <w:t xml:space="preserve"> </w:t>
      </w:r>
      <w:r>
        <w:rPr>
          <w:sz w:val="20"/>
        </w:rPr>
        <w:t>purposes,</w:t>
      </w:r>
      <w:r>
        <w:rPr>
          <w:spacing w:val="-14"/>
          <w:sz w:val="20"/>
        </w:rPr>
        <w:t xml:space="preserve"> </w:t>
      </w:r>
      <w:r>
        <w:rPr>
          <w:sz w:val="20"/>
        </w:rPr>
        <w:t>and</w:t>
      </w:r>
      <w:r>
        <w:rPr>
          <w:spacing w:val="-13"/>
          <w:sz w:val="20"/>
        </w:rPr>
        <w:t xml:space="preserve"> </w:t>
      </w:r>
      <w:r>
        <w:rPr>
          <w:sz w:val="20"/>
        </w:rPr>
        <w:t>(ii)</w:t>
      </w:r>
      <w:r>
        <w:rPr>
          <w:spacing w:val="-13"/>
          <w:sz w:val="20"/>
        </w:rPr>
        <w:t xml:space="preserve"> </w:t>
      </w:r>
      <w:r>
        <w:rPr>
          <w:sz w:val="20"/>
        </w:rPr>
        <w:t>any</w:t>
      </w:r>
      <w:r>
        <w:rPr>
          <w:spacing w:val="-14"/>
          <w:sz w:val="20"/>
        </w:rPr>
        <w:t xml:space="preserve"> </w:t>
      </w:r>
      <w:r>
        <w:rPr>
          <w:sz w:val="20"/>
        </w:rPr>
        <w:t>building or property that is within or reasonably contiguous to the area described in clause (</w:t>
      </w:r>
      <w:proofErr w:type="spellStart"/>
      <w:r>
        <w:rPr>
          <w:sz w:val="20"/>
        </w:rPr>
        <w:t>i</w:t>
      </w:r>
      <w:proofErr w:type="spellEnd"/>
      <w:r>
        <w:rPr>
          <w:sz w:val="20"/>
        </w:rPr>
        <w:t>) that is owned by the College but controlled by another person, is frequently used by students, and supports institutional purposes, such as a food or other retail vendor.</w:t>
      </w:r>
    </w:p>
    <w:p w14:paraId="4E620F86" w14:textId="77777777" w:rsidR="006D2962" w:rsidRDefault="006D2962">
      <w:pPr>
        <w:pStyle w:val="BodyText"/>
        <w:jc w:val="left"/>
      </w:pPr>
    </w:p>
    <w:p w14:paraId="22FA74B4" w14:textId="77777777" w:rsidR="006D2962" w:rsidRDefault="00B65B6D">
      <w:pPr>
        <w:pStyle w:val="ListParagraph"/>
        <w:numPr>
          <w:ilvl w:val="1"/>
          <w:numId w:val="2"/>
        </w:numPr>
        <w:tabs>
          <w:tab w:val="left" w:pos="442"/>
        </w:tabs>
        <w:spacing w:before="1"/>
        <w:ind w:left="120" w:right="118" w:firstLine="0"/>
        <w:rPr>
          <w:sz w:val="20"/>
        </w:rPr>
      </w:pPr>
      <w:r>
        <w:rPr>
          <w:sz w:val="20"/>
          <w:u w:val="single"/>
        </w:rPr>
        <w:t>Complainant</w:t>
      </w:r>
      <w:r>
        <w:rPr>
          <w:sz w:val="20"/>
        </w:rPr>
        <w:t>.</w:t>
      </w:r>
      <w:r>
        <w:rPr>
          <w:spacing w:val="-13"/>
          <w:sz w:val="20"/>
        </w:rPr>
        <w:t xml:space="preserve"> </w:t>
      </w:r>
      <w:r>
        <w:rPr>
          <w:sz w:val="20"/>
        </w:rPr>
        <w:t>A</w:t>
      </w:r>
      <w:r>
        <w:rPr>
          <w:spacing w:val="-10"/>
          <w:sz w:val="20"/>
        </w:rPr>
        <w:t xml:space="preserve"> </w:t>
      </w:r>
      <w:r>
        <w:rPr>
          <w:sz w:val="20"/>
        </w:rPr>
        <w:t>complainant</w:t>
      </w:r>
      <w:r>
        <w:rPr>
          <w:spacing w:val="-12"/>
          <w:sz w:val="20"/>
        </w:rPr>
        <w:t xml:space="preserve"> </w:t>
      </w:r>
      <w:r>
        <w:rPr>
          <w:sz w:val="20"/>
        </w:rPr>
        <w:t>is</w:t>
      </w:r>
      <w:r>
        <w:rPr>
          <w:spacing w:val="-13"/>
          <w:sz w:val="20"/>
        </w:rPr>
        <w:t xml:space="preserve"> </w:t>
      </w:r>
      <w:r>
        <w:rPr>
          <w:sz w:val="20"/>
        </w:rPr>
        <w:t>an</w:t>
      </w:r>
      <w:r>
        <w:rPr>
          <w:spacing w:val="-12"/>
          <w:sz w:val="20"/>
        </w:rPr>
        <w:t xml:space="preserve"> </w:t>
      </w:r>
      <w:r>
        <w:rPr>
          <w:sz w:val="20"/>
        </w:rPr>
        <w:t>individual</w:t>
      </w:r>
      <w:r>
        <w:rPr>
          <w:spacing w:val="-10"/>
          <w:sz w:val="20"/>
        </w:rPr>
        <w:t xml:space="preserve"> </w:t>
      </w:r>
      <w:r>
        <w:rPr>
          <w:sz w:val="20"/>
        </w:rPr>
        <w:t>who</w:t>
      </w:r>
      <w:r>
        <w:rPr>
          <w:spacing w:val="-14"/>
          <w:sz w:val="20"/>
        </w:rPr>
        <w:t xml:space="preserve"> </w:t>
      </w:r>
      <w:r>
        <w:rPr>
          <w:sz w:val="20"/>
        </w:rPr>
        <w:t>is</w:t>
      </w:r>
      <w:r>
        <w:rPr>
          <w:spacing w:val="-13"/>
          <w:sz w:val="20"/>
        </w:rPr>
        <w:t xml:space="preserve"> </w:t>
      </w:r>
      <w:r>
        <w:rPr>
          <w:sz w:val="20"/>
        </w:rPr>
        <w:t>alleged</w:t>
      </w:r>
      <w:r>
        <w:rPr>
          <w:spacing w:val="-10"/>
          <w:sz w:val="20"/>
        </w:rPr>
        <w:t xml:space="preserve"> </w:t>
      </w:r>
      <w:r>
        <w:rPr>
          <w:sz w:val="20"/>
        </w:rPr>
        <w:t>to</w:t>
      </w:r>
      <w:r>
        <w:rPr>
          <w:spacing w:val="-11"/>
          <w:sz w:val="20"/>
        </w:rPr>
        <w:t xml:space="preserve"> </w:t>
      </w:r>
      <w:r>
        <w:rPr>
          <w:sz w:val="20"/>
        </w:rPr>
        <w:t>be</w:t>
      </w:r>
      <w:r>
        <w:rPr>
          <w:spacing w:val="-11"/>
          <w:sz w:val="20"/>
        </w:rPr>
        <w:t xml:space="preserve"> </w:t>
      </w:r>
      <w:r>
        <w:rPr>
          <w:sz w:val="20"/>
        </w:rPr>
        <w:t>the</w:t>
      </w:r>
      <w:r>
        <w:rPr>
          <w:spacing w:val="-9"/>
          <w:sz w:val="20"/>
        </w:rPr>
        <w:t xml:space="preserve"> </w:t>
      </w:r>
      <w:r>
        <w:rPr>
          <w:sz w:val="20"/>
        </w:rPr>
        <w:t>victim</w:t>
      </w:r>
      <w:r>
        <w:rPr>
          <w:spacing w:val="-10"/>
          <w:sz w:val="20"/>
        </w:rPr>
        <w:t xml:space="preserve"> </w:t>
      </w:r>
      <w:r>
        <w:rPr>
          <w:sz w:val="20"/>
        </w:rPr>
        <w:t>of</w:t>
      </w:r>
      <w:r>
        <w:rPr>
          <w:spacing w:val="-11"/>
          <w:sz w:val="20"/>
        </w:rPr>
        <w:t xml:space="preserve"> </w:t>
      </w:r>
      <w:r>
        <w:rPr>
          <w:sz w:val="20"/>
        </w:rPr>
        <w:t>conduct</w:t>
      </w:r>
      <w:r>
        <w:rPr>
          <w:spacing w:val="-12"/>
          <w:sz w:val="20"/>
        </w:rPr>
        <w:t xml:space="preserve"> </w:t>
      </w:r>
      <w:r>
        <w:rPr>
          <w:sz w:val="20"/>
        </w:rPr>
        <w:t>that could constitute sexual harassment.</w:t>
      </w:r>
      <w:r>
        <w:rPr>
          <w:spacing w:val="40"/>
          <w:sz w:val="20"/>
        </w:rPr>
        <w:t xml:space="preserve"> </w:t>
      </w:r>
      <w:r>
        <w:rPr>
          <w:sz w:val="20"/>
        </w:rPr>
        <w:t>A complainant may file a formal complaint against faculty, staff, students, or third parties.</w:t>
      </w:r>
    </w:p>
    <w:p w14:paraId="7D5BDBE1" w14:textId="77777777" w:rsidR="006D2962" w:rsidRDefault="006D2962">
      <w:pPr>
        <w:pStyle w:val="BodyText"/>
        <w:spacing w:before="11"/>
        <w:jc w:val="left"/>
        <w:rPr>
          <w:sz w:val="19"/>
        </w:rPr>
      </w:pPr>
    </w:p>
    <w:p w14:paraId="480F334F" w14:textId="77777777" w:rsidR="006D2962" w:rsidRDefault="00B65B6D">
      <w:pPr>
        <w:pStyle w:val="ListParagraph"/>
        <w:numPr>
          <w:ilvl w:val="1"/>
          <w:numId w:val="2"/>
        </w:numPr>
        <w:tabs>
          <w:tab w:val="left" w:pos="543"/>
        </w:tabs>
        <w:ind w:left="120" w:right="116" w:firstLine="0"/>
        <w:rPr>
          <w:sz w:val="20"/>
        </w:rPr>
      </w:pPr>
      <w:r>
        <w:rPr>
          <w:sz w:val="20"/>
          <w:u w:val="single"/>
        </w:rPr>
        <w:t>Consent</w:t>
      </w:r>
      <w:r>
        <w:rPr>
          <w:sz w:val="20"/>
        </w:rPr>
        <w:t>. Consent is knowing, voluntary, and clear permission by word or action, to engage in mutually agreed upon sexual activity.</w:t>
      </w:r>
      <w:r>
        <w:rPr>
          <w:spacing w:val="40"/>
          <w:sz w:val="20"/>
        </w:rPr>
        <w:t xml:space="preserve"> </w:t>
      </w:r>
      <w:r>
        <w:rPr>
          <w:sz w:val="20"/>
        </w:rPr>
        <w:t>Silence does not necessarily constitute consent. Past consent to sexual activities, or a current or previous dating relationship, does not imply ongoing or future consent.</w:t>
      </w:r>
      <w:r>
        <w:rPr>
          <w:spacing w:val="40"/>
          <w:sz w:val="20"/>
        </w:rPr>
        <w:t xml:space="preserve"> </w:t>
      </w:r>
      <w:r>
        <w:rPr>
          <w:sz w:val="20"/>
        </w:rPr>
        <w:t>Consent to some sexual contact (such as kissing or fondling)</w:t>
      </w:r>
      <w:r>
        <w:rPr>
          <w:spacing w:val="-18"/>
          <w:sz w:val="20"/>
        </w:rPr>
        <w:t xml:space="preserve"> </w:t>
      </w:r>
      <w:r>
        <w:rPr>
          <w:sz w:val="20"/>
        </w:rPr>
        <w:t>cannot</w:t>
      </w:r>
      <w:r>
        <w:rPr>
          <w:spacing w:val="-18"/>
          <w:sz w:val="20"/>
        </w:rPr>
        <w:t xml:space="preserve"> </w:t>
      </w:r>
      <w:r>
        <w:rPr>
          <w:sz w:val="20"/>
        </w:rPr>
        <w:t>be</w:t>
      </w:r>
      <w:r>
        <w:rPr>
          <w:spacing w:val="-19"/>
          <w:sz w:val="20"/>
        </w:rPr>
        <w:t xml:space="preserve"> </w:t>
      </w:r>
      <w:r>
        <w:rPr>
          <w:sz w:val="20"/>
        </w:rPr>
        <w:t>presumed</w:t>
      </w:r>
      <w:r>
        <w:rPr>
          <w:spacing w:val="-17"/>
          <w:sz w:val="20"/>
        </w:rPr>
        <w:t xml:space="preserve"> </w:t>
      </w:r>
      <w:r>
        <w:rPr>
          <w:sz w:val="20"/>
        </w:rPr>
        <w:t>to</w:t>
      </w:r>
      <w:r>
        <w:rPr>
          <w:spacing w:val="-19"/>
          <w:sz w:val="20"/>
        </w:rPr>
        <w:t xml:space="preserve"> </w:t>
      </w:r>
      <w:r>
        <w:rPr>
          <w:sz w:val="20"/>
        </w:rPr>
        <w:t>be</w:t>
      </w:r>
      <w:r>
        <w:rPr>
          <w:spacing w:val="-19"/>
          <w:sz w:val="20"/>
        </w:rPr>
        <w:t xml:space="preserve"> </w:t>
      </w:r>
      <w:r>
        <w:rPr>
          <w:sz w:val="20"/>
        </w:rPr>
        <w:t>consent</w:t>
      </w:r>
      <w:r>
        <w:rPr>
          <w:spacing w:val="-18"/>
          <w:sz w:val="20"/>
        </w:rPr>
        <w:t xml:space="preserve"> </w:t>
      </w:r>
      <w:r>
        <w:rPr>
          <w:sz w:val="20"/>
        </w:rPr>
        <w:t>for</w:t>
      </w:r>
      <w:r>
        <w:rPr>
          <w:spacing w:val="-17"/>
          <w:sz w:val="20"/>
        </w:rPr>
        <w:t xml:space="preserve"> </w:t>
      </w:r>
      <w:r>
        <w:rPr>
          <w:sz w:val="20"/>
        </w:rPr>
        <w:t>other</w:t>
      </w:r>
      <w:r>
        <w:rPr>
          <w:spacing w:val="-19"/>
          <w:sz w:val="20"/>
        </w:rPr>
        <w:t xml:space="preserve"> </w:t>
      </w:r>
      <w:r>
        <w:rPr>
          <w:sz w:val="20"/>
        </w:rPr>
        <w:t>sexual</w:t>
      </w:r>
      <w:r>
        <w:rPr>
          <w:spacing w:val="-18"/>
          <w:sz w:val="20"/>
        </w:rPr>
        <w:t xml:space="preserve"> </w:t>
      </w:r>
      <w:r>
        <w:rPr>
          <w:sz w:val="20"/>
        </w:rPr>
        <w:t>activity</w:t>
      </w:r>
      <w:r>
        <w:rPr>
          <w:spacing w:val="-18"/>
          <w:sz w:val="20"/>
        </w:rPr>
        <w:t xml:space="preserve"> </w:t>
      </w:r>
      <w:r>
        <w:rPr>
          <w:sz w:val="20"/>
        </w:rPr>
        <w:t>(such</w:t>
      </w:r>
      <w:r>
        <w:rPr>
          <w:spacing w:val="-18"/>
          <w:sz w:val="20"/>
        </w:rPr>
        <w:t xml:space="preserve"> </w:t>
      </w:r>
      <w:r>
        <w:rPr>
          <w:sz w:val="20"/>
        </w:rPr>
        <w:t>as</w:t>
      </w:r>
      <w:r>
        <w:rPr>
          <w:spacing w:val="-19"/>
          <w:sz w:val="20"/>
        </w:rPr>
        <w:t xml:space="preserve"> </w:t>
      </w:r>
      <w:r>
        <w:rPr>
          <w:sz w:val="20"/>
        </w:rPr>
        <w:t>intercourse).</w:t>
      </w:r>
      <w:r>
        <w:rPr>
          <w:spacing w:val="28"/>
          <w:sz w:val="20"/>
        </w:rPr>
        <w:t xml:space="preserve"> </w:t>
      </w:r>
      <w:r>
        <w:rPr>
          <w:sz w:val="20"/>
        </w:rPr>
        <w:t>An</w:t>
      </w:r>
    </w:p>
    <w:p w14:paraId="0A303F2F" w14:textId="77777777" w:rsidR="006D2962" w:rsidRDefault="006D2962">
      <w:pPr>
        <w:jc w:val="both"/>
        <w:rPr>
          <w:sz w:val="20"/>
        </w:rPr>
        <w:sectPr w:rsidR="006D2962">
          <w:pgSz w:w="12240" w:h="15840"/>
          <w:pgMar w:top="1360" w:right="1320" w:bottom="1200" w:left="1320" w:header="0" w:footer="1014" w:gutter="0"/>
          <w:cols w:space="720"/>
        </w:sectPr>
      </w:pPr>
    </w:p>
    <w:p w14:paraId="77F4AD9C" w14:textId="77777777" w:rsidR="006D2962" w:rsidRDefault="00B65B6D">
      <w:pPr>
        <w:pStyle w:val="BodyText"/>
        <w:spacing w:before="75"/>
        <w:ind w:left="119" w:right="117"/>
      </w:pPr>
      <w:r>
        <w:lastRenderedPageBreak/>
        <w:t>individual</w:t>
      </w:r>
      <w:r>
        <w:rPr>
          <w:spacing w:val="-3"/>
        </w:rPr>
        <w:t xml:space="preserve"> </w:t>
      </w:r>
      <w:r>
        <w:t>cannot</w:t>
      </w:r>
      <w:r>
        <w:rPr>
          <w:spacing w:val="-2"/>
        </w:rPr>
        <w:t xml:space="preserve"> </w:t>
      </w:r>
      <w:r>
        <w:t>consent</w:t>
      </w:r>
      <w:r>
        <w:rPr>
          <w:spacing w:val="-2"/>
        </w:rPr>
        <w:t xml:space="preserve"> </w:t>
      </w:r>
      <w:r>
        <w:t>who</w:t>
      </w:r>
      <w:r>
        <w:rPr>
          <w:spacing w:val="-4"/>
        </w:rPr>
        <w:t xml:space="preserve"> </w:t>
      </w:r>
      <w:r>
        <w:t>is</w:t>
      </w:r>
      <w:r>
        <w:rPr>
          <w:spacing w:val="-4"/>
        </w:rPr>
        <w:t xml:space="preserve"> </w:t>
      </w:r>
      <w:r>
        <w:t>under</w:t>
      </w:r>
      <w:r>
        <w:rPr>
          <w:spacing w:val="-4"/>
        </w:rPr>
        <w:t xml:space="preserve"> </w:t>
      </w:r>
      <w:r>
        <w:t>the</w:t>
      </w:r>
      <w:r>
        <w:rPr>
          <w:spacing w:val="-4"/>
        </w:rPr>
        <w:t xml:space="preserve"> </w:t>
      </w:r>
      <w:r>
        <w:t>age</w:t>
      </w:r>
      <w:r>
        <w:rPr>
          <w:spacing w:val="-2"/>
        </w:rPr>
        <w:t xml:space="preserve"> </w:t>
      </w:r>
      <w:r>
        <w:t>of</w:t>
      </w:r>
      <w:r>
        <w:rPr>
          <w:spacing w:val="-1"/>
        </w:rPr>
        <w:t xml:space="preserve"> </w:t>
      </w:r>
      <w:r>
        <w:t>legal</w:t>
      </w:r>
      <w:r>
        <w:rPr>
          <w:spacing w:val="-3"/>
        </w:rPr>
        <w:t xml:space="preserve"> </w:t>
      </w:r>
      <w:r>
        <w:t>consent.</w:t>
      </w:r>
      <w:r>
        <w:rPr>
          <w:spacing w:val="40"/>
        </w:rPr>
        <w:t xml:space="preserve"> </w:t>
      </w:r>
      <w:r>
        <w:t>The existence</w:t>
      </w:r>
      <w:r>
        <w:rPr>
          <w:spacing w:val="-2"/>
        </w:rPr>
        <w:t xml:space="preserve"> </w:t>
      </w:r>
      <w:r>
        <w:t>of</w:t>
      </w:r>
      <w:r>
        <w:rPr>
          <w:spacing w:val="-1"/>
        </w:rPr>
        <w:t xml:space="preserve"> </w:t>
      </w:r>
      <w:r>
        <w:t>consent</w:t>
      </w:r>
      <w:r>
        <w:rPr>
          <w:spacing w:val="-2"/>
        </w:rPr>
        <w:t xml:space="preserve"> </w:t>
      </w:r>
      <w:r>
        <w:t>is based</w:t>
      </w:r>
      <w:r>
        <w:rPr>
          <w:spacing w:val="-6"/>
        </w:rPr>
        <w:t xml:space="preserve"> </w:t>
      </w:r>
      <w:r>
        <w:t>on</w:t>
      </w:r>
      <w:r>
        <w:rPr>
          <w:spacing w:val="-8"/>
        </w:rPr>
        <w:t xml:space="preserve"> </w:t>
      </w:r>
      <w:r>
        <w:t>the</w:t>
      </w:r>
      <w:r>
        <w:rPr>
          <w:spacing w:val="-10"/>
        </w:rPr>
        <w:t xml:space="preserve"> </w:t>
      </w:r>
      <w:r>
        <w:t>totality</w:t>
      </w:r>
      <w:r>
        <w:rPr>
          <w:spacing w:val="-9"/>
        </w:rPr>
        <w:t xml:space="preserve"> </w:t>
      </w:r>
      <w:r>
        <w:t>of</w:t>
      </w:r>
      <w:r>
        <w:rPr>
          <w:spacing w:val="-5"/>
        </w:rPr>
        <w:t xml:space="preserve"> </w:t>
      </w:r>
      <w:r>
        <w:t>the</w:t>
      </w:r>
      <w:r>
        <w:rPr>
          <w:spacing w:val="-10"/>
        </w:rPr>
        <w:t xml:space="preserve"> </w:t>
      </w:r>
      <w:r>
        <w:t>circumstances,</w:t>
      </w:r>
      <w:r>
        <w:rPr>
          <w:spacing w:val="-7"/>
        </w:rPr>
        <w:t xml:space="preserve"> </w:t>
      </w:r>
      <w:r>
        <w:t>including</w:t>
      </w:r>
      <w:r>
        <w:rPr>
          <w:spacing w:val="-8"/>
        </w:rPr>
        <w:t xml:space="preserve"> </w:t>
      </w:r>
      <w:r>
        <w:t>the</w:t>
      </w:r>
      <w:r>
        <w:rPr>
          <w:spacing w:val="-10"/>
        </w:rPr>
        <w:t xml:space="preserve"> </w:t>
      </w:r>
      <w:r>
        <w:t>context</w:t>
      </w:r>
      <w:r>
        <w:rPr>
          <w:spacing w:val="-8"/>
        </w:rPr>
        <w:t xml:space="preserve"> </w:t>
      </w:r>
      <w:r>
        <w:t>in</w:t>
      </w:r>
      <w:r>
        <w:rPr>
          <w:spacing w:val="-8"/>
        </w:rPr>
        <w:t xml:space="preserve"> </w:t>
      </w:r>
      <w:r>
        <w:t>which</w:t>
      </w:r>
      <w:r>
        <w:rPr>
          <w:spacing w:val="-8"/>
        </w:rPr>
        <w:t xml:space="preserve"> </w:t>
      </w:r>
      <w:r>
        <w:t>the</w:t>
      </w:r>
      <w:r>
        <w:rPr>
          <w:spacing w:val="-10"/>
        </w:rPr>
        <w:t xml:space="preserve"> </w:t>
      </w:r>
      <w:r>
        <w:t>alleged</w:t>
      </w:r>
      <w:r>
        <w:rPr>
          <w:spacing w:val="-6"/>
        </w:rPr>
        <w:t xml:space="preserve"> </w:t>
      </w:r>
      <w:r>
        <w:t>incident occurred.</w:t>
      </w:r>
      <w:r>
        <w:rPr>
          <w:spacing w:val="40"/>
        </w:rPr>
        <w:t xml:space="preserve"> </w:t>
      </w:r>
      <w:r>
        <w:t xml:space="preserve">Any sexual activity or sex act committed against one’s will, </w:t>
      </w:r>
      <w:proofErr w:type="gramStart"/>
      <w:r>
        <w:t>by the use of</w:t>
      </w:r>
      <w:proofErr w:type="gramEnd"/>
      <w:r>
        <w:t xml:space="preserve"> force, threat, intimidation, or ruse, or through one’s mental incapacity or physical helplessness is without consent.</w:t>
      </w:r>
    </w:p>
    <w:p w14:paraId="00B53B14" w14:textId="77777777" w:rsidR="006D2962" w:rsidRDefault="006D2962">
      <w:pPr>
        <w:pStyle w:val="BodyText"/>
        <w:spacing w:before="1"/>
        <w:jc w:val="left"/>
      </w:pPr>
    </w:p>
    <w:p w14:paraId="43A8160D" w14:textId="77777777" w:rsidR="006D2962" w:rsidRDefault="00B65B6D">
      <w:pPr>
        <w:pStyle w:val="ListParagraph"/>
        <w:numPr>
          <w:ilvl w:val="2"/>
          <w:numId w:val="2"/>
        </w:numPr>
        <w:tabs>
          <w:tab w:val="left" w:pos="840"/>
        </w:tabs>
        <w:ind w:right="118"/>
        <w:rPr>
          <w:sz w:val="20"/>
        </w:rPr>
      </w:pPr>
      <w:r>
        <w:rPr>
          <w:i/>
          <w:sz w:val="20"/>
        </w:rPr>
        <w:t>Mental</w:t>
      </w:r>
      <w:r>
        <w:rPr>
          <w:i/>
          <w:spacing w:val="-13"/>
          <w:sz w:val="20"/>
        </w:rPr>
        <w:t xml:space="preserve"> </w:t>
      </w:r>
      <w:r>
        <w:rPr>
          <w:i/>
          <w:sz w:val="20"/>
        </w:rPr>
        <w:t>incapacity</w:t>
      </w:r>
      <w:r>
        <w:rPr>
          <w:i/>
          <w:spacing w:val="-14"/>
          <w:sz w:val="20"/>
        </w:rPr>
        <w:t xml:space="preserve"> </w:t>
      </w:r>
      <w:r>
        <w:rPr>
          <w:sz w:val="20"/>
        </w:rPr>
        <w:t>means</w:t>
      </w:r>
      <w:r>
        <w:rPr>
          <w:spacing w:val="-14"/>
          <w:sz w:val="20"/>
        </w:rPr>
        <w:t xml:space="preserve"> </w:t>
      </w:r>
      <w:r>
        <w:rPr>
          <w:sz w:val="20"/>
        </w:rPr>
        <w:t>that</w:t>
      </w:r>
      <w:r>
        <w:rPr>
          <w:spacing w:val="-13"/>
          <w:sz w:val="20"/>
        </w:rPr>
        <w:t xml:space="preserve"> </w:t>
      </w:r>
      <w:r>
        <w:rPr>
          <w:sz w:val="20"/>
        </w:rPr>
        <w:t>condition</w:t>
      </w:r>
      <w:r>
        <w:rPr>
          <w:spacing w:val="-10"/>
          <w:sz w:val="20"/>
        </w:rPr>
        <w:t xml:space="preserve"> </w:t>
      </w:r>
      <w:r>
        <w:rPr>
          <w:sz w:val="20"/>
        </w:rPr>
        <w:t>of</w:t>
      </w:r>
      <w:r>
        <w:rPr>
          <w:spacing w:val="-14"/>
          <w:sz w:val="20"/>
        </w:rPr>
        <w:t xml:space="preserve"> </w:t>
      </w:r>
      <w:r>
        <w:rPr>
          <w:sz w:val="20"/>
        </w:rPr>
        <w:t>a</w:t>
      </w:r>
      <w:r>
        <w:rPr>
          <w:spacing w:val="-13"/>
          <w:sz w:val="20"/>
        </w:rPr>
        <w:t xml:space="preserve"> </w:t>
      </w:r>
      <w:r>
        <w:rPr>
          <w:sz w:val="20"/>
        </w:rPr>
        <w:t>person</w:t>
      </w:r>
      <w:r>
        <w:rPr>
          <w:spacing w:val="-10"/>
          <w:sz w:val="20"/>
        </w:rPr>
        <w:t xml:space="preserve"> </w:t>
      </w:r>
      <w:r>
        <w:rPr>
          <w:sz w:val="20"/>
        </w:rPr>
        <w:t>existing</w:t>
      </w:r>
      <w:r>
        <w:rPr>
          <w:spacing w:val="-13"/>
          <w:sz w:val="20"/>
        </w:rPr>
        <w:t xml:space="preserve"> </w:t>
      </w:r>
      <w:r>
        <w:rPr>
          <w:sz w:val="20"/>
        </w:rPr>
        <w:t>at</w:t>
      </w:r>
      <w:r>
        <w:rPr>
          <w:spacing w:val="-13"/>
          <w:sz w:val="20"/>
        </w:rPr>
        <w:t xml:space="preserve"> </w:t>
      </w:r>
      <w:r>
        <w:rPr>
          <w:sz w:val="20"/>
        </w:rPr>
        <w:t>the</w:t>
      </w:r>
      <w:r>
        <w:rPr>
          <w:spacing w:val="-15"/>
          <w:sz w:val="20"/>
        </w:rPr>
        <w:t xml:space="preserve"> </w:t>
      </w:r>
      <w:r>
        <w:rPr>
          <w:sz w:val="20"/>
        </w:rPr>
        <w:t>time</w:t>
      </w:r>
      <w:r>
        <w:rPr>
          <w:spacing w:val="-12"/>
          <w:sz w:val="20"/>
        </w:rPr>
        <w:t xml:space="preserve"> </w:t>
      </w:r>
      <w:r>
        <w:rPr>
          <w:sz w:val="20"/>
        </w:rPr>
        <w:t>which</w:t>
      </w:r>
      <w:r>
        <w:rPr>
          <w:spacing w:val="-13"/>
          <w:sz w:val="20"/>
        </w:rPr>
        <w:t xml:space="preserve"> </w:t>
      </w:r>
      <w:r>
        <w:rPr>
          <w:sz w:val="20"/>
        </w:rPr>
        <w:t>prevents the</w:t>
      </w:r>
      <w:r>
        <w:rPr>
          <w:spacing w:val="-5"/>
          <w:sz w:val="20"/>
        </w:rPr>
        <w:t xml:space="preserve"> </w:t>
      </w:r>
      <w:r>
        <w:rPr>
          <w:sz w:val="20"/>
        </w:rPr>
        <w:t>person</w:t>
      </w:r>
      <w:r>
        <w:rPr>
          <w:spacing w:val="-3"/>
          <w:sz w:val="20"/>
        </w:rPr>
        <w:t xml:space="preserve"> </w:t>
      </w:r>
      <w:r>
        <w:rPr>
          <w:sz w:val="20"/>
        </w:rPr>
        <w:t>from</w:t>
      </w:r>
      <w:r>
        <w:rPr>
          <w:spacing w:val="-4"/>
          <w:sz w:val="20"/>
        </w:rPr>
        <w:t xml:space="preserve"> </w:t>
      </w:r>
      <w:r>
        <w:rPr>
          <w:sz w:val="20"/>
        </w:rPr>
        <w:t>understanding</w:t>
      </w:r>
      <w:r>
        <w:rPr>
          <w:spacing w:val="-4"/>
          <w:sz w:val="20"/>
        </w:rPr>
        <w:t xml:space="preserve"> </w:t>
      </w:r>
      <w:r>
        <w:rPr>
          <w:sz w:val="20"/>
        </w:rPr>
        <w:t>the</w:t>
      </w:r>
      <w:r>
        <w:rPr>
          <w:spacing w:val="-5"/>
          <w:sz w:val="20"/>
        </w:rPr>
        <w:t xml:space="preserve"> </w:t>
      </w:r>
      <w:r>
        <w:rPr>
          <w:sz w:val="20"/>
        </w:rPr>
        <w:t>nature</w:t>
      </w:r>
      <w:r>
        <w:rPr>
          <w:spacing w:val="-5"/>
          <w:sz w:val="20"/>
        </w:rPr>
        <w:t xml:space="preserve"> </w:t>
      </w:r>
      <w:r>
        <w:rPr>
          <w:sz w:val="20"/>
        </w:rPr>
        <w:t>or</w:t>
      </w:r>
      <w:r>
        <w:rPr>
          <w:spacing w:val="-5"/>
          <w:sz w:val="20"/>
        </w:rPr>
        <w:t xml:space="preserve"> </w:t>
      </w:r>
      <w:r>
        <w:rPr>
          <w:sz w:val="20"/>
        </w:rPr>
        <w:t>consequences</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sexual</w:t>
      </w:r>
      <w:r>
        <w:rPr>
          <w:spacing w:val="-4"/>
          <w:sz w:val="20"/>
        </w:rPr>
        <w:t xml:space="preserve"> </w:t>
      </w:r>
      <w:r>
        <w:rPr>
          <w:sz w:val="20"/>
        </w:rPr>
        <w:t>act</w:t>
      </w:r>
      <w:r>
        <w:rPr>
          <w:spacing w:val="-3"/>
          <w:sz w:val="20"/>
        </w:rPr>
        <w:t xml:space="preserve"> </w:t>
      </w:r>
      <w:r>
        <w:rPr>
          <w:sz w:val="20"/>
        </w:rPr>
        <w:t>involved (the who, what, when, where, why, and how) and about which the accused knew or should</w:t>
      </w:r>
      <w:r>
        <w:rPr>
          <w:spacing w:val="-17"/>
          <w:sz w:val="20"/>
        </w:rPr>
        <w:t xml:space="preserve"> </w:t>
      </w:r>
      <w:r>
        <w:rPr>
          <w:sz w:val="20"/>
        </w:rPr>
        <w:t>have</w:t>
      </w:r>
      <w:r>
        <w:rPr>
          <w:spacing w:val="-16"/>
          <w:sz w:val="20"/>
        </w:rPr>
        <w:t xml:space="preserve"> </w:t>
      </w:r>
      <w:r>
        <w:rPr>
          <w:sz w:val="20"/>
        </w:rPr>
        <w:t>known.</w:t>
      </w:r>
      <w:r>
        <w:rPr>
          <w:spacing w:val="-15"/>
          <w:sz w:val="20"/>
        </w:rPr>
        <w:t xml:space="preserve"> </w:t>
      </w:r>
      <w:r>
        <w:rPr>
          <w:sz w:val="20"/>
        </w:rPr>
        <w:t>This</w:t>
      </w:r>
      <w:r>
        <w:rPr>
          <w:spacing w:val="-16"/>
          <w:sz w:val="20"/>
        </w:rPr>
        <w:t xml:space="preserve"> </w:t>
      </w:r>
      <w:r>
        <w:rPr>
          <w:sz w:val="20"/>
        </w:rPr>
        <w:t>includes</w:t>
      </w:r>
      <w:r>
        <w:rPr>
          <w:spacing w:val="-18"/>
          <w:sz w:val="20"/>
        </w:rPr>
        <w:t xml:space="preserve"> </w:t>
      </w:r>
      <w:r>
        <w:rPr>
          <w:sz w:val="20"/>
        </w:rPr>
        <w:t>incapacitation</w:t>
      </w:r>
      <w:r>
        <w:rPr>
          <w:spacing w:val="-13"/>
          <w:sz w:val="20"/>
        </w:rPr>
        <w:t xml:space="preserve"> </w:t>
      </w:r>
      <w:r>
        <w:rPr>
          <w:sz w:val="20"/>
        </w:rPr>
        <w:t>by</w:t>
      </w:r>
      <w:r>
        <w:rPr>
          <w:spacing w:val="-17"/>
          <w:sz w:val="20"/>
        </w:rPr>
        <w:t xml:space="preserve"> </w:t>
      </w:r>
      <w:r>
        <w:rPr>
          <w:sz w:val="20"/>
        </w:rPr>
        <w:t>using</w:t>
      </w:r>
      <w:r>
        <w:rPr>
          <w:spacing w:val="-17"/>
          <w:sz w:val="20"/>
        </w:rPr>
        <w:t xml:space="preserve"> </w:t>
      </w:r>
      <w:r>
        <w:rPr>
          <w:sz w:val="20"/>
        </w:rPr>
        <w:t>drugs</w:t>
      </w:r>
      <w:r>
        <w:rPr>
          <w:spacing w:val="-18"/>
          <w:sz w:val="20"/>
        </w:rPr>
        <w:t xml:space="preserve"> </w:t>
      </w:r>
      <w:r>
        <w:rPr>
          <w:sz w:val="20"/>
        </w:rPr>
        <w:t>or</w:t>
      </w:r>
      <w:r>
        <w:rPr>
          <w:spacing w:val="-17"/>
          <w:sz w:val="20"/>
        </w:rPr>
        <w:t xml:space="preserve"> </w:t>
      </w:r>
      <w:r>
        <w:rPr>
          <w:sz w:val="20"/>
        </w:rPr>
        <w:t>alcohol.</w:t>
      </w:r>
      <w:r>
        <w:rPr>
          <w:spacing w:val="-18"/>
          <w:sz w:val="20"/>
        </w:rPr>
        <w:t xml:space="preserve"> </w:t>
      </w:r>
      <w:r>
        <w:rPr>
          <w:sz w:val="20"/>
        </w:rPr>
        <w:t>Intoxication is not synonymous with incapacitation.</w:t>
      </w:r>
    </w:p>
    <w:p w14:paraId="2262DBE0" w14:textId="77777777" w:rsidR="006D2962" w:rsidRDefault="006D2962">
      <w:pPr>
        <w:pStyle w:val="BodyText"/>
        <w:spacing w:before="11"/>
        <w:jc w:val="left"/>
        <w:rPr>
          <w:sz w:val="19"/>
        </w:rPr>
      </w:pPr>
    </w:p>
    <w:p w14:paraId="4599D593" w14:textId="77777777" w:rsidR="006D2962" w:rsidRDefault="00B65B6D">
      <w:pPr>
        <w:pStyle w:val="ListParagraph"/>
        <w:numPr>
          <w:ilvl w:val="2"/>
          <w:numId w:val="2"/>
        </w:numPr>
        <w:tabs>
          <w:tab w:val="left" w:pos="840"/>
        </w:tabs>
        <w:ind w:right="114"/>
        <w:rPr>
          <w:sz w:val="20"/>
        </w:rPr>
      </w:pPr>
      <w:r>
        <w:rPr>
          <w:i/>
          <w:sz w:val="20"/>
        </w:rPr>
        <w:t xml:space="preserve">Physical helplessness </w:t>
      </w:r>
      <w:r>
        <w:rPr>
          <w:sz w:val="20"/>
        </w:rPr>
        <w:t>means unconsciousness or any other condition existing at the time which otherwise renders the person physically unable to communicate an unwillingness</w:t>
      </w:r>
      <w:r>
        <w:rPr>
          <w:spacing w:val="80"/>
          <w:sz w:val="20"/>
        </w:rPr>
        <w:t xml:space="preserve"> </w:t>
      </w:r>
      <w:r>
        <w:rPr>
          <w:sz w:val="20"/>
        </w:rPr>
        <w:t>to</w:t>
      </w:r>
      <w:r>
        <w:rPr>
          <w:spacing w:val="80"/>
          <w:sz w:val="20"/>
        </w:rPr>
        <w:t xml:space="preserve"> </w:t>
      </w:r>
      <w:r>
        <w:rPr>
          <w:sz w:val="20"/>
        </w:rPr>
        <w:t>act</w:t>
      </w:r>
      <w:r>
        <w:rPr>
          <w:spacing w:val="80"/>
          <w:sz w:val="20"/>
        </w:rPr>
        <w:t xml:space="preserve"> </w:t>
      </w:r>
      <w:r>
        <w:rPr>
          <w:sz w:val="20"/>
        </w:rPr>
        <w:t>and</w:t>
      </w:r>
      <w:r>
        <w:rPr>
          <w:spacing w:val="80"/>
          <w:sz w:val="20"/>
        </w:rPr>
        <w:t xml:space="preserve"> </w:t>
      </w:r>
      <w:r>
        <w:rPr>
          <w:sz w:val="20"/>
        </w:rPr>
        <w:t>about</w:t>
      </w:r>
      <w:r>
        <w:rPr>
          <w:spacing w:val="80"/>
          <w:sz w:val="20"/>
        </w:rPr>
        <w:t xml:space="preserve"> </w:t>
      </w:r>
      <w:r>
        <w:rPr>
          <w:sz w:val="20"/>
        </w:rPr>
        <w:t>which</w:t>
      </w:r>
      <w:r>
        <w:rPr>
          <w:spacing w:val="80"/>
          <w:sz w:val="20"/>
        </w:rPr>
        <w:t xml:space="preserve"> </w:t>
      </w:r>
      <w:r>
        <w:rPr>
          <w:sz w:val="20"/>
        </w:rPr>
        <w:t>the</w:t>
      </w:r>
      <w:r>
        <w:rPr>
          <w:spacing w:val="80"/>
          <w:sz w:val="20"/>
        </w:rPr>
        <w:t xml:space="preserve"> </w:t>
      </w:r>
      <w:r>
        <w:rPr>
          <w:sz w:val="20"/>
        </w:rPr>
        <w:t>accused</w:t>
      </w:r>
      <w:r>
        <w:rPr>
          <w:spacing w:val="80"/>
          <w:sz w:val="20"/>
        </w:rPr>
        <w:t xml:space="preserve"> </w:t>
      </w:r>
      <w:r>
        <w:rPr>
          <w:sz w:val="20"/>
        </w:rPr>
        <w:t>knew</w:t>
      </w:r>
      <w:r>
        <w:rPr>
          <w:spacing w:val="80"/>
          <w:sz w:val="20"/>
        </w:rPr>
        <w:t xml:space="preserve"> </w:t>
      </w:r>
      <w:r>
        <w:rPr>
          <w:sz w:val="20"/>
        </w:rPr>
        <w:t>or</w:t>
      </w:r>
      <w:r>
        <w:rPr>
          <w:spacing w:val="80"/>
          <w:sz w:val="20"/>
        </w:rPr>
        <w:t xml:space="preserve"> </w:t>
      </w:r>
      <w:r>
        <w:rPr>
          <w:sz w:val="20"/>
        </w:rPr>
        <w:t>should</w:t>
      </w:r>
      <w:r>
        <w:rPr>
          <w:spacing w:val="80"/>
          <w:sz w:val="20"/>
        </w:rPr>
        <w:t xml:space="preserve"> </w:t>
      </w:r>
      <w:r>
        <w:rPr>
          <w:sz w:val="20"/>
        </w:rPr>
        <w:t>have known.</w:t>
      </w:r>
      <w:r>
        <w:rPr>
          <w:spacing w:val="40"/>
          <w:sz w:val="20"/>
        </w:rPr>
        <w:t xml:space="preserve"> </w:t>
      </w:r>
      <w:r>
        <w:rPr>
          <w:sz w:val="20"/>
        </w:rPr>
        <w:t xml:space="preserve">Physical helplessness may be reached </w:t>
      </w:r>
      <w:proofErr w:type="gramStart"/>
      <w:r>
        <w:rPr>
          <w:sz w:val="20"/>
        </w:rPr>
        <w:t>through the use of</w:t>
      </w:r>
      <w:proofErr w:type="gramEnd"/>
      <w:r>
        <w:rPr>
          <w:sz w:val="20"/>
        </w:rPr>
        <w:t xml:space="preserve"> alcohol or drugs.</w:t>
      </w:r>
    </w:p>
    <w:p w14:paraId="39A340E5" w14:textId="77777777" w:rsidR="006D2962" w:rsidRDefault="006D2962">
      <w:pPr>
        <w:pStyle w:val="BodyText"/>
        <w:spacing w:before="1"/>
        <w:jc w:val="left"/>
      </w:pPr>
    </w:p>
    <w:p w14:paraId="46FD5886" w14:textId="77777777" w:rsidR="006D2962" w:rsidRDefault="00B65B6D">
      <w:pPr>
        <w:pStyle w:val="ListParagraph"/>
        <w:numPr>
          <w:ilvl w:val="1"/>
          <w:numId w:val="2"/>
        </w:numPr>
        <w:tabs>
          <w:tab w:val="left" w:pos="524"/>
        </w:tabs>
        <w:ind w:left="120" w:right="119" w:firstLine="0"/>
        <w:rPr>
          <w:sz w:val="20"/>
        </w:rPr>
      </w:pPr>
      <w:r>
        <w:rPr>
          <w:sz w:val="20"/>
          <w:u w:val="single"/>
        </w:rPr>
        <w:t>Cross-examination</w:t>
      </w:r>
      <w:r>
        <w:rPr>
          <w:sz w:val="20"/>
        </w:rPr>
        <w:t>.</w:t>
      </w:r>
      <w:r>
        <w:rPr>
          <w:spacing w:val="40"/>
          <w:sz w:val="20"/>
        </w:rPr>
        <w:t xml:space="preserve"> </w:t>
      </w:r>
      <w:r>
        <w:rPr>
          <w:sz w:val="20"/>
        </w:rPr>
        <w:t>Cross-examination is the opportunity for a party’s advisor to ask questions of the other party and the other party’s witnesses.</w:t>
      </w:r>
    </w:p>
    <w:p w14:paraId="0039E387" w14:textId="77777777" w:rsidR="006D2962" w:rsidRDefault="006D2962">
      <w:pPr>
        <w:pStyle w:val="BodyText"/>
        <w:jc w:val="left"/>
      </w:pPr>
    </w:p>
    <w:p w14:paraId="47DA5329" w14:textId="77777777" w:rsidR="006D2962" w:rsidRDefault="00B65B6D">
      <w:pPr>
        <w:pStyle w:val="ListParagraph"/>
        <w:numPr>
          <w:ilvl w:val="1"/>
          <w:numId w:val="2"/>
        </w:numPr>
        <w:tabs>
          <w:tab w:val="left" w:pos="428"/>
        </w:tabs>
        <w:spacing w:before="1"/>
        <w:ind w:right="116" w:firstLine="0"/>
        <w:rPr>
          <w:sz w:val="20"/>
        </w:rPr>
      </w:pPr>
      <w:r>
        <w:rPr>
          <w:sz w:val="20"/>
          <w:u w:val="single"/>
        </w:rPr>
        <w:t>Cumulative</w:t>
      </w:r>
      <w:r>
        <w:rPr>
          <w:spacing w:val="-18"/>
          <w:sz w:val="20"/>
          <w:u w:val="single"/>
        </w:rPr>
        <w:t xml:space="preserve"> </w:t>
      </w:r>
      <w:r>
        <w:rPr>
          <w:sz w:val="20"/>
          <w:u w:val="single"/>
        </w:rPr>
        <w:t>Evidence</w:t>
      </w:r>
      <w:r>
        <w:rPr>
          <w:sz w:val="20"/>
        </w:rPr>
        <w:t>.</w:t>
      </w:r>
      <w:r>
        <w:rPr>
          <w:spacing w:val="13"/>
          <w:sz w:val="20"/>
        </w:rPr>
        <w:t xml:space="preserve"> </w:t>
      </w:r>
      <w:r>
        <w:rPr>
          <w:sz w:val="20"/>
        </w:rPr>
        <w:t>Cumulative</w:t>
      </w:r>
      <w:r>
        <w:rPr>
          <w:spacing w:val="-18"/>
          <w:sz w:val="20"/>
        </w:rPr>
        <w:t xml:space="preserve"> </w:t>
      </w:r>
      <w:r>
        <w:rPr>
          <w:sz w:val="20"/>
        </w:rPr>
        <w:t>evidence</w:t>
      </w:r>
      <w:r>
        <w:rPr>
          <w:spacing w:val="-17"/>
          <w:sz w:val="20"/>
        </w:rPr>
        <w:t xml:space="preserve"> </w:t>
      </w:r>
      <w:r>
        <w:rPr>
          <w:sz w:val="20"/>
        </w:rPr>
        <w:t>is</w:t>
      </w:r>
      <w:r>
        <w:rPr>
          <w:spacing w:val="-18"/>
          <w:sz w:val="20"/>
        </w:rPr>
        <w:t xml:space="preserve"> </w:t>
      </w:r>
      <w:r>
        <w:rPr>
          <w:sz w:val="20"/>
        </w:rPr>
        <w:t>additional</w:t>
      </w:r>
      <w:r>
        <w:rPr>
          <w:spacing w:val="-17"/>
          <w:sz w:val="20"/>
        </w:rPr>
        <w:t xml:space="preserve"> </w:t>
      </w:r>
      <w:r>
        <w:rPr>
          <w:sz w:val="20"/>
        </w:rPr>
        <w:t>evidence</w:t>
      </w:r>
      <w:r>
        <w:rPr>
          <w:spacing w:val="-18"/>
          <w:sz w:val="20"/>
        </w:rPr>
        <w:t xml:space="preserve"> </w:t>
      </w:r>
      <w:r>
        <w:rPr>
          <w:sz w:val="20"/>
        </w:rPr>
        <w:t>that</w:t>
      </w:r>
      <w:r>
        <w:rPr>
          <w:spacing w:val="-18"/>
          <w:sz w:val="20"/>
        </w:rPr>
        <w:t xml:space="preserve"> </w:t>
      </w:r>
      <w:r>
        <w:rPr>
          <w:sz w:val="20"/>
        </w:rPr>
        <w:t>has</w:t>
      </w:r>
      <w:r>
        <w:rPr>
          <w:spacing w:val="-17"/>
          <w:sz w:val="20"/>
        </w:rPr>
        <w:t xml:space="preserve"> </w:t>
      </w:r>
      <w:r>
        <w:rPr>
          <w:sz w:val="20"/>
        </w:rPr>
        <w:t>been</w:t>
      </w:r>
      <w:r>
        <w:rPr>
          <w:spacing w:val="-16"/>
          <w:sz w:val="20"/>
        </w:rPr>
        <w:t xml:space="preserve"> </w:t>
      </w:r>
      <w:r>
        <w:rPr>
          <w:sz w:val="20"/>
        </w:rPr>
        <w:t>introduced already on the same issue and is therefore unnecessary.</w:t>
      </w:r>
      <w:r>
        <w:rPr>
          <w:spacing w:val="40"/>
          <w:sz w:val="20"/>
        </w:rPr>
        <w:t xml:space="preserve"> </w:t>
      </w:r>
      <w:r>
        <w:rPr>
          <w:sz w:val="20"/>
        </w:rPr>
        <w:t>The Hearing Officer has the discretion to exclude cumulative evidence.</w:t>
      </w:r>
    </w:p>
    <w:p w14:paraId="1DB530AD" w14:textId="77777777" w:rsidR="006D2962" w:rsidRDefault="006D2962">
      <w:pPr>
        <w:pStyle w:val="BodyText"/>
        <w:spacing w:before="11"/>
        <w:jc w:val="left"/>
        <w:rPr>
          <w:sz w:val="19"/>
        </w:rPr>
      </w:pPr>
    </w:p>
    <w:p w14:paraId="4B192A79" w14:textId="77777777" w:rsidR="006D2962" w:rsidRDefault="00B65B6D">
      <w:pPr>
        <w:pStyle w:val="ListParagraph"/>
        <w:numPr>
          <w:ilvl w:val="1"/>
          <w:numId w:val="2"/>
        </w:numPr>
        <w:tabs>
          <w:tab w:val="left" w:pos="476"/>
        </w:tabs>
        <w:spacing w:before="1"/>
        <w:ind w:right="118" w:firstLine="0"/>
        <w:rPr>
          <w:sz w:val="20"/>
        </w:rPr>
      </w:pPr>
      <w:r>
        <w:rPr>
          <w:sz w:val="20"/>
          <w:u w:val="single"/>
        </w:rPr>
        <w:t>Dating Violence</w:t>
      </w:r>
      <w:r>
        <w:rPr>
          <w:sz w:val="20"/>
        </w:rPr>
        <w:t>.</w:t>
      </w:r>
      <w:r>
        <w:rPr>
          <w:spacing w:val="40"/>
          <w:sz w:val="20"/>
        </w:rPr>
        <w:t xml:space="preserve"> </w:t>
      </w:r>
      <w:r>
        <w:rPr>
          <w:sz w:val="20"/>
        </w:rPr>
        <w:t>Dating violence is violence, force, or threat that results in bodily injury or</w:t>
      </w:r>
      <w:r>
        <w:rPr>
          <w:spacing w:val="-11"/>
          <w:sz w:val="20"/>
        </w:rPr>
        <w:t xml:space="preserve"> </w:t>
      </w:r>
      <w:r>
        <w:rPr>
          <w:sz w:val="20"/>
        </w:rPr>
        <w:t>places</w:t>
      </w:r>
      <w:r>
        <w:rPr>
          <w:spacing w:val="-11"/>
          <w:sz w:val="20"/>
        </w:rPr>
        <w:t xml:space="preserve"> </w:t>
      </w:r>
      <w:r>
        <w:rPr>
          <w:sz w:val="20"/>
        </w:rPr>
        <w:t>one</w:t>
      </w:r>
      <w:r>
        <w:rPr>
          <w:spacing w:val="-11"/>
          <w:sz w:val="20"/>
        </w:rPr>
        <w:t xml:space="preserve"> </w:t>
      </w:r>
      <w:r>
        <w:rPr>
          <w:sz w:val="20"/>
        </w:rPr>
        <w:t>in</w:t>
      </w:r>
      <w:r>
        <w:rPr>
          <w:spacing w:val="-10"/>
          <w:sz w:val="20"/>
        </w:rPr>
        <w:t xml:space="preserve"> </w:t>
      </w:r>
      <w:r>
        <w:rPr>
          <w:sz w:val="20"/>
        </w:rPr>
        <w:t>reasonable</w:t>
      </w:r>
      <w:r>
        <w:rPr>
          <w:spacing w:val="-11"/>
          <w:sz w:val="20"/>
        </w:rPr>
        <w:t xml:space="preserve"> </w:t>
      </w:r>
      <w:r>
        <w:rPr>
          <w:sz w:val="20"/>
        </w:rPr>
        <w:t>apprehension</w:t>
      </w:r>
      <w:r>
        <w:rPr>
          <w:spacing w:val="-10"/>
          <w:sz w:val="20"/>
        </w:rPr>
        <w:t xml:space="preserve"> </w:t>
      </w:r>
      <w:r>
        <w:rPr>
          <w:sz w:val="20"/>
        </w:rPr>
        <w:t>of</w:t>
      </w:r>
      <w:r>
        <w:rPr>
          <w:spacing w:val="-11"/>
          <w:sz w:val="20"/>
        </w:rPr>
        <w:t xml:space="preserve"> </w:t>
      </w:r>
      <w:r>
        <w:rPr>
          <w:sz w:val="20"/>
        </w:rPr>
        <w:t>death,</w:t>
      </w:r>
      <w:r>
        <w:rPr>
          <w:spacing w:val="-11"/>
          <w:sz w:val="20"/>
        </w:rPr>
        <w:t xml:space="preserve"> </w:t>
      </w:r>
      <w:r>
        <w:rPr>
          <w:sz w:val="20"/>
        </w:rPr>
        <w:t>sexual</w:t>
      </w:r>
      <w:r>
        <w:rPr>
          <w:spacing w:val="-10"/>
          <w:sz w:val="20"/>
        </w:rPr>
        <w:t xml:space="preserve"> </w:t>
      </w:r>
      <w:r>
        <w:rPr>
          <w:sz w:val="20"/>
        </w:rPr>
        <w:t>assault,</w:t>
      </w:r>
      <w:r>
        <w:rPr>
          <w:spacing w:val="-11"/>
          <w:sz w:val="20"/>
        </w:rPr>
        <w:t xml:space="preserve"> </w:t>
      </w:r>
      <w:r>
        <w:rPr>
          <w:sz w:val="20"/>
        </w:rPr>
        <w:t>or</w:t>
      </w:r>
      <w:r>
        <w:rPr>
          <w:spacing w:val="-11"/>
          <w:sz w:val="20"/>
        </w:rPr>
        <w:t xml:space="preserve"> </w:t>
      </w:r>
      <w:r>
        <w:rPr>
          <w:sz w:val="20"/>
        </w:rPr>
        <w:t>bodily</w:t>
      </w:r>
      <w:r>
        <w:rPr>
          <w:spacing w:val="-11"/>
          <w:sz w:val="20"/>
        </w:rPr>
        <w:t xml:space="preserve"> </w:t>
      </w:r>
      <w:r>
        <w:rPr>
          <w:sz w:val="20"/>
        </w:rPr>
        <w:t>injury</w:t>
      </w:r>
      <w:r>
        <w:rPr>
          <w:spacing w:val="-11"/>
          <w:sz w:val="20"/>
        </w:rPr>
        <w:t xml:space="preserve"> </w:t>
      </w:r>
      <w:r>
        <w:rPr>
          <w:sz w:val="20"/>
        </w:rPr>
        <w:t>committed by a person who is or has been in a close relationship of a romantic or intimate nature with the other person.</w:t>
      </w:r>
      <w:r>
        <w:rPr>
          <w:spacing w:val="40"/>
          <w:sz w:val="20"/>
        </w:rPr>
        <w:t xml:space="preserve"> </w:t>
      </w:r>
      <w:r>
        <w:rPr>
          <w:sz w:val="20"/>
        </w:rPr>
        <w:t>The existence of such a relationship shall be determined based on a consideration of</w:t>
      </w:r>
      <w:r>
        <w:rPr>
          <w:spacing w:val="-1"/>
          <w:sz w:val="20"/>
        </w:rPr>
        <w:t xml:space="preserve"> </w:t>
      </w:r>
      <w:r>
        <w:rPr>
          <w:sz w:val="20"/>
        </w:rPr>
        <w:t>the</w:t>
      </w:r>
      <w:r>
        <w:rPr>
          <w:spacing w:val="-2"/>
          <w:sz w:val="20"/>
        </w:rPr>
        <w:t xml:space="preserve"> </w:t>
      </w:r>
      <w:r>
        <w:rPr>
          <w:sz w:val="20"/>
        </w:rPr>
        <w:t>length of the relationship, the</w:t>
      </w:r>
      <w:r>
        <w:rPr>
          <w:spacing w:val="-2"/>
          <w:sz w:val="20"/>
        </w:rPr>
        <w:t xml:space="preserve"> </w:t>
      </w:r>
      <w:r>
        <w:rPr>
          <w:sz w:val="20"/>
        </w:rPr>
        <w:t>type of relationship, and the frequency of interaction between the persons involved in the relationship.</w:t>
      </w:r>
    </w:p>
    <w:p w14:paraId="1F7F44B1" w14:textId="77777777" w:rsidR="006D2962" w:rsidRDefault="006D2962">
      <w:pPr>
        <w:pStyle w:val="BodyText"/>
        <w:spacing w:before="12"/>
        <w:jc w:val="left"/>
        <w:rPr>
          <w:sz w:val="19"/>
        </w:rPr>
      </w:pPr>
    </w:p>
    <w:p w14:paraId="707B00E1" w14:textId="77777777" w:rsidR="006D2962" w:rsidRDefault="00B65B6D">
      <w:pPr>
        <w:pStyle w:val="ListParagraph"/>
        <w:numPr>
          <w:ilvl w:val="1"/>
          <w:numId w:val="2"/>
        </w:numPr>
        <w:tabs>
          <w:tab w:val="left" w:pos="553"/>
        </w:tabs>
        <w:ind w:left="120" w:right="118" w:firstLine="0"/>
        <w:rPr>
          <w:sz w:val="20"/>
        </w:rPr>
      </w:pPr>
      <w:r>
        <w:rPr>
          <w:sz w:val="20"/>
          <w:u w:val="single"/>
        </w:rPr>
        <w:t>Deliberate</w:t>
      </w:r>
      <w:r>
        <w:rPr>
          <w:spacing w:val="-18"/>
          <w:sz w:val="20"/>
          <w:u w:val="single"/>
        </w:rPr>
        <w:t xml:space="preserve"> </w:t>
      </w:r>
      <w:r>
        <w:rPr>
          <w:sz w:val="20"/>
          <w:u w:val="single"/>
        </w:rPr>
        <w:t>Indifference</w:t>
      </w:r>
      <w:r>
        <w:rPr>
          <w:sz w:val="20"/>
        </w:rPr>
        <w:t>. Deliberate</w:t>
      </w:r>
      <w:r>
        <w:rPr>
          <w:spacing w:val="-18"/>
          <w:sz w:val="20"/>
        </w:rPr>
        <w:t xml:space="preserve"> </w:t>
      </w:r>
      <w:r>
        <w:rPr>
          <w:sz w:val="20"/>
        </w:rPr>
        <w:t>indifference</w:t>
      </w:r>
      <w:r>
        <w:rPr>
          <w:spacing w:val="-17"/>
          <w:sz w:val="20"/>
        </w:rPr>
        <w:t xml:space="preserve"> </w:t>
      </w:r>
      <w:r>
        <w:rPr>
          <w:sz w:val="20"/>
        </w:rPr>
        <w:t>refers</w:t>
      </w:r>
      <w:r>
        <w:rPr>
          <w:spacing w:val="-18"/>
          <w:sz w:val="20"/>
        </w:rPr>
        <w:t xml:space="preserve"> </w:t>
      </w:r>
      <w:r>
        <w:rPr>
          <w:sz w:val="20"/>
        </w:rPr>
        <w:t>to</w:t>
      </w:r>
      <w:r>
        <w:rPr>
          <w:spacing w:val="-18"/>
          <w:sz w:val="20"/>
        </w:rPr>
        <w:t xml:space="preserve"> </w:t>
      </w:r>
      <w:r>
        <w:rPr>
          <w:sz w:val="20"/>
        </w:rPr>
        <w:t>a</w:t>
      </w:r>
      <w:r>
        <w:rPr>
          <w:spacing w:val="-17"/>
          <w:sz w:val="20"/>
        </w:rPr>
        <w:t xml:space="preserve"> </w:t>
      </w:r>
      <w:r>
        <w:rPr>
          <w:sz w:val="20"/>
        </w:rPr>
        <w:t>response</w:t>
      </w:r>
      <w:r>
        <w:rPr>
          <w:spacing w:val="-18"/>
          <w:sz w:val="20"/>
        </w:rPr>
        <w:t xml:space="preserve"> </w:t>
      </w:r>
      <w:r>
        <w:rPr>
          <w:sz w:val="20"/>
        </w:rPr>
        <w:t>to</w:t>
      </w:r>
      <w:r>
        <w:rPr>
          <w:spacing w:val="-17"/>
          <w:sz w:val="20"/>
        </w:rPr>
        <w:t xml:space="preserve"> </w:t>
      </w:r>
      <w:r>
        <w:rPr>
          <w:sz w:val="20"/>
        </w:rPr>
        <w:t>sexual</w:t>
      </w:r>
      <w:r>
        <w:rPr>
          <w:spacing w:val="-18"/>
          <w:sz w:val="20"/>
        </w:rPr>
        <w:t xml:space="preserve"> </w:t>
      </w:r>
      <w:r>
        <w:rPr>
          <w:sz w:val="20"/>
        </w:rPr>
        <w:t>harassment that</w:t>
      </w:r>
      <w:r>
        <w:rPr>
          <w:spacing w:val="-4"/>
          <w:sz w:val="20"/>
        </w:rPr>
        <w:t xml:space="preserve"> </w:t>
      </w:r>
      <w:r>
        <w:rPr>
          <w:sz w:val="20"/>
        </w:rPr>
        <w:t>is</w:t>
      </w:r>
      <w:r>
        <w:rPr>
          <w:spacing w:val="-6"/>
          <w:sz w:val="20"/>
        </w:rPr>
        <w:t xml:space="preserve"> </w:t>
      </w:r>
      <w:r>
        <w:rPr>
          <w:sz w:val="20"/>
        </w:rPr>
        <w:t>clearly</w:t>
      </w:r>
      <w:r>
        <w:rPr>
          <w:spacing w:val="-6"/>
          <w:sz w:val="20"/>
        </w:rPr>
        <w:t xml:space="preserve"> </w:t>
      </w:r>
      <w:r>
        <w:rPr>
          <w:sz w:val="20"/>
        </w:rPr>
        <w:t>unreasonable</w:t>
      </w:r>
      <w:r>
        <w:rPr>
          <w:spacing w:val="-6"/>
          <w:sz w:val="20"/>
        </w:rPr>
        <w:t xml:space="preserve"> </w:t>
      </w:r>
      <w:proofErr w:type="gramStart"/>
      <w:r>
        <w:rPr>
          <w:sz w:val="20"/>
        </w:rPr>
        <w:t>in</w:t>
      </w:r>
      <w:r>
        <w:rPr>
          <w:spacing w:val="-4"/>
          <w:sz w:val="20"/>
        </w:rPr>
        <w:t xml:space="preserve"> </w:t>
      </w:r>
      <w:r>
        <w:rPr>
          <w:sz w:val="20"/>
        </w:rPr>
        <w:t>light</w:t>
      </w:r>
      <w:r>
        <w:rPr>
          <w:spacing w:val="-4"/>
          <w:sz w:val="20"/>
        </w:rPr>
        <w:t xml:space="preserve"> </w:t>
      </w:r>
      <w:r>
        <w:rPr>
          <w:sz w:val="20"/>
        </w:rPr>
        <w:t>of</w:t>
      </w:r>
      <w:proofErr w:type="gramEnd"/>
      <w:r>
        <w:rPr>
          <w:spacing w:val="-6"/>
          <w:sz w:val="20"/>
        </w:rPr>
        <w:t xml:space="preserve"> </w:t>
      </w:r>
      <w:r>
        <w:rPr>
          <w:sz w:val="20"/>
        </w:rPr>
        <w:t>the</w:t>
      </w:r>
      <w:r>
        <w:rPr>
          <w:spacing w:val="-6"/>
          <w:sz w:val="20"/>
        </w:rPr>
        <w:t xml:space="preserve"> </w:t>
      </w:r>
      <w:r>
        <w:rPr>
          <w:sz w:val="20"/>
        </w:rPr>
        <w:t>known</w:t>
      </w:r>
      <w:r>
        <w:rPr>
          <w:spacing w:val="-4"/>
          <w:sz w:val="20"/>
        </w:rPr>
        <w:t xml:space="preserve"> </w:t>
      </w:r>
      <w:r>
        <w:rPr>
          <w:sz w:val="20"/>
        </w:rPr>
        <w:t>circumstances.</w:t>
      </w:r>
      <w:r>
        <w:rPr>
          <w:spacing w:val="-4"/>
          <w:sz w:val="20"/>
        </w:rPr>
        <w:t xml:space="preserve"> </w:t>
      </w:r>
      <w:r>
        <w:rPr>
          <w:sz w:val="20"/>
        </w:rPr>
        <w:t>The</w:t>
      </w:r>
      <w:r>
        <w:rPr>
          <w:spacing w:val="-6"/>
          <w:sz w:val="20"/>
        </w:rPr>
        <w:t xml:space="preserve"> </w:t>
      </w:r>
      <w:r>
        <w:rPr>
          <w:sz w:val="20"/>
        </w:rPr>
        <w:t>College’s</w:t>
      </w:r>
      <w:r>
        <w:rPr>
          <w:spacing w:val="-3"/>
          <w:sz w:val="20"/>
        </w:rPr>
        <w:t xml:space="preserve"> </w:t>
      </w:r>
      <w:r>
        <w:rPr>
          <w:sz w:val="20"/>
        </w:rPr>
        <w:t>response</w:t>
      </w:r>
      <w:r>
        <w:rPr>
          <w:spacing w:val="-6"/>
          <w:sz w:val="20"/>
        </w:rPr>
        <w:t xml:space="preserve"> </w:t>
      </w:r>
      <w:r>
        <w:rPr>
          <w:sz w:val="20"/>
        </w:rPr>
        <w:t>may be deliberately indifferent if the response restricts the rights to the Freedom of Speech and Due Process under the First, Fifth, and Fourteenth Amendments of the U.S. Constitution.</w:t>
      </w:r>
    </w:p>
    <w:p w14:paraId="39DDBBFD" w14:textId="77777777" w:rsidR="006D2962" w:rsidRDefault="006D2962">
      <w:pPr>
        <w:pStyle w:val="BodyText"/>
        <w:spacing w:before="11"/>
        <w:jc w:val="left"/>
        <w:rPr>
          <w:sz w:val="19"/>
        </w:rPr>
      </w:pPr>
    </w:p>
    <w:p w14:paraId="0A81A351" w14:textId="77777777" w:rsidR="006D2962" w:rsidRDefault="00B65B6D">
      <w:pPr>
        <w:pStyle w:val="ListParagraph"/>
        <w:numPr>
          <w:ilvl w:val="1"/>
          <w:numId w:val="2"/>
        </w:numPr>
        <w:tabs>
          <w:tab w:val="left" w:pos="617"/>
        </w:tabs>
        <w:ind w:left="120" w:right="118" w:firstLine="0"/>
        <w:rPr>
          <w:sz w:val="20"/>
        </w:rPr>
      </w:pPr>
      <w:r>
        <w:rPr>
          <w:sz w:val="20"/>
          <w:u w:val="single"/>
        </w:rPr>
        <w:t>Direct Examination</w:t>
      </w:r>
      <w:r>
        <w:rPr>
          <w:sz w:val="20"/>
        </w:rPr>
        <w:t>. Direct examination is the questioning of a witness by a party who has called the witness to provide such testimony.</w:t>
      </w:r>
    </w:p>
    <w:p w14:paraId="2A631C11" w14:textId="77777777" w:rsidR="006D2962" w:rsidRDefault="006D2962">
      <w:pPr>
        <w:pStyle w:val="BodyText"/>
        <w:jc w:val="left"/>
      </w:pPr>
    </w:p>
    <w:p w14:paraId="37387026" w14:textId="77777777" w:rsidR="006D2962" w:rsidRDefault="00B65B6D">
      <w:pPr>
        <w:pStyle w:val="ListParagraph"/>
        <w:numPr>
          <w:ilvl w:val="1"/>
          <w:numId w:val="2"/>
        </w:numPr>
        <w:tabs>
          <w:tab w:val="left" w:pos="601"/>
        </w:tabs>
        <w:ind w:left="120" w:right="117" w:firstLine="0"/>
        <w:rPr>
          <w:sz w:val="20"/>
        </w:rPr>
      </w:pPr>
      <w:r>
        <w:rPr>
          <w:sz w:val="20"/>
          <w:u w:val="single"/>
        </w:rPr>
        <w:t>Domestic Violence</w:t>
      </w:r>
      <w:r>
        <w:rPr>
          <w:sz w:val="20"/>
        </w:rPr>
        <w:t>.</w:t>
      </w:r>
      <w:r>
        <w:rPr>
          <w:spacing w:val="40"/>
          <w:sz w:val="20"/>
        </w:rPr>
        <w:t xml:space="preserve"> </w:t>
      </w:r>
      <w:r>
        <w:rPr>
          <w:sz w:val="20"/>
        </w:rPr>
        <w:t>Domestic violence is violence, force, or threat that results in bodily injury</w:t>
      </w:r>
      <w:r>
        <w:rPr>
          <w:spacing w:val="-8"/>
          <w:sz w:val="20"/>
        </w:rPr>
        <w:t xml:space="preserve"> </w:t>
      </w:r>
      <w:r>
        <w:rPr>
          <w:sz w:val="20"/>
        </w:rPr>
        <w:t>or</w:t>
      </w:r>
      <w:r>
        <w:rPr>
          <w:spacing w:val="-7"/>
          <w:sz w:val="20"/>
        </w:rPr>
        <w:t xml:space="preserve"> </w:t>
      </w:r>
      <w:r>
        <w:rPr>
          <w:sz w:val="20"/>
        </w:rPr>
        <w:t>places</w:t>
      </w:r>
      <w:r>
        <w:rPr>
          <w:spacing w:val="-7"/>
          <w:sz w:val="20"/>
        </w:rPr>
        <w:t xml:space="preserve"> </w:t>
      </w:r>
      <w:r>
        <w:rPr>
          <w:sz w:val="20"/>
        </w:rPr>
        <w:t>one</w:t>
      </w:r>
      <w:r>
        <w:rPr>
          <w:spacing w:val="-9"/>
          <w:sz w:val="20"/>
        </w:rPr>
        <w:t xml:space="preserve"> </w:t>
      </w:r>
      <w:r>
        <w:rPr>
          <w:sz w:val="20"/>
        </w:rPr>
        <w:t>in</w:t>
      </w:r>
      <w:r>
        <w:rPr>
          <w:spacing w:val="-5"/>
          <w:sz w:val="20"/>
        </w:rPr>
        <w:t xml:space="preserve"> </w:t>
      </w:r>
      <w:r>
        <w:rPr>
          <w:sz w:val="20"/>
        </w:rPr>
        <w:t>reasonable</w:t>
      </w:r>
      <w:r>
        <w:rPr>
          <w:spacing w:val="-7"/>
          <w:sz w:val="20"/>
        </w:rPr>
        <w:t xml:space="preserve"> </w:t>
      </w:r>
      <w:r>
        <w:rPr>
          <w:sz w:val="20"/>
        </w:rPr>
        <w:t>apprehension</w:t>
      </w:r>
      <w:r>
        <w:rPr>
          <w:spacing w:val="-5"/>
          <w:sz w:val="20"/>
        </w:rPr>
        <w:t xml:space="preserve"> </w:t>
      </w:r>
      <w:r>
        <w:rPr>
          <w:sz w:val="20"/>
        </w:rPr>
        <w:t>of</w:t>
      </w:r>
      <w:r>
        <w:rPr>
          <w:spacing w:val="-8"/>
          <w:sz w:val="20"/>
        </w:rPr>
        <w:t xml:space="preserve"> </w:t>
      </w:r>
      <w:r>
        <w:rPr>
          <w:sz w:val="20"/>
        </w:rPr>
        <w:t>death,</w:t>
      </w:r>
      <w:r>
        <w:rPr>
          <w:spacing w:val="-7"/>
          <w:sz w:val="20"/>
        </w:rPr>
        <w:t xml:space="preserve"> </w:t>
      </w:r>
      <w:r>
        <w:rPr>
          <w:sz w:val="20"/>
        </w:rPr>
        <w:t>sexual</w:t>
      </w:r>
      <w:r>
        <w:rPr>
          <w:spacing w:val="-6"/>
          <w:sz w:val="20"/>
        </w:rPr>
        <w:t xml:space="preserve"> </w:t>
      </w:r>
      <w:r>
        <w:rPr>
          <w:sz w:val="20"/>
        </w:rPr>
        <w:t>assault,</w:t>
      </w:r>
      <w:r>
        <w:rPr>
          <w:spacing w:val="-7"/>
          <w:sz w:val="20"/>
        </w:rPr>
        <w:t xml:space="preserve"> </w:t>
      </w:r>
      <w:r>
        <w:rPr>
          <w:sz w:val="20"/>
        </w:rPr>
        <w:t>or</w:t>
      </w:r>
      <w:r>
        <w:rPr>
          <w:spacing w:val="-7"/>
          <w:sz w:val="20"/>
        </w:rPr>
        <w:t xml:space="preserve"> </w:t>
      </w:r>
      <w:r>
        <w:rPr>
          <w:sz w:val="20"/>
        </w:rPr>
        <w:t>bodily</w:t>
      </w:r>
      <w:r>
        <w:rPr>
          <w:spacing w:val="-7"/>
          <w:sz w:val="20"/>
        </w:rPr>
        <w:t xml:space="preserve"> </w:t>
      </w:r>
      <w:r>
        <w:rPr>
          <w:sz w:val="20"/>
        </w:rPr>
        <w:t>injury</w:t>
      </w:r>
      <w:r>
        <w:rPr>
          <w:spacing w:val="-7"/>
          <w:sz w:val="20"/>
        </w:rPr>
        <w:t xml:space="preserve"> </w:t>
      </w:r>
      <w:r>
        <w:rPr>
          <w:sz w:val="20"/>
        </w:rPr>
        <w:t>and that is committed by a person against such person's family or household member, which includes</w:t>
      </w:r>
      <w:r>
        <w:rPr>
          <w:spacing w:val="-17"/>
          <w:sz w:val="20"/>
        </w:rPr>
        <w:t xml:space="preserve"> </w:t>
      </w:r>
      <w:r>
        <w:rPr>
          <w:sz w:val="20"/>
        </w:rPr>
        <w:t>a</w:t>
      </w:r>
      <w:r>
        <w:rPr>
          <w:spacing w:val="-16"/>
          <w:sz w:val="20"/>
        </w:rPr>
        <w:t xml:space="preserve"> </w:t>
      </w:r>
      <w:r>
        <w:rPr>
          <w:sz w:val="20"/>
        </w:rPr>
        <w:t>current</w:t>
      </w:r>
      <w:r>
        <w:rPr>
          <w:spacing w:val="-16"/>
          <w:sz w:val="20"/>
        </w:rPr>
        <w:t xml:space="preserve"> </w:t>
      </w:r>
      <w:r>
        <w:rPr>
          <w:sz w:val="20"/>
        </w:rPr>
        <w:t>or</w:t>
      </w:r>
      <w:r>
        <w:rPr>
          <w:spacing w:val="-17"/>
          <w:sz w:val="20"/>
        </w:rPr>
        <w:t xml:space="preserve"> </w:t>
      </w:r>
      <w:r>
        <w:rPr>
          <w:sz w:val="20"/>
        </w:rPr>
        <w:t>former</w:t>
      </w:r>
      <w:r>
        <w:rPr>
          <w:spacing w:val="-15"/>
          <w:sz w:val="20"/>
        </w:rPr>
        <w:t xml:space="preserve"> </w:t>
      </w:r>
      <w:r>
        <w:rPr>
          <w:sz w:val="20"/>
        </w:rPr>
        <w:t>spouse,</w:t>
      </w:r>
      <w:r>
        <w:rPr>
          <w:spacing w:val="-17"/>
          <w:sz w:val="20"/>
        </w:rPr>
        <w:t xml:space="preserve"> </w:t>
      </w:r>
      <w:r>
        <w:rPr>
          <w:sz w:val="20"/>
        </w:rPr>
        <w:t>a</w:t>
      </w:r>
      <w:r>
        <w:rPr>
          <w:spacing w:val="-16"/>
          <w:sz w:val="20"/>
        </w:rPr>
        <w:t xml:space="preserve"> </w:t>
      </w:r>
      <w:r>
        <w:rPr>
          <w:sz w:val="20"/>
        </w:rPr>
        <w:t>person</w:t>
      </w:r>
      <w:r>
        <w:rPr>
          <w:spacing w:val="-15"/>
          <w:sz w:val="20"/>
        </w:rPr>
        <w:t xml:space="preserve"> </w:t>
      </w:r>
      <w:r>
        <w:rPr>
          <w:sz w:val="20"/>
        </w:rPr>
        <w:t>with</w:t>
      </w:r>
      <w:r>
        <w:rPr>
          <w:spacing w:val="-15"/>
          <w:sz w:val="20"/>
        </w:rPr>
        <w:t xml:space="preserve"> </w:t>
      </w:r>
      <w:r>
        <w:rPr>
          <w:sz w:val="20"/>
        </w:rPr>
        <w:t>whom</w:t>
      </w:r>
      <w:r>
        <w:rPr>
          <w:spacing w:val="-15"/>
          <w:sz w:val="20"/>
        </w:rPr>
        <w:t xml:space="preserve"> </w:t>
      </w:r>
      <w:r>
        <w:rPr>
          <w:sz w:val="20"/>
        </w:rPr>
        <w:t>the</w:t>
      </w:r>
      <w:r>
        <w:rPr>
          <w:spacing w:val="-17"/>
          <w:sz w:val="20"/>
        </w:rPr>
        <w:t xml:space="preserve"> </w:t>
      </w:r>
      <w:r>
        <w:rPr>
          <w:sz w:val="20"/>
        </w:rPr>
        <w:t>victim</w:t>
      </w:r>
      <w:r>
        <w:rPr>
          <w:spacing w:val="-16"/>
          <w:sz w:val="20"/>
        </w:rPr>
        <w:t xml:space="preserve"> </w:t>
      </w:r>
      <w:r>
        <w:rPr>
          <w:sz w:val="20"/>
        </w:rPr>
        <w:t>shares</w:t>
      </w:r>
      <w:r>
        <w:rPr>
          <w:spacing w:val="-17"/>
          <w:sz w:val="20"/>
        </w:rPr>
        <w:t xml:space="preserve"> </w:t>
      </w:r>
      <w:r>
        <w:rPr>
          <w:sz w:val="20"/>
        </w:rPr>
        <w:t>a</w:t>
      </w:r>
      <w:r>
        <w:rPr>
          <w:spacing w:val="-16"/>
          <w:sz w:val="20"/>
        </w:rPr>
        <w:t xml:space="preserve"> </w:t>
      </w:r>
      <w:r>
        <w:rPr>
          <w:sz w:val="20"/>
        </w:rPr>
        <w:t>child</w:t>
      </w:r>
      <w:r>
        <w:rPr>
          <w:spacing w:val="-16"/>
          <w:sz w:val="20"/>
        </w:rPr>
        <w:t xml:space="preserve"> </w:t>
      </w:r>
      <w:r>
        <w:rPr>
          <w:sz w:val="20"/>
        </w:rPr>
        <w:t>in</w:t>
      </w:r>
      <w:r>
        <w:rPr>
          <w:spacing w:val="-15"/>
          <w:sz w:val="20"/>
        </w:rPr>
        <w:t xml:space="preserve"> </w:t>
      </w:r>
      <w:r>
        <w:rPr>
          <w:sz w:val="20"/>
        </w:rPr>
        <w:t>common, or</w:t>
      </w:r>
      <w:r>
        <w:rPr>
          <w:spacing w:val="-18"/>
          <w:sz w:val="20"/>
        </w:rPr>
        <w:t xml:space="preserve"> </w:t>
      </w:r>
      <w:r>
        <w:rPr>
          <w:sz w:val="20"/>
        </w:rPr>
        <w:t>who</w:t>
      </w:r>
      <w:r>
        <w:rPr>
          <w:spacing w:val="-18"/>
          <w:sz w:val="20"/>
        </w:rPr>
        <w:t xml:space="preserve"> </w:t>
      </w:r>
      <w:r>
        <w:rPr>
          <w:sz w:val="20"/>
        </w:rPr>
        <w:t>is</w:t>
      </w:r>
      <w:r>
        <w:rPr>
          <w:spacing w:val="-17"/>
          <w:sz w:val="20"/>
        </w:rPr>
        <w:t xml:space="preserve"> </w:t>
      </w:r>
      <w:r>
        <w:rPr>
          <w:sz w:val="20"/>
        </w:rPr>
        <w:t>cohabitating</w:t>
      </w:r>
      <w:r>
        <w:rPr>
          <w:spacing w:val="-18"/>
          <w:sz w:val="20"/>
        </w:rPr>
        <w:t xml:space="preserve"> </w:t>
      </w:r>
      <w:r>
        <w:rPr>
          <w:sz w:val="20"/>
        </w:rPr>
        <w:t>with</w:t>
      </w:r>
      <w:r>
        <w:rPr>
          <w:spacing w:val="-17"/>
          <w:sz w:val="20"/>
        </w:rPr>
        <w:t xml:space="preserve"> </w:t>
      </w:r>
      <w:r>
        <w:rPr>
          <w:sz w:val="20"/>
        </w:rPr>
        <w:t>or</w:t>
      </w:r>
      <w:r>
        <w:rPr>
          <w:spacing w:val="-18"/>
          <w:sz w:val="20"/>
        </w:rPr>
        <w:t xml:space="preserve"> </w:t>
      </w:r>
      <w:r>
        <w:rPr>
          <w:sz w:val="20"/>
        </w:rPr>
        <w:t>has</w:t>
      </w:r>
      <w:r>
        <w:rPr>
          <w:spacing w:val="-18"/>
          <w:sz w:val="20"/>
        </w:rPr>
        <w:t xml:space="preserve"> </w:t>
      </w:r>
      <w:r>
        <w:rPr>
          <w:sz w:val="20"/>
        </w:rPr>
        <w:t>cohabitated</w:t>
      </w:r>
      <w:r>
        <w:rPr>
          <w:spacing w:val="-17"/>
          <w:sz w:val="20"/>
        </w:rPr>
        <w:t xml:space="preserve"> </w:t>
      </w:r>
      <w:r>
        <w:rPr>
          <w:sz w:val="20"/>
        </w:rPr>
        <w:t>with</w:t>
      </w:r>
      <w:r>
        <w:rPr>
          <w:spacing w:val="-18"/>
          <w:sz w:val="20"/>
        </w:rPr>
        <w:t xml:space="preserve"> </w:t>
      </w:r>
      <w:r>
        <w:rPr>
          <w:sz w:val="20"/>
        </w:rPr>
        <w:t>the</w:t>
      </w:r>
      <w:r>
        <w:rPr>
          <w:spacing w:val="-19"/>
          <w:sz w:val="20"/>
        </w:rPr>
        <w:t xml:space="preserve"> </w:t>
      </w:r>
      <w:r>
        <w:rPr>
          <w:sz w:val="20"/>
        </w:rPr>
        <w:t>person</w:t>
      </w:r>
      <w:r>
        <w:rPr>
          <w:spacing w:val="-17"/>
          <w:sz w:val="20"/>
        </w:rPr>
        <w:t xml:space="preserve"> </w:t>
      </w:r>
      <w:r>
        <w:rPr>
          <w:sz w:val="20"/>
        </w:rPr>
        <w:t>as</w:t>
      </w:r>
      <w:r>
        <w:rPr>
          <w:spacing w:val="-18"/>
          <w:sz w:val="20"/>
        </w:rPr>
        <w:t xml:space="preserve"> </w:t>
      </w:r>
      <w:r>
        <w:rPr>
          <w:sz w:val="20"/>
        </w:rPr>
        <w:t>a</w:t>
      </w:r>
      <w:r>
        <w:rPr>
          <w:spacing w:val="-17"/>
          <w:sz w:val="20"/>
        </w:rPr>
        <w:t xml:space="preserve"> </w:t>
      </w:r>
      <w:r>
        <w:rPr>
          <w:sz w:val="20"/>
        </w:rPr>
        <w:t>spouse</w:t>
      </w:r>
      <w:r>
        <w:rPr>
          <w:spacing w:val="-18"/>
          <w:sz w:val="20"/>
        </w:rPr>
        <w:t xml:space="preserve"> </w:t>
      </w:r>
      <w:r>
        <w:rPr>
          <w:sz w:val="20"/>
        </w:rPr>
        <w:t>or</w:t>
      </w:r>
      <w:r>
        <w:rPr>
          <w:spacing w:val="-18"/>
          <w:sz w:val="20"/>
        </w:rPr>
        <w:t xml:space="preserve"> </w:t>
      </w:r>
      <w:r>
        <w:rPr>
          <w:sz w:val="20"/>
        </w:rPr>
        <w:t>intimate</w:t>
      </w:r>
      <w:r>
        <w:rPr>
          <w:spacing w:val="-19"/>
          <w:sz w:val="20"/>
        </w:rPr>
        <w:t xml:space="preserve"> </w:t>
      </w:r>
      <w:r>
        <w:rPr>
          <w:sz w:val="20"/>
        </w:rPr>
        <w:t>partner.</w:t>
      </w:r>
    </w:p>
    <w:p w14:paraId="0B332F95" w14:textId="77777777" w:rsidR="006D2962" w:rsidRDefault="006D2962">
      <w:pPr>
        <w:pStyle w:val="BodyText"/>
        <w:spacing w:before="11"/>
        <w:jc w:val="left"/>
        <w:rPr>
          <w:sz w:val="19"/>
        </w:rPr>
      </w:pPr>
    </w:p>
    <w:p w14:paraId="45B52F6F" w14:textId="77777777" w:rsidR="006D2962" w:rsidRDefault="00B65B6D">
      <w:pPr>
        <w:pStyle w:val="ListParagraph"/>
        <w:numPr>
          <w:ilvl w:val="1"/>
          <w:numId w:val="2"/>
        </w:numPr>
        <w:tabs>
          <w:tab w:val="left" w:pos="562"/>
        </w:tabs>
        <w:ind w:left="120" w:right="117" w:firstLine="0"/>
        <w:rPr>
          <w:sz w:val="20"/>
        </w:rPr>
      </w:pPr>
      <w:r>
        <w:rPr>
          <w:sz w:val="20"/>
          <w:u w:val="single"/>
        </w:rPr>
        <w:t>Due</w:t>
      </w:r>
      <w:r>
        <w:rPr>
          <w:spacing w:val="-16"/>
          <w:sz w:val="20"/>
          <w:u w:val="single"/>
        </w:rPr>
        <w:t xml:space="preserve"> </w:t>
      </w:r>
      <w:r>
        <w:rPr>
          <w:sz w:val="20"/>
          <w:u w:val="single"/>
        </w:rPr>
        <w:t>Process</w:t>
      </w:r>
      <w:r>
        <w:rPr>
          <w:sz w:val="20"/>
        </w:rPr>
        <w:t>.</w:t>
      </w:r>
      <w:r>
        <w:rPr>
          <w:spacing w:val="40"/>
          <w:sz w:val="20"/>
        </w:rPr>
        <w:t xml:space="preserve"> </w:t>
      </w:r>
      <w:r>
        <w:rPr>
          <w:sz w:val="20"/>
        </w:rPr>
        <w:t>Due</w:t>
      </w:r>
      <w:r>
        <w:rPr>
          <w:spacing w:val="-14"/>
          <w:sz w:val="20"/>
        </w:rPr>
        <w:t xml:space="preserve"> </w:t>
      </w:r>
      <w:r>
        <w:rPr>
          <w:sz w:val="20"/>
        </w:rPr>
        <w:t>process</w:t>
      </w:r>
      <w:r>
        <w:rPr>
          <w:spacing w:val="-16"/>
          <w:sz w:val="20"/>
        </w:rPr>
        <w:t xml:space="preserve"> </w:t>
      </w:r>
      <w:r>
        <w:rPr>
          <w:sz w:val="20"/>
        </w:rPr>
        <w:t>is</w:t>
      </w:r>
      <w:r>
        <w:rPr>
          <w:spacing w:val="-16"/>
          <w:sz w:val="20"/>
        </w:rPr>
        <w:t xml:space="preserve"> </w:t>
      </w:r>
      <w:r>
        <w:rPr>
          <w:sz w:val="20"/>
        </w:rPr>
        <w:t>a</w:t>
      </w:r>
      <w:r>
        <w:rPr>
          <w:spacing w:val="-12"/>
          <w:sz w:val="20"/>
        </w:rPr>
        <w:t xml:space="preserve"> </w:t>
      </w:r>
      <w:r>
        <w:rPr>
          <w:sz w:val="20"/>
        </w:rPr>
        <w:t>right</w:t>
      </w:r>
      <w:r>
        <w:rPr>
          <w:spacing w:val="-15"/>
          <w:sz w:val="20"/>
        </w:rPr>
        <w:t xml:space="preserve"> </w:t>
      </w:r>
      <w:r>
        <w:rPr>
          <w:sz w:val="20"/>
        </w:rPr>
        <w:t>guaranteed</w:t>
      </w:r>
      <w:r>
        <w:rPr>
          <w:spacing w:val="-12"/>
          <w:sz w:val="20"/>
        </w:rPr>
        <w:t xml:space="preserve"> </w:t>
      </w:r>
      <w:r>
        <w:rPr>
          <w:sz w:val="20"/>
        </w:rPr>
        <w:t>by</w:t>
      </w:r>
      <w:r>
        <w:rPr>
          <w:spacing w:val="-15"/>
          <w:sz w:val="20"/>
        </w:rPr>
        <w:t xml:space="preserve"> </w:t>
      </w:r>
      <w:r>
        <w:rPr>
          <w:sz w:val="20"/>
        </w:rPr>
        <w:t>the</w:t>
      </w:r>
      <w:r>
        <w:rPr>
          <w:spacing w:val="-17"/>
          <w:sz w:val="20"/>
        </w:rPr>
        <w:t xml:space="preserve"> </w:t>
      </w:r>
      <w:r>
        <w:rPr>
          <w:sz w:val="20"/>
        </w:rPr>
        <w:t>Fifth</w:t>
      </w:r>
      <w:r>
        <w:rPr>
          <w:spacing w:val="-14"/>
          <w:sz w:val="20"/>
        </w:rPr>
        <w:t xml:space="preserve"> </w:t>
      </w:r>
      <w:r>
        <w:rPr>
          <w:sz w:val="20"/>
        </w:rPr>
        <w:t>and</w:t>
      </w:r>
      <w:r>
        <w:rPr>
          <w:spacing w:val="-14"/>
          <w:sz w:val="20"/>
        </w:rPr>
        <w:t xml:space="preserve"> </w:t>
      </w:r>
      <w:r>
        <w:rPr>
          <w:sz w:val="20"/>
        </w:rPr>
        <w:t>Fourteenth</w:t>
      </w:r>
      <w:r>
        <w:rPr>
          <w:spacing w:val="-14"/>
          <w:sz w:val="20"/>
        </w:rPr>
        <w:t xml:space="preserve"> </w:t>
      </w:r>
      <w:r>
        <w:rPr>
          <w:sz w:val="20"/>
        </w:rPr>
        <w:t>Amendments of</w:t>
      </w:r>
      <w:r>
        <w:rPr>
          <w:spacing w:val="-9"/>
          <w:sz w:val="20"/>
        </w:rPr>
        <w:t xml:space="preserve"> </w:t>
      </w:r>
      <w:r>
        <w:rPr>
          <w:sz w:val="20"/>
        </w:rPr>
        <w:t>the</w:t>
      </w:r>
      <w:r>
        <w:rPr>
          <w:spacing w:val="-8"/>
          <w:sz w:val="20"/>
        </w:rPr>
        <w:t xml:space="preserve"> </w:t>
      </w:r>
      <w:r>
        <w:rPr>
          <w:sz w:val="20"/>
        </w:rPr>
        <w:t>U.S.</w:t>
      </w:r>
      <w:r>
        <w:rPr>
          <w:spacing w:val="-7"/>
          <w:sz w:val="20"/>
        </w:rPr>
        <w:t xml:space="preserve"> </w:t>
      </w:r>
      <w:r>
        <w:rPr>
          <w:sz w:val="20"/>
        </w:rPr>
        <w:t>Constitution.</w:t>
      </w:r>
      <w:r>
        <w:rPr>
          <w:spacing w:val="40"/>
          <w:sz w:val="20"/>
        </w:rPr>
        <w:t xml:space="preserve"> </w:t>
      </w:r>
      <w:r>
        <w:rPr>
          <w:sz w:val="20"/>
        </w:rPr>
        <w:t>Basic</w:t>
      </w:r>
      <w:r>
        <w:rPr>
          <w:spacing w:val="-7"/>
          <w:sz w:val="20"/>
        </w:rPr>
        <w:t xml:space="preserve"> </w:t>
      </w:r>
      <w:r>
        <w:rPr>
          <w:sz w:val="20"/>
        </w:rPr>
        <w:t>procedural</w:t>
      </w:r>
      <w:r>
        <w:rPr>
          <w:spacing w:val="-8"/>
          <w:sz w:val="20"/>
        </w:rPr>
        <w:t xml:space="preserve"> </w:t>
      </w:r>
      <w:r>
        <w:rPr>
          <w:sz w:val="20"/>
        </w:rPr>
        <w:t>due</w:t>
      </w:r>
      <w:r>
        <w:rPr>
          <w:spacing w:val="-8"/>
          <w:sz w:val="20"/>
        </w:rPr>
        <w:t xml:space="preserve"> </w:t>
      </w:r>
      <w:r>
        <w:rPr>
          <w:sz w:val="20"/>
        </w:rPr>
        <w:t>process</w:t>
      </w:r>
      <w:r>
        <w:rPr>
          <w:spacing w:val="-10"/>
          <w:sz w:val="20"/>
        </w:rPr>
        <w:t xml:space="preserve"> </w:t>
      </w:r>
      <w:r>
        <w:rPr>
          <w:sz w:val="20"/>
        </w:rPr>
        <w:t>guarantees</w:t>
      </w:r>
      <w:r>
        <w:rPr>
          <w:spacing w:val="-10"/>
          <w:sz w:val="20"/>
        </w:rPr>
        <w:t xml:space="preserve"> </w:t>
      </w:r>
      <w:r>
        <w:rPr>
          <w:sz w:val="20"/>
        </w:rPr>
        <w:t>that</w:t>
      </w:r>
      <w:r>
        <w:rPr>
          <w:spacing w:val="-6"/>
          <w:sz w:val="20"/>
        </w:rPr>
        <w:t xml:space="preserve"> </w:t>
      </w:r>
      <w:r>
        <w:rPr>
          <w:sz w:val="20"/>
        </w:rPr>
        <w:t>an</w:t>
      </w:r>
      <w:r>
        <w:rPr>
          <w:spacing w:val="-8"/>
          <w:sz w:val="20"/>
        </w:rPr>
        <w:t xml:space="preserve"> </w:t>
      </w:r>
      <w:r>
        <w:rPr>
          <w:sz w:val="20"/>
        </w:rPr>
        <w:t>individual</w:t>
      </w:r>
      <w:r>
        <w:rPr>
          <w:spacing w:val="-9"/>
          <w:sz w:val="20"/>
        </w:rPr>
        <w:t xml:space="preserve"> </w:t>
      </w:r>
      <w:r>
        <w:rPr>
          <w:sz w:val="20"/>
        </w:rPr>
        <w:t>receives notice of the matter pending that relates to the possible deprivation of a property or liberty interest and the opportunity to be heard.</w:t>
      </w:r>
      <w:r>
        <w:rPr>
          <w:spacing w:val="40"/>
          <w:sz w:val="20"/>
        </w:rPr>
        <w:t xml:space="preserve"> </w:t>
      </w:r>
      <w:r>
        <w:rPr>
          <w:sz w:val="20"/>
        </w:rPr>
        <w:t>For example, students and employees facing suspension or expulsion/termination for disciplinary reasons must be given notice of the allegations against them prior to any hearing or determination of responsibility.</w:t>
      </w:r>
      <w:r>
        <w:rPr>
          <w:spacing w:val="40"/>
          <w:sz w:val="20"/>
        </w:rPr>
        <w:t xml:space="preserve"> </w:t>
      </w:r>
      <w:r>
        <w:rPr>
          <w:sz w:val="20"/>
        </w:rPr>
        <w:t>Any disciplinary</w:t>
      </w:r>
      <w:r>
        <w:rPr>
          <w:spacing w:val="-11"/>
          <w:sz w:val="20"/>
        </w:rPr>
        <w:t xml:space="preserve"> </w:t>
      </w:r>
      <w:r>
        <w:rPr>
          <w:sz w:val="20"/>
        </w:rPr>
        <w:t>process</w:t>
      </w:r>
      <w:r>
        <w:rPr>
          <w:spacing w:val="-11"/>
          <w:sz w:val="20"/>
        </w:rPr>
        <w:t xml:space="preserve"> </w:t>
      </w:r>
      <w:r>
        <w:rPr>
          <w:sz w:val="20"/>
        </w:rPr>
        <w:t>must</w:t>
      </w:r>
      <w:r>
        <w:rPr>
          <w:spacing w:val="-10"/>
          <w:sz w:val="20"/>
        </w:rPr>
        <w:t xml:space="preserve"> </w:t>
      </w:r>
      <w:r>
        <w:rPr>
          <w:sz w:val="20"/>
        </w:rPr>
        <w:t>be</w:t>
      </w:r>
      <w:r>
        <w:rPr>
          <w:spacing w:val="-11"/>
          <w:sz w:val="20"/>
        </w:rPr>
        <w:t xml:space="preserve"> </w:t>
      </w:r>
      <w:r>
        <w:rPr>
          <w:sz w:val="20"/>
        </w:rPr>
        <w:t>fair</w:t>
      </w:r>
      <w:r>
        <w:rPr>
          <w:spacing w:val="-11"/>
          <w:sz w:val="20"/>
        </w:rPr>
        <w:t xml:space="preserve"> </w:t>
      </w:r>
      <w:r>
        <w:rPr>
          <w:sz w:val="20"/>
        </w:rPr>
        <w:t>and</w:t>
      </w:r>
      <w:r>
        <w:rPr>
          <w:spacing w:val="-10"/>
          <w:sz w:val="20"/>
        </w:rPr>
        <w:t xml:space="preserve"> </w:t>
      </w:r>
      <w:r>
        <w:rPr>
          <w:sz w:val="20"/>
        </w:rPr>
        <w:t>impartial.</w:t>
      </w:r>
      <w:r>
        <w:rPr>
          <w:spacing w:val="40"/>
          <w:sz w:val="20"/>
        </w:rPr>
        <w:t xml:space="preserve"> </w:t>
      </w:r>
      <w:r>
        <w:rPr>
          <w:sz w:val="20"/>
        </w:rPr>
        <w:t>Additionally,</w:t>
      </w:r>
      <w:r>
        <w:rPr>
          <w:spacing w:val="-11"/>
          <w:sz w:val="20"/>
        </w:rPr>
        <w:t xml:space="preserve"> </w:t>
      </w:r>
      <w:r>
        <w:rPr>
          <w:sz w:val="20"/>
        </w:rPr>
        <w:t>the</w:t>
      </w:r>
      <w:r>
        <w:rPr>
          <w:spacing w:val="-11"/>
          <w:sz w:val="20"/>
        </w:rPr>
        <w:t xml:space="preserve"> </w:t>
      </w:r>
      <w:r>
        <w:rPr>
          <w:sz w:val="20"/>
        </w:rPr>
        <w:t>opportunity</w:t>
      </w:r>
      <w:r>
        <w:rPr>
          <w:spacing w:val="-11"/>
          <w:sz w:val="20"/>
        </w:rPr>
        <w:t xml:space="preserve"> </w:t>
      </w:r>
      <w:r>
        <w:rPr>
          <w:sz w:val="20"/>
        </w:rPr>
        <w:t>to</w:t>
      </w:r>
      <w:r>
        <w:rPr>
          <w:spacing w:val="-11"/>
          <w:sz w:val="20"/>
        </w:rPr>
        <w:t xml:space="preserve"> </w:t>
      </w:r>
      <w:r>
        <w:rPr>
          <w:sz w:val="20"/>
        </w:rPr>
        <w:t>respond</w:t>
      </w:r>
      <w:r>
        <w:rPr>
          <w:spacing w:val="-10"/>
          <w:sz w:val="20"/>
        </w:rPr>
        <w:t xml:space="preserve"> </w:t>
      </w:r>
      <w:r>
        <w:rPr>
          <w:sz w:val="20"/>
        </w:rPr>
        <w:t>must be meaningful.</w:t>
      </w:r>
    </w:p>
    <w:p w14:paraId="52E99A07" w14:textId="77777777" w:rsidR="006D2962" w:rsidRDefault="006D2962">
      <w:pPr>
        <w:jc w:val="both"/>
        <w:rPr>
          <w:sz w:val="20"/>
        </w:rPr>
        <w:sectPr w:rsidR="006D2962">
          <w:pgSz w:w="12240" w:h="15840"/>
          <w:pgMar w:top="1360" w:right="1320" w:bottom="1200" w:left="1320" w:header="0" w:footer="1014" w:gutter="0"/>
          <w:cols w:space="720"/>
        </w:sectPr>
      </w:pPr>
    </w:p>
    <w:p w14:paraId="66C6DD2D" w14:textId="77777777" w:rsidR="006D2962" w:rsidRDefault="00B65B6D">
      <w:pPr>
        <w:pStyle w:val="ListParagraph"/>
        <w:numPr>
          <w:ilvl w:val="1"/>
          <w:numId w:val="2"/>
        </w:numPr>
        <w:tabs>
          <w:tab w:val="left" w:pos="586"/>
        </w:tabs>
        <w:spacing w:before="75"/>
        <w:ind w:right="117" w:firstLine="0"/>
        <w:rPr>
          <w:sz w:val="20"/>
        </w:rPr>
      </w:pPr>
      <w:r>
        <w:rPr>
          <w:sz w:val="20"/>
          <w:u w:val="single"/>
        </w:rPr>
        <w:lastRenderedPageBreak/>
        <w:t>Education</w:t>
      </w:r>
      <w:r>
        <w:rPr>
          <w:spacing w:val="-3"/>
          <w:sz w:val="20"/>
          <w:u w:val="single"/>
        </w:rPr>
        <w:t xml:space="preserve"> </w:t>
      </w:r>
      <w:r>
        <w:rPr>
          <w:sz w:val="20"/>
          <w:u w:val="single"/>
        </w:rPr>
        <w:t>Program</w:t>
      </w:r>
      <w:r>
        <w:rPr>
          <w:spacing w:val="-1"/>
          <w:sz w:val="20"/>
          <w:u w:val="single"/>
        </w:rPr>
        <w:t xml:space="preserve"> </w:t>
      </w:r>
      <w:r>
        <w:rPr>
          <w:sz w:val="20"/>
          <w:u w:val="single"/>
        </w:rPr>
        <w:t>or</w:t>
      </w:r>
      <w:r>
        <w:rPr>
          <w:spacing w:val="-5"/>
          <w:sz w:val="20"/>
          <w:u w:val="single"/>
        </w:rPr>
        <w:t xml:space="preserve"> </w:t>
      </w:r>
      <w:r>
        <w:rPr>
          <w:sz w:val="20"/>
          <w:u w:val="single"/>
        </w:rPr>
        <w:t>Activity</w:t>
      </w:r>
      <w:r>
        <w:rPr>
          <w:sz w:val="20"/>
        </w:rPr>
        <w:t>.</w:t>
      </w:r>
      <w:r>
        <w:rPr>
          <w:spacing w:val="40"/>
          <w:sz w:val="20"/>
        </w:rPr>
        <w:t xml:space="preserve"> </w:t>
      </w:r>
      <w:r>
        <w:rPr>
          <w:sz w:val="20"/>
        </w:rPr>
        <w:t>An</w:t>
      </w:r>
      <w:r>
        <w:rPr>
          <w:spacing w:val="-3"/>
          <w:sz w:val="20"/>
        </w:rPr>
        <w:t xml:space="preserve"> </w:t>
      </w:r>
      <w:r>
        <w:rPr>
          <w:sz w:val="20"/>
        </w:rPr>
        <w:t>education</w:t>
      </w:r>
      <w:r>
        <w:rPr>
          <w:spacing w:val="-3"/>
          <w:sz w:val="20"/>
        </w:rPr>
        <w:t xml:space="preserve"> </w:t>
      </w:r>
      <w:r>
        <w:rPr>
          <w:sz w:val="20"/>
        </w:rPr>
        <w:t>program</w:t>
      </w:r>
      <w:r>
        <w:rPr>
          <w:spacing w:val="-1"/>
          <w:sz w:val="20"/>
        </w:rPr>
        <w:t xml:space="preserve"> </w:t>
      </w:r>
      <w:r>
        <w:rPr>
          <w:sz w:val="20"/>
        </w:rPr>
        <w:t>or</w:t>
      </w:r>
      <w:r>
        <w:rPr>
          <w:spacing w:val="-5"/>
          <w:sz w:val="20"/>
        </w:rPr>
        <w:t xml:space="preserve"> </w:t>
      </w:r>
      <w:r>
        <w:rPr>
          <w:sz w:val="20"/>
        </w:rPr>
        <w:t>activity</w:t>
      </w:r>
      <w:r>
        <w:rPr>
          <w:spacing w:val="-2"/>
          <w:sz w:val="20"/>
        </w:rPr>
        <w:t xml:space="preserve"> </w:t>
      </w:r>
      <w:r>
        <w:rPr>
          <w:sz w:val="20"/>
        </w:rPr>
        <w:t>encompasses</w:t>
      </w:r>
      <w:r>
        <w:rPr>
          <w:spacing w:val="-5"/>
          <w:sz w:val="20"/>
        </w:rPr>
        <w:t xml:space="preserve"> </w:t>
      </w:r>
      <w:proofErr w:type="gramStart"/>
      <w:r>
        <w:rPr>
          <w:sz w:val="20"/>
        </w:rPr>
        <w:t>all</w:t>
      </w:r>
      <w:r>
        <w:rPr>
          <w:spacing w:val="-1"/>
          <w:sz w:val="20"/>
        </w:rPr>
        <w:t xml:space="preserve"> </w:t>
      </w:r>
      <w:r>
        <w:rPr>
          <w:sz w:val="20"/>
        </w:rPr>
        <w:t>of</w:t>
      </w:r>
      <w:proofErr w:type="gramEnd"/>
      <w:r>
        <w:rPr>
          <w:spacing w:val="-5"/>
          <w:sz w:val="20"/>
        </w:rPr>
        <w:t xml:space="preserve"> </w:t>
      </w:r>
      <w:r>
        <w:rPr>
          <w:sz w:val="20"/>
        </w:rPr>
        <w:t>the College’s operations and includes locations, events, or circumstances over which the College exercises substantial control over both the respondent and the context in which the sexual harassment</w:t>
      </w:r>
      <w:r>
        <w:rPr>
          <w:spacing w:val="-18"/>
          <w:sz w:val="20"/>
        </w:rPr>
        <w:t xml:space="preserve"> </w:t>
      </w:r>
      <w:r>
        <w:rPr>
          <w:sz w:val="20"/>
        </w:rPr>
        <w:t>occurs.</w:t>
      </w:r>
      <w:r>
        <w:rPr>
          <w:spacing w:val="32"/>
          <w:sz w:val="20"/>
        </w:rPr>
        <w:t xml:space="preserve"> </w:t>
      </w:r>
      <w:r>
        <w:rPr>
          <w:sz w:val="20"/>
        </w:rPr>
        <w:t>Examples</w:t>
      </w:r>
      <w:r>
        <w:rPr>
          <w:spacing w:val="-17"/>
          <w:sz w:val="20"/>
        </w:rPr>
        <w:t xml:space="preserve"> </w:t>
      </w:r>
      <w:r>
        <w:rPr>
          <w:sz w:val="20"/>
        </w:rPr>
        <w:t>of</w:t>
      </w:r>
      <w:r>
        <w:rPr>
          <w:spacing w:val="-17"/>
          <w:sz w:val="20"/>
        </w:rPr>
        <w:t xml:space="preserve"> </w:t>
      </w:r>
      <w:r>
        <w:rPr>
          <w:sz w:val="20"/>
        </w:rPr>
        <w:t>education</w:t>
      </w:r>
      <w:r>
        <w:rPr>
          <w:spacing w:val="-17"/>
          <w:sz w:val="20"/>
        </w:rPr>
        <w:t xml:space="preserve"> </w:t>
      </w:r>
      <w:r>
        <w:rPr>
          <w:sz w:val="20"/>
        </w:rPr>
        <w:t>programs</w:t>
      </w:r>
      <w:r>
        <w:rPr>
          <w:spacing w:val="-17"/>
          <w:sz w:val="20"/>
        </w:rPr>
        <w:t xml:space="preserve"> </w:t>
      </w:r>
      <w:r>
        <w:rPr>
          <w:sz w:val="20"/>
        </w:rPr>
        <w:t>or</w:t>
      </w:r>
      <w:r>
        <w:rPr>
          <w:spacing w:val="-18"/>
          <w:sz w:val="20"/>
        </w:rPr>
        <w:t xml:space="preserve"> </w:t>
      </w:r>
      <w:r>
        <w:rPr>
          <w:sz w:val="20"/>
        </w:rPr>
        <w:t>activities</w:t>
      </w:r>
      <w:r>
        <w:rPr>
          <w:spacing w:val="-18"/>
          <w:sz w:val="20"/>
        </w:rPr>
        <w:t xml:space="preserve"> </w:t>
      </w:r>
      <w:proofErr w:type="gramStart"/>
      <w:r>
        <w:rPr>
          <w:sz w:val="20"/>
        </w:rPr>
        <w:t>includes</w:t>
      </w:r>
      <w:proofErr w:type="gramEnd"/>
      <w:r>
        <w:rPr>
          <w:sz w:val="20"/>
        </w:rPr>
        <w:t>,</w:t>
      </w:r>
      <w:r>
        <w:rPr>
          <w:spacing w:val="-16"/>
          <w:sz w:val="20"/>
        </w:rPr>
        <w:t xml:space="preserve"> </w:t>
      </w:r>
      <w:r>
        <w:rPr>
          <w:sz w:val="20"/>
        </w:rPr>
        <w:t>but</w:t>
      </w:r>
      <w:r>
        <w:rPr>
          <w:spacing w:val="-18"/>
          <w:sz w:val="20"/>
        </w:rPr>
        <w:t xml:space="preserve"> </w:t>
      </w:r>
      <w:r>
        <w:rPr>
          <w:sz w:val="20"/>
        </w:rPr>
        <w:t>are</w:t>
      </w:r>
      <w:r>
        <w:rPr>
          <w:spacing w:val="-18"/>
          <w:sz w:val="20"/>
        </w:rPr>
        <w:t xml:space="preserve"> </w:t>
      </w:r>
      <w:r>
        <w:rPr>
          <w:sz w:val="20"/>
        </w:rPr>
        <w:t>not</w:t>
      </w:r>
      <w:r>
        <w:rPr>
          <w:spacing w:val="-17"/>
          <w:sz w:val="20"/>
        </w:rPr>
        <w:t xml:space="preserve"> </w:t>
      </w:r>
      <w:r>
        <w:rPr>
          <w:sz w:val="20"/>
        </w:rPr>
        <w:t>limited to, college-sponsored conferences, athletic events and sports teams, student organizations, and wi-fi network.</w:t>
      </w:r>
    </w:p>
    <w:p w14:paraId="761FF0FE" w14:textId="77777777" w:rsidR="006D2962" w:rsidRDefault="006D2962">
      <w:pPr>
        <w:pStyle w:val="BodyText"/>
        <w:jc w:val="left"/>
      </w:pPr>
    </w:p>
    <w:p w14:paraId="426D44D2" w14:textId="77777777" w:rsidR="006D2962" w:rsidRDefault="00B65B6D">
      <w:pPr>
        <w:pStyle w:val="ListParagraph"/>
        <w:numPr>
          <w:ilvl w:val="1"/>
          <w:numId w:val="2"/>
        </w:numPr>
        <w:tabs>
          <w:tab w:val="left" w:pos="608"/>
        </w:tabs>
        <w:spacing w:before="1"/>
        <w:ind w:left="120" w:right="117" w:firstLine="0"/>
        <w:rPr>
          <w:sz w:val="20"/>
        </w:rPr>
      </w:pPr>
      <w:r>
        <w:rPr>
          <w:sz w:val="20"/>
          <w:u w:val="single"/>
        </w:rPr>
        <w:t>Exculpatory Evidence</w:t>
      </w:r>
      <w:r>
        <w:rPr>
          <w:sz w:val="20"/>
        </w:rPr>
        <w:t>.</w:t>
      </w:r>
      <w:r>
        <w:rPr>
          <w:spacing w:val="40"/>
          <w:sz w:val="20"/>
        </w:rPr>
        <w:t xml:space="preserve"> </w:t>
      </w:r>
      <w:r>
        <w:rPr>
          <w:sz w:val="20"/>
        </w:rPr>
        <w:t xml:space="preserve">Exculpatory evidence is evidence that shows, or tends to show, that a respondent is not responsible for </w:t>
      </w:r>
      <w:proofErr w:type="gramStart"/>
      <w:r>
        <w:rPr>
          <w:sz w:val="20"/>
        </w:rPr>
        <w:t>some</w:t>
      </w:r>
      <w:proofErr w:type="gramEnd"/>
      <w:r>
        <w:rPr>
          <w:sz w:val="20"/>
        </w:rPr>
        <w:t xml:space="preserve"> or all of the conduct alleged in the notice of allegations. The College must provide the respondent with all exculpatory evidence.</w:t>
      </w:r>
    </w:p>
    <w:p w14:paraId="74F61290" w14:textId="77777777" w:rsidR="006D2962" w:rsidRDefault="006D2962">
      <w:pPr>
        <w:pStyle w:val="BodyText"/>
        <w:spacing w:before="11"/>
        <w:jc w:val="left"/>
        <w:rPr>
          <w:sz w:val="19"/>
        </w:rPr>
      </w:pPr>
    </w:p>
    <w:p w14:paraId="1F331C32" w14:textId="77777777" w:rsidR="006D2962" w:rsidRDefault="00B65B6D">
      <w:pPr>
        <w:pStyle w:val="ListParagraph"/>
        <w:numPr>
          <w:ilvl w:val="1"/>
          <w:numId w:val="2"/>
        </w:numPr>
        <w:tabs>
          <w:tab w:val="left" w:pos="711"/>
        </w:tabs>
        <w:ind w:left="120" w:right="119" w:firstLine="0"/>
        <w:rPr>
          <w:sz w:val="20"/>
        </w:rPr>
      </w:pPr>
      <w:r>
        <w:rPr>
          <w:sz w:val="20"/>
          <w:u w:val="single"/>
        </w:rPr>
        <w:t>Facilitator</w:t>
      </w:r>
      <w:r>
        <w:rPr>
          <w:sz w:val="20"/>
        </w:rPr>
        <w:t>.</w:t>
      </w:r>
      <w:r>
        <w:rPr>
          <w:spacing w:val="40"/>
          <w:sz w:val="20"/>
        </w:rPr>
        <w:t xml:space="preserve"> </w:t>
      </w:r>
      <w:r>
        <w:rPr>
          <w:sz w:val="20"/>
        </w:rPr>
        <w:t>A Facilitator guides a discussion between parties during the informal resolution process and reaches a decision to the satisfaction of each party.</w:t>
      </w:r>
    </w:p>
    <w:p w14:paraId="06CD63A3" w14:textId="77777777" w:rsidR="006D2962" w:rsidRDefault="006D2962">
      <w:pPr>
        <w:pStyle w:val="BodyText"/>
        <w:spacing w:before="1"/>
        <w:jc w:val="left"/>
      </w:pPr>
    </w:p>
    <w:p w14:paraId="107423E8" w14:textId="77777777" w:rsidR="006D2962" w:rsidRDefault="00B65B6D">
      <w:pPr>
        <w:pStyle w:val="ListParagraph"/>
        <w:numPr>
          <w:ilvl w:val="1"/>
          <w:numId w:val="2"/>
        </w:numPr>
        <w:tabs>
          <w:tab w:val="left" w:pos="639"/>
        </w:tabs>
        <w:ind w:right="116" w:firstLine="0"/>
        <w:rPr>
          <w:sz w:val="20"/>
        </w:rPr>
      </w:pPr>
      <w:r>
        <w:rPr>
          <w:sz w:val="20"/>
          <w:u w:val="single"/>
        </w:rPr>
        <w:t>Final Decision</w:t>
      </w:r>
      <w:r>
        <w:rPr>
          <w:sz w:val="20"/>
        </w:rPr>
        <w:t>.</w:t>
      </w:r>
      <w:r>
        <w:rPr>
          <w:spacing w:val="40"/>
          <w:sz w:val="20"/>
        </w:rPr>
        <w:t xml:space="preserve"> </w:t>
      </w:r>
      <w:r>
        <w:rPr>
          <w:sz w:val="20"/>
        </w:rPr>
        <w:t>A final decision is the written document that describes any sanctions imposed and remedies provided to the respondent and complainant, respectively, at the conclusion of the formal resolution process.</w:t>
      </w:r>
    </w:p>
    <w:p w14:paraId="52923DE4" w14:textId="77777777" w:rsidR="006D2962" w:rsidRDefault="006D2962">
      <w:pPr>
        <w:pStyle w:val="BodyText"/>
        <w:spacing w:before="12"/>
        <w:jc w:val="left"/>
        <w:rPr>
          <w:sz w:val="19"/>
        </w:rPr>
      </w:pPr>
    </w:p>
    <w:p w14:paraId="4F5D4006" w14:textId="77777777" w:rsidR="006D2962" w:rsidRDefault="00B65B6D">
      <w:pPr>
        <w:pStyle w:val="ListParagraph"/>
        <w:numPr>
          <w:ilvl w:val="1"/>
          <w:numId w:val="2"/>
        </w:numPr>
        <w:tabs>
          <w:tab w:val="left" w:pos="593"/>
        </w:tabs>
        <w:ind w:right="114" w:firstLine="0"/>
        <w:rPr>
          <w:sz w:val="20"/>
        </w:rPr>
      </w:pPr>
      <w:r>
        <w:rPr>
          <w:sz w:val="20"/>
          <w:u w:val="single"/>
        </w:rPr>
        <w:t>Formal</w:t>
      </w:r>
      <w:r>
        <w:rPr>
          <w:spacing w:val="-1"/>
          <w:sz w:val="20"/>
          <w:u w:val="single"/>
        </w:rPr>
        <w:t xml:space="preserve"> </w:t>
      </w:r>
      <w:r>
        <w:rPr>
          <w:sz w:val="20"/>
          <w:u w:val="single"/>
        </w:rPr>
        <w:t>Complaint</w:t>
      </w:r>
      <w:r>
        <w:rPr>
          <w:sz w:val="20"/>
        </w:rPr>
        <w:t>.</w:t>
      </w:r>
      <w:r>
        <w:rPr>
          <w:spacing w:val="40"/>
          <w:sz w:val="20"/>
        </w:rPr>
        <w:t xml:space="preserve"> </w:t>
      </w:r>
      <w:r>
        <w:rPr>
          <w:sz w:val="20"/>
        </w:rPr>
        <w:t>A formal complaint</w:t>
      </w:r>
      <w:r>
        <w:rPr>
          <w:spacing w:val="-1"/>
          <w:sz w:val="20"/>
        </w:rPr>
        <w:t xml:space="preserve"> </w:t>
      </w:r>
      <w:r>
        <w:rPr>
          <w:sz w:val="20"/>
        </w:rPr>
        <w:t>is</w:t>
      </w:r>
      <w:r>
        <w:rPr>
          <w:spacing w:val="-2"/>
          <w:sz w:val="20"/>
        </w:rPr>
        <w:t xml:space="preserve"> </w:t>
      </w:r>
      <w:r>
        <w:rPr>
          <w:sz w:val="20"/>
        </w:rPr>
        <w:t>a document filed and</w:t>
      </w:r>
      <w:r>
        <w:rPr>
          <w:spacing w:val="-1"/>
          <w:sz w:val="20"/>
        </w:rPr>
        <w:t xml:space="preserve"> </w:t>
      </w:r>
      <w:r>
        <w:rPr>
          <w:sz w:val="20"/>
        </w:rPr>
        <w:t>signed</w:t>
      </w:r>
      <w:r>
        <w:rPr>
          <w:spacing w:val="-1"/>
          <w:sz w:val="20"/>
        </w:rPr>
        <w:t xml:space="preserve"> </w:t>
      </w:r>
      <w:r>
        <w:rPr>
          <w:sz w:val="20"/>
        </w:rPr>
        <w:t>by a complainant or signed by the Title IX Coordinator that alleges sexual harassment against a respondent and</w:t>
      </w:r>
      <w:r>
        <w:rPr>
          <w:spacing w:val="-7"/>
          <w:sz w:val="20"/>
        </w:rPr>
        <w:t xml:space="preserve"> </w:t>
      </w:r>
      <w:r>
        <w:rPr>
          <w:sz w:val="20"/>
        </w:rPr>
        <w:t>requests</w:t>
      </w:r>
      <w:r>
        <w:rPr>
          <w:spacing w:val="-6"/>
          <w:sz w:val="20"/>
        </w:rPr>
        <w:t xml:space="preserve"> </w:t>
      </w:r>
      <w:r>
        <w:rPr>
          <w:sz w:val="20"/>
        </w:rPr>
        <w:t>the</w:t>
      </w:r>
      <w:r>
        <w:rPr>
          <w:spacing w:val="-9"/>
          <w:sz w:val="20"/>
        </w:rPr>
        <w:t xml:space="preserve"> </w:t>
      </w:r>
      <w:r>
        <w:rPr>
          <w:sz w:val="20"/>
        </w:rPr>
        <w:t>College</w:t>
      </w:r>
      <w:r>
        <w:rPr>
          <w:spacing w:val="-9"/>
          <w:sz w:val="20"/>
        </w:rPr>
        <w:t xml:space="preserve"> </w:t>
      </w:r>
      <w:r>
        <w:rPr>
          <w:sz w:val="20"/>
        </w:rPr>
        <w:t>to</w:t>
      </w:r>
      <w:r>
        <w:rPr>
          <w:spacing w:val="-7"/>
          <w:sz w:val="20"/>
        </w:rPr>
        <w:t xml:space="preserve"> </w:t>
      </w:r>
      <w:r>
        <w:rPr>
          <w:sz w:val="20"/>
        </w:rPr>
        <w:t>investigate</w:t>
      </w:r>
      <w:r>
        <w:rPr>
          <w:spacing w:val="-9"/>
          <w:sz w:val="20"/>
        </w:rPr>
        <w:t xml:space="preserve"> </w:t>
      </w:r>
      <w:r>
        <w:rPr>
          <w:sz w:val="20"/>
        </w:rPr>
        <w:t>the</w:t>
      </w:r>
      <w:r>
        <w:rPr>
          <w:spacing w:val="-7"/>
          <w:sz w:val="20"/>
        </w:rPr>
        <w:t xml:space="preserve"> </w:t>
      </w:r>
      <w:r>
        <w:rPr>
          <w:sz w:val="20"/>
        </w:rPr>
        <w:t>allegation</w:t>
      </w:r>
      <w:r>
        <w:rPr>
          <w:spacing w:val="-7"/>
          <w:sz w:val="20"/>
        </w:rPr>
        <w:t xml:space="preserve"> </w:t>
      </w:r>
      <w:r>
        <w:rPr>
          <w:sz w:val="20"/>
        </w:rPr>
        <w:t>of</w:t>
      </w:r>
      <w:r>
        <w:rPr>
          <w:spacing w:val="-6"/>
          <w:sz w:val="20"/>
        </w:rPr>
        <w:t xml:space="preserve"> </w:t>
      </w:r>
      <w:r>
        <w:rPr>
          <w:sz w:val="20"/>
        </w:rPr>
        <w:t>sexual</w:t>
      </w:r>
      <w:r>
        <w:rPr>
          <w:spacing w:val="-8"/>
          <w:sz w:val="20"/>
        </w:rPr>
        <w:t xml:space="preserve"> </w:t>
      </w:r>
      <w:r>
        <w:rPr>
          <w:sz w:val="20"/>
        </w:rPr>
        <w:t>harassment.</w:t>
      </w:r>
      <w:r>
        <w:rPr>
          <w:spacing w:val="-8"/>
          <w:sz w:val="20"/>
        </w:rPr>
        <w:t xml:space="preserve"> </w:t>
      </w:r>
      <w:r>
        <w:rPr>
          <w:sz w:val="20"/>
        </w:rPr>
        <w:t>The</w:t>
      </w:r>
      <w:r>
        <w:rPr>
          <w:spacing w:val="-9"/>
          <w:sz w:val="20"/>
        </w:rPr>
        <w:t xml:space="preserve"> </w:t>
      </w:r>
      <w:r>
        <w:rPr>
          <w:sz w:val="20"/>
        </w:rPr>
        <w:t>complainant must be participating in or attempting to participate in an education program or activity of the College when the formal complaint is filed. A complainant cannot file a formal complaint anonymously.</w:t>
      </w:r>
      <w:r>
        <w:rPr>
          <w:spacing w:val="40"/>
          <w:sz w:val="20"/>
        </w:rPr>
        <w:t xml:space="preserve"> </w:t>
      </w:r>
      <w:r>
        <w:rPr>
          <w:sz w:val="20"/>
        </w:rPr>
        <w:t>The</w:t>
      </w:r>
      <w:r>
        <w:rPr>
          <w:spacing w:val="-5"/>
          <w:sz w:val="20"/>
        </w:rPr>
        <w:t xml:space="preserve"> </w:t>
      </w:r>
      <w:r>
        <w:rPr>
          <w:sz w:val="20"/>
        </w:rPr>
        <w:t>Title</w:t>
      </w:r>
      <w:r>
        <w:rPr>
          <w:spacing w:val="-5"/>
          <w:sz w:val="20"/>
        </w:rPr>
        <w:t xml:space="preserve"> </w:t>
      </w:r>
      <w:r>
        <w:rPr>
          <w:sz w:val="20"/>
        </w:rPr>
        <w:t>IX</w:t>
      </w:r>
      <w:r>
        <w:rPr>
          <w:spacing w:val="-4"/>
          <w:sz w:val="20"/>
        </w:rPr>
        <w:t xml:space="preserve"> </w:t>
      </w:r>
      <w:r>
        <w:rPr>
          <w:sz w:val="20"/>
        </w:rPr>
        <w:t>Coordinator</w:t>
      </w:r>
      <w:r>
        <w:rPr>
          <w:spacing w:val="-5"/>
          <w:sz w:val="20"/>
        </w:rPr>
        <w:t xml:space="preserve"> </w:t>
      </w:r>
      <w:r>
        <w:rPr>
          <w:sz w:val="20"/>
        </w:rPr>
        <w:t>may</w:t>
      </w:r>
      <w:r>
        <w:rPr>
          <w:spacing w:val="-2"/>
          <w:sz w:val="20"/>
        </w:rPr>
        <w:t xml:space="preserve"> </w:t>
      </w:r>
      <w:r>
        <w:rPr>
          <w:sz w:val="20"/>
        </w:rPr>
        <w:t>sign</w:t>
      </w:r>
      <w:r>
        <w:rPr>
          <w:spacing w:val="-6"/>
          <w:sz w:val="20"/>
        </w:rPr>
        <w:t xml:space="preserve"> </w:t>
      </w:r>
      <w:r>
        <w:rPr>
          <w:sz w:val="20"/>
        </w:rPr>
        <w:t>on</w:t>
      </w:r>
      <w:r>
        <w:rPr>
          <w:spacing w:val="-3"/>
          <w:sz w:val="20"/>
        </w:rPr>
        <w:t xml:space="preserve"> </w:t>
      </w:r>
      <w:r>
        <w:rPr>
          <w:sz w:val="20"/>
        </w:rPr>
        <w:t>a</w:t>
      </w:r>
      <w:r>
        <w:rPr>
          <w:spacing w:val="-4"/>
          <w:sz w:val="20"/>
        </w:rPr>
        <w:t xml:space="preserve"> </w:t>
      </w:r>
      <w:r>
        <w:rPr>
          <w:sz w:val="20"/>
        </w:rPr>
        <w:t>complainant’s</w:t>
      </w:r>
      <w:r>
        <w:rPr>
          <w:spacing w:val="-5"/>
          <w:sz w:val="20"/>
        </w:rPr>
        <w:t xml:space="preserve"> </w:t>
      </w:r>
      <w:r>
        <w:rPr>
          <w:sz w:val="20"/>
        </w:rPr>
        <w:t>behalf</w:t>
      </w:r>
      <w:r>
        <w:rPr>
          <w:spacing w:val="-6"/>
          <w:sz w:val="20"/>
        </w:rPr>
        <w:t xml:space="preserve"> </w:t>
      </w:r>
      <w:r>
        <w:rPr>
          <w:sz w:val="20"/>
        </w:rPr>
        <w:t>in</w:t>
      </w:r>
      <w:r>
        <w:rPr>
          <w:spacing w:val="-5"/>
          <w:sz w:val="20"/>
        </w:rPr>
        <w:t xml:space="preserve"> </w:t>
      </w:r>
      <w:r>
        <w:rPr>
          <w:sz w:val="20"/>
        </w:rPr>
        <w:t>matters</w:t>
      </w:r>
      <w:r>
        <w:rPr>
          <w:spacing w:val="-5"/>
          <w:sz w:val="20"/>
        </w:rPr>
        <w:t xml:space="preserve"> </w:t>
      </w:r>
      <w:r>
        <w:rPr>
          <w:sz w:val="20"/>
        </w:rPr>
        <w:t>where it is in the best interest of the complainant or the College to do so.</w:t>
      </w:r>
      <w:r>
        <w:rPr>
          <w:spacing w:val="40"/>
          <w:sz w:val="20"/>
        </w:rPr>
        <w:t xml:space="preserve"> </w:t>
      </w:r>
      <w:r>
        <w:rPr>
          <w:sz w:val="20"/>
        </w:rPr>
        <w:t>The College may consolidate formal complaints against more than one respondent, or by more than one complainant</w:t>
      </w:r>
      <w:r>
        <w:rPr>
          <w:spacing w:val="-12"/>
          <w:sz w:val="20"/>
        </w:rPr>
        <w:t xml:space="preserve"> </w:t>
      </w:r>
      <w:r>
        <w:rPr>
          <w:sz w:val="20"/>
        </w:rPr>
        <w:t>against</w:t>
      </w:r>
      <w:r>
        <w:rPr>
          <w:spacing w:val="-11"/>
          <w:sz w:val="20"/>
        </w:rPr>
        <w:t xml:space="preserve"> </w:t>
      </w:r>
      <w:r>
        <w:rPr>
          <w:sz w:val="20"/>
        </w:rPr>
        <w:t>one</w:t>
      </w:r>
      <w:r>
        <w:rPr>
          <w:spacing w:val="-12"/>
          <w:sz w:val="20"/>
        </w:rPr>
        <w:t xml:space="preserve"> </w:t>
      </w:r>
      <w:r>
        <w:rPr>
          <w:sz w:val="20"/>
        </w:rPr>
        <w:t>or</w:t>
      </w:r>
      <w:r>
        <w:rPr>
          <w:spacing w:val="-14"/>
          <w:sz w:val="20"/>
        </w:rPr>
        <w:t xml:space="preserve"> </w:t>
      </w:r>
      <w:r>
        <w:rPr>
          <w:sz w:val="20"/>
        </w:rPr>
        <w:t>more</w:t>
      </w:r>
      <w:r>
        <w:rPr>
          <w:spacing w:val="-12"/>
          <w:sz w:val="20"/>
        </w:rPr>
        <w:t xml:space="preserve"> </w:t>
      </w:r>
      <w:r>
        <w:rPr>
          <w:sz w:val="20"/>
        </w:rPr>
        <w:t>respondents,</w:t>
      </w:r>
      <w:r>
        <w:rPr>
          <w:spacing w:val="-12"/>
          <w:sz w:val="20"/>
        </w:rPr>
        <w:t xml:space="preserve"> </w:t>
      </w:r>
      <w:r>
        <w:rPr>
          <w:sz w:val="20"/>
        </w:rPr>
        <w:t>or</w:t>
      </w:r>
      <w:r>
        <w:rPr>
          <w:spacing w:val="-14"/>
          <w:sz w:val="20"/>
        </w:rPr>
        <w:t xml:space="preserve"> </w:t>
      </w:r>
      <w:r>
        <w:rPr>
          <w:sz w:val="20"/>
        </w:rPr>
        <w:t>by</w:t>
      </w:r>
      <w:r>
        <w:rPr>
          <w:spacing w:val="-9"/>
          <w:sz w:val="20"/>
        </w:rPr>
        <w:t xml:space="preserve"> </w:t>
      </w:r>
      <w:r>
        <w:rPr>
          <w:sz w:val="20"/>
        </w:rPr>
        <w:t>one</w:t>
      </w:r>
      <w:r>
        <w:rPr>
          <w:spacing w:val="-12"/>
          <w:sz w:val="20"/>
        </w:rPr>
        <w:t xml:space="preserve"> </w:t>
      </w:r>
      <w:r>
        <w:rPr>
          <w:sz w:val="20"/>
        </w:rPr>
        <w:t>party</w:t>
      </w:r>
      <w:r>
        <w:rPr>
          <w:spacing w:val="-12"/>
          <w:sz w:val="20"/>
        </w:rPr>
        <w:t xml:space="preserve"> </w:t>
      </w:r>
      <w:r>
        <w:rPr>
          <w:sz w:val="20"/>
        </w:rPr>
        <w:t>against</w:t>
      </w:r>
      <w:r>
        <w:rPr>
          <w:spacing w:val="-12"/>
          <w:sz w:val="20"/>
        </w:rPr>
        <w:t xml:space="preserve"> </w:t>
      </w:r>
      <w:r>
        <w:rPr>
          <w:sz w:val="20"/>
        </w:rPr>
        <w:t>the</w:t>
      </w:r>
      <w:r>
        <w:rPr>
          <w:spacing w:val="-12"/>
          <w:sz w:val="20"/>
        </w:rPr>
        <w:t xml:space="preserve"> </w:t>
      </w:r>
      <w:r>
        <w:rPr>
          <w:sz w:val="20"/>
        </w:rPr>
        <w:t>other</w:t>
      </w:r>
      <w:r>
        <w:rPr>
          <w:spacing w:val="-12"/>
          <w:sz w:val="20"/>
        </w:rPr>
        <w:t xml:space="preserve"> </w:t>
      </w:r>
      <w:r>
        <w:rPr>
          <w:sz w:val="20"/>
        </w:rPr>
        <w:t>party,</w:t>
      </w:r>
      <w:r>
        <w:rPr>
          <w:spacing w:val="-12"/>
          <w:sz w:val="20"/>
        </w:rPr>
        <w:t xml:space="preserve"> </w:t>
      </w:r>
      <w:r>
        <w:rPr>
          <w:sz w:val="20"/>
        </w:rPr>
        <w:t>where the allegations of sexual harassment arise out of the same facts or circumstances.</w:t>
      </w:r>
    </w:p>
    <w:p w14:paraId="476E0B1C" w14:textId="77777777" w:rsidR="006D2962" w:rsidRDefault="006D2962">
      <w:pPr>
        <w:pStyle w:val="BodyText"/>
        <w:spacing w:before="12"/>
        <w:jc w:val="left"/>
        <w:rPr>
          <w:sz w:val="19"/>
        </w:rPr>
      </w:pPr>
    </w:p>
    <w:p w14:paraId="63ACFE59" w14:textId="77777777" w:rsidR="006D2962" w:rsidRDefault="00B65B6D">
      <w:pPr>
        <w:pStyle w:val="ListParagraph"/>
        <w:numPr>
          <w:ilvl w:val="1"/>
          <w:numId w:val="2"/>
        </w:numPr>
        <w:tabs>
          <w:tab w:val="left" w:pos="558"/>
        </w:tabs>
        <w:ind w:left="120" w:right="117" w:firstLine="0"/>
        <w:rPr>
          <w:sz w:val="20"/>
        </w:rPr>
      </w:pPr>
      <w:r>
        <w:rPr>
          <w:sz w:val="20"/>
          <w:u w:val="single"/>
        </w:rPr>
        <w:t>Freedom</w:t>
      </w:r>
      <w:r>
        <w:rPr>
          <w:spacing w:val="-18"/>
          <w:sz w:val="20"/>
          <w:u w:val="single"/>
        </w:rPr>
        <w:t xml:space="preserve"> </w:t>
      </w:r>
      <w:r>
        <w:rPr>
          <w:sz w:val="20"/>
          <w:u w:val="single"/>
        </w:rPr>
        <w:t>of</w:t>
      </w:r>
      <w:r>
        <w:rPr>
          <w:spacing w:val="-18"/>
          <w:sz w:val="20"/>
          <w:u w:val="single"/>
        </w:rPr>
        <w:t xml:space="preserve"> </w:t>
      </w:r>
      <w:r>
        <w:rPr>
          <w:sz w:val="20"/>
          <w:u w:val="single"/>
        </w:rPr>
        <w:t>Speech</w:t>
      </w:r>
      <w:r>
        <w:rPr>
          <w:sz w:val="20"/>
        </w:rPr>
        <w:t>.</w:t>
      </w:r>
      <w:r>
        <w:rPr>
          <w:spacing w:val="32"/>
          <w:sz w:val="20"/>
        </w:rPr>
        <w:t xml:space="preserve"> </w:t>
      </w:r>
      <w:r>
        <w:rPr>
          <w:sz w:val="20"/>
        </w:rPr>
        <w:t>The</w:t>
      </w:r>
      <w:r>
        <w:rPr>
          <w:spacing w:val="-17"/>
          <w:sz w:val="20"/>
        </w:rPr>
        <w:t xml:space="preserve"> </w:t>
      </w:r>
      <w:r>
        <w:rPr>
          <w:sz w:val="20"/>
        </w:rPr>
        <w:t>freedom</w:t>
      </w:r>
      <w:r>
        <w:rPr>
          <w:spacing w:val="-16"/>
          <w:sz w:val="20"/>
        </w:rPr>
        <w:t xml:space="preserve"> </w:t>
      </w:r>
      <w:r>
        <w:rPr>
          <w:sz w:val="20"/>
        </w:rPr>
        <w:t>of</w:t>
      </w:r>
      <w:r>
        <w:rPr>
          <w:spacing w:val="-17"/>
          <w:sz w:val="20"/>
        </w:rPr>
        <w:t xml:space="preserve"> </w:t>
      </w:r>
      <w:r>
        <w:rPr>
          <w:sz w:val="20"/>
        </w:rPr>
        <w:t>speech</w:t>
      </w:r>
      <w:r>
        <w:rPr>
          <w:spacing w:val="-15"/>
          <w:sz w:val="20"/>
        </w:rPr>
        <w:t xml:space="preserve"> </w:t>
      </w:r>
      <w:r>
        <w:rPr>
          <w:sz w:val="20"/>
        </w:rPr>
        <w:t>is</w:t>
      </w:r>
      <w:r>
        <w:rPr>
          <w:spacing w:val="-18"/>
          <w:sz w:val="20"/>
        </w:rPr>
        <w:t xml:space="preserve"> </w:t>
      </w:r>
      <w:r>
        <w:rPr>
          <w:sz w:val="20"/>
        </w:rPr>
        <w:t>a</w:t>
      </w:r>
      <w:r>
        <w:rPr>
          <w:spacing w:val="-18"/>
          <w:sz w:val="20"/>
        </w:rPr>
        <w:t xml:space="preserve"> </w:t>
      </w:r>
      <w:r>
        <w:rPr>
          <w:sz w:val="20"/>
        </w:rPr>
        <w:t>right</w:t>
      </w:r>
      <w:r>
        <w:rPr>
          <w:spacing w:val="-17"/>
          <w:sz w:val="20"/>
        </w:rPr>
        <w:t xml:space="preserve"> </w:t>
      </w:r>
      <w:r>
        <w:rPr>
          <w:sz w:val="20"/>
        </w:rPr>
        <w:t>guaranteed</w:t>
      </w:r>
      <w:r>
        <w:rPr>
          <w:spacing w:val="-18"/>
          <w:sz w:val="20"/>
        </w:rPr>
        <w:t xml:space="preserve"> </w:t>
      </w:r>
      <w:r>
        <w:rPr>
          <w:sz w:val="20"/>
        </w:rPr>
        <w:t>by</w:t>
      </w:r>
      <w:r>
        <w:rPr>
          <w:spacing w:val="-14"/>
          <w:sz w:val="20"/>
        </w:rPr>
        <w:t xml:space="preserve"> </w:t>
      </w:r>
      <w:r>
        <w:rPr>
          <w:sz w:val="20"/>
        </w:rPr>
        <w:t>the</w:t>
      </w:r>
      <w:r>
        <w:rPr>
          <w:spacing w:val="-18"/>
          <w:sz w:val="20"/>
        </w:rPr>
        <w:t xml:space="preserve"> </w:t>
      </w:r>
      <w:r>
        <w:rPr>
          <w:sz w:val="20"/>
        </w:rPr>
        <w:t>First</w:t>
      </w:r>
      <w:r>
        <w:rPr>
          <w:spacing w:val="-18"/>
          <w:sz w:val="20"/>
        </w:rPr>
        <w:t xml:space="preserve"> </w:t>
      </w:r>
      <w:r>
        <w:rPr>
          <w:sz w:val="20"/>
        </w:rPr>
        <w:t>Amendment of the U.S. Constitution to express one’s thoughts and views without unlawful governmental restrictions.</w:t>
      </w:r>
      <w:r>
        <w:rPr>
          <w:spacing w:val="40"/>
          <w:sz w:val="20"/>
        </w:rPr>
        <w:t xml:space="preserve"> </w:t>
      </w:r>
      <w:r>
        <w:rPr>
          <w:sz w:val="20"/>
        </w:rPr>
        <w:t>As governmental entities, Colleges must not infringe on this right.</w:t>
      </w:r>
      <w:r>
        <w:rPr>
          <w:spacing w:val="40"/>
          <w:sz w:val="20"/>
        </w:rPr>
        <w:t xml:space="preserve"> </w:t>
      </w:r>
      <w:r>
        <w:rPr>
          <w:sz w:val="20"/>
        </w:rPr>
        <w:t>This Policy expressly prohibits censorship of constitutionally protected expression.</w:t>
      </w:r>
    </w:p>
    <w:p w14:paraId="7EA6799D" w14:textId="77777777" w:rsidR="006D2962" w:rsidRDefault="006D2962">
      <w:pPr>
        <w:pStyle w:val="BodyText"/>
        <w:spacing w:before="11"/>
        <w:jc w:val="left"/>
        <w:rPr>
          <w:sz w:val="19"/>
        </w:rPr>
      </w:pPr>
    </w:p>
    <w:p w14:paraId="539481B5" w14:textId="77777777" w:rsidR="006D2962" w:rsidRDefault="00B65B6D">
      <w:pPr>
        <w:pStyle w:val="ListParagraph"/>
        <w:numPr>
          <w:ilvl w:val="1"/>
          <w:numId w:val="2"/>
        </w:numPr>
        <w:tabs>
          <w:tab w:val="left" w:pos="629"/>
        </w:tabs>
        <w:ind w:left="120" w:right="119" w:firstLine="0"/>
        <w:rPr>
          <w:sz w:val="20"/>
        </w:rPr>
      </w:pPr>
      <w:r>
        <w:rPr>
          <w:sz w:val="20"/>
          <w:u w:val="single"/>
        </w:rPr>
        <w:t>Hearing Officer</w:t>
      </w:r>
      <w:r>
        <w:rPr>
          <w:sz w:val="20"/>
        </w:rPr>
        <w:t>.</w:t>
      </w:r>
      <w:r>
        <w:rPr>
          <w:spacing w:val="40"/>
          <w:sz w:val="20"/>
        </w:rPr>
        <w:t xml:space="preserve"> </w:t>
      </w:r>
      <w:r>
        <w:rPr>
          <w:sz w:val="20"/>
        </w:rPr>
        <w:t>A Hearing Officer is the presiding official of a live hearing who must issue a written determination on responsibility.</w:t>
      </w:r>
      <w:r>
        <w:rPr>
          <w:spacing w:val="40"/>
          <w:sz w:val="20"/>
        </w:rPr>
        <w:t xml:space="preserve"> </w:t>
      </w:r>
      <w:r>
        <w:rPr>
          <w:sz w:val="20"/>
        </w:rPr>
        <w:t>Colleges may choose to hold live hearings with a single Hearing Officer or by committee.</w:t>
      </w:r>
    </w:p>
    <w:p w14:paraId="0340D865" w14:textId="77777777" w:rsidR="006D2962" w:rsidRDefault="006D2962">
      <w:pPr>
        <w:pStyle w:val="BodyText"/>
        <w:spacing w:before="2"/>
        <w:jc w:val="left"/>
      </w:pPr>
    </w:p>
    <w:p w14:paraId="69BA53C9" w14:textId="77777777" w:rsidR="006D2962" w:rsidRDefault="00B65B6D">
      <w:pPr>
        <w:pStyle w:val="ListParagraph"/>
        <w:numPr>
          <w:ilvl w:val="1"/>
          <w:numId w:val="2"/>
        </w:numPr>
        <w:tabs>
          <w:tab w:val="left" w:pos="617"/>
        </w:tabs>
        <w:ind w:left="120" w:right="116" w:firstLine="0"/>
        <w:rPr>
          <w:sz w:val="20"/>
        </w:rPr>
      </w:pPr>
      <w:r>
        <w:rPr>
          <w:sz w:val="20"/>
          <w:u w:val="single"/>
        </w:rPr>
        <w:t>Inculpatory Evidence</w:t>
      </w:r>
      <w:r>
        <w:rPr>
          <w:sz w:val="20"/>
        </w:rPr>
        <w:t>.</w:t>
      </w:r>
      <w:r>
        <w:rPr>
          <w:spacing w:val="40"/>
          <w:sz w:val="20"/>
        </w:rPr>
        <w:t xml:space="preserve"> </w:t>
      </w:r>
      <w:r>
        <w:rPr>
          <w:sz w:val="20"/>
        </w:rPr>
        <w:t xml:space="preserve">Inculpatory evidence is evidence that shows, or tends to show, that a respondent is responsible for </w:t>
      </w:r>
      <w:proofErr w:type="gramStart"/>
      <w:r>
        <w:rPr>
          <w:sz w:val="20"/>
        </w:rPr>
        <w:t>some</w:t>
      </w:r>
      <w:proofErr w:type="gramEnd"/>
      <w:r>
        <w:rPr>
          <w:sz w:val="20"/>
        </w:rPr>
        <w:t xml:space="preserve"> or all of the conduct alleged in the notice of </w:t>
      </w:r>
      <w:r>
        <w:rPr>
          <w:spacing w:val="-2"/>
          <w:sz w:val="20"/>
        </w:rPr>
        <w:t>allegations.</w:t>
      </w:r>
    </w:p>
    <w:p w14:paraId="2C2D2F99" w14:textId="77777777" w:rsidR="006D2962" w:rsidRDefault="006D2962">
      <w:pPr>
        <w:pStyle w:val="BodyText"/>
        <w:jc w:val="left"/>
      </w:pPr>
    </w:p>
    <w:p w14:paraId="5C87C870" w14:textId="77777777" w:rsidR="006D2962" w:rsidRDefault="00B65B6D">
      <w:pPr>
        <w:pStyle w:val="ListParagraph"/>
        <w:numPr>
          <w:ilvl w:val="1"/>
          <w:numId w:val="2"/>
        </w:numPr>
        <w:tabs>
          <w:tab w:val="left" w:pos="572"/>
        </w:tabs>
        <w:ind w:left="120" w:right="118" w:firstLine="0"/>
        <w:rPr>
          <w:sz w:val="20"/>
        </w:rPr>
      </w:pPr>
      <w:r>
        <w:rPr>
          <w:sz w:val="20"/>
          <w:u w:val="single"/>
        </w:rPr>
        <w:t>Preponderance</w:t>
      </w:r>
      <w:r>
        <w:rPr>
          <w:spacing w:val="-10"/>
          <w:sz w:val="20"/>
          <w:u w:val="single"/>
        </w:rPr>
        <w:t xml:space="preserve"> </w:t>
      </w:r>
      <w:r>
        <w:rPr>
          <w:sz w:val="20"/>
          <w:u w:val="single"/>
        </w:rPr>
        <w:t>of</w:t>
      </w:r>
      <w:r>
        <w:rPr>
          <w:spacing w:val="-12"/>
          <w:sz w:val="20"/>
          <w:u w:val="single"/>
        </w:rPr>
        <w:t xml:space="preserve"> </w:t>
      </w:r>
      <w:r>
        <w:rPr>
          <w:sz w:val="20"/>
          <w:u w:val="single"/>
        </w:rPr>
        <w:t>the</w:t>
      </w:r>
      <w:r>
        <w:rPr>
          <w:spacing w:val="-12"/>
          <w:sz w:val="20"/>
          <w:u w:val="single"/>
        </w:rPr>
        <w:t xml:space="preserve"> </w:t>
      </w:r>
      <w:r>
        <w:rPr>
          <w:sz w:val="20"/>
          <w:u w:val="single"/>
        </w:rPr>
        <w:t>Evidence</w:t>
      </w:r>
      <w:r>
        <w:rPr>
          <w:sz w:val="20"/>
        </w:rPr>
        <w:t>.</w:t>
      </w:r>
      <w:r>
        <w:rPr>
          <w:spacing w:val="40"/>
          <w:sz w:val="20"/>
        </w:rPr>
        <w:t xml:space="preserve"> </w:t>
      </w:r>
      <w:r>
        <w:rPr>
          <w:sz w:val="20"/>
        </w:rPr>
        <w:t>A</w:t>
      </w:r>
      <w:r>
        <w:rPr>
          <w:spacing w:val="-11"/>
          <w:sz w:val="20"/>
        </w:rPr>
        <w:t xml:space="preserve"> </w:t>
      </w:r>
      <w:r>
        <w:rPr>
          <w:sz w:val="20"/>
        </w:rPr>
        <w:t>preponderance</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evidence</w:t>
      </w:r>
      <w:r>
        <w:rPr>
          <w:spacing w:val="-12"/>
          <w:sz w:val="20"/>
        </w:rPr>
        <w:t xml:space="preserve"> </w:t>
      </w:r>
      <w:r>
        <w:rPr>
          <w:sz w:val="20"/>
        </w:rPr>
        <w:t>is</w:t>
      </w:r>
      <w:r>
        <w:rPr>
          <w:spacing w:val="-12"/>
          <w:sz w:val="20"/>
        </w:rPr>
        <w:t xml:space="preserve"> </w:t>
      </w:r>
      <w:r>
        <w:rPr>
          <w:sz w:val="20"/>
        </w:rPr>
        <w:t>evidence</w:t>
      </w:r>
      <w:r>
        <w:rPr>
          <w:spacing w:val="-12"/>
          <w:sz w:val="20"/>
        </w:rPr>
        <w:t xml:space="preserve"> </w:t>
      </w:r>
      <w:r>
        <w:rPr>
          <w:sz w:val="20"/>
        </w:rPr>
        <w:t>that</w:t>
      </w:r>
      <w:r>
        <w:rPr>
          <w:spacing w:val="-11"/>
          <w:sz w:val="20"/>
        </w:rPr>
        <w:t xml:space="preserve"> </w:t>
      </w:r>
      <w:r>
        <w:rPr>
          <w:sz w:val="20"/>
        </w:rPr>
        <w:t>shows that the allegation against the respondent is more likely to be true than not.</w:t>
      </w:r>
      <w:r>
        <w:rPr>
          <w:spacing w:val="40"/>
          <w:sz w:val="20"/>
        </w:rPr>
        <w:t xml:space="preserve"> </w:t>
      </w:r>
      <w:r>
        <w:rPr>
          <w:sz w:val="20"/>
        </w:rPr>
        <w:t>The preponderance of the evidence</w:t>
      </w:r>
      <w:r>
        <w:rPr>
          <w:spacing w:val="-2"/>
          <w:sz w:val="20"/>
        </w:rPr>
        <w:t xml:space="preserve"> </w:t>
      </w:r>
      <w:r>
        <w:rPr>
          <w:sz w:val="20"/>
        </w:rPr>
        <w:t>standard</w:t>
      </w:r>
      <w:r>
        <w:rPr>
          <w:spacing w:val="-1"/>
          <w:sz w:val="20"/>
        </w:rPr>
        <w:t xml:space="preserve"> </w:t>
      </w:r>
      <w:r>
        <w:rPr>
          <w:sz w:val="20"/>
        </w:rPr>
        <w:t>is</w:t>
      </w:r>
      <w:r>
        <w:rPr>
          <w:spacing w:val="-1"/>
          <w:sz w:val="20"/>
        </w:rPr>
        <w:t xml:space="preserve"> </w:t>
      </w:r>
      <w:r>
        <w:rPr>
          <w:sz w:val="20"/>
        </w:rPr>
        <w:t>the standard</w:t>
      </w:r>
      <w:r>
        <w:rPr>
          <w:spacing w:val="-1"/>
          <w:sz w:val="20"/>
        </w:rPr>
        <w:t xml:space="preserve"> </w:t>
      </w:r>
      <w:r>
        <w:rPr>
          <w:sz w:val="20"/>
        </w:rPr>
        <w:t>of</w:t>
      </w:r>
      <w:r>
        <w:rPr>
          <w:spacing w:val="-1"/>
          <w:sz w:val="20"/>
        </w:rPr>
        <w:t xml:space="preserve"> </w:t>
      </w:r>
      <w:r>
        <w:rPr>
          <w:sz w:val="20"/>
        </w:rPr>
        <w:t>evidence</w:t>
      </w:r>
      <w:r>
        <w:rPr>
          <w:spacing w:val="-2"/>
          <w:sz w:val="20"/>
        </w:rPr>
        <w:t xml:space="preserve"> </w:t>
      </w:r>
      <w:r>
        <w:rPr>
          <w:sz w:val="20"/>
        </w:rPr>
        <w:t>the</w:t>
      </w:r>
      <w:r>
        <w:rPr>
          <w:spacing w:val="-2"/>
          <w:sz w:val="20"/>
        </w:rPr>
        <w:t xml:space="preserve"> </w:t>
      </w:r>
      <w:r>
        <w:rPr>
          <w:sz w:val="20"/>
        </w:rPr>
        <w:t>College</w:t>
      </w:r>
      <w:r>
        <w:rPr>
          <w:spacing w:val="-2"/>
          <w:sz w:val="20"/>
        </w:rPr>
        <w:t xml:space="preserve"> </w:t>
      </w:r>
      <w:r>
        <w:rPr>
          <w:sz w:val="20"/>
        </w:rPr>
        <w:t>must</w:t>
      </w:r>
      <w:r>
        <w:rPr>
          <w:spacing w:val="-1"/>
          <w:sz w:val="20"/>
        </w:rPr>
        <w:t xml:space="preserve"> </w:t>
      </w:r>
      <w:r>
        <w:rPr>
          <w:sz w:val="20"/>
        </w:rPr>
        <w:t>use</w:t>
      </w:r>
      <w:r>
        <w:rPr>
          <w:spacing w:val="-2"/>
          <w:sz w:val="20"/>
        </w:rPr>
        <w:t xml:space="preserve"> </w:t>
      </w:r>
      <w:r>
        <w:rPr>
          <w:sz w:val="20"/>
        </w:rPr>
        <w:t>to determine responsibility.</w:t>
      </w:r>
    </w:p>
    <w:p w14:paraId="602151F1" w14:textId="77777777" w:rsidR="006D2962" w:rsidRDefault="006D2962">
      <w:pPr>
        <w:pStyle w:val="BodyText"/>
        <w:spacing w:before="11"/>
        <w:jc w:val="left"/>
        <w:rPr>
          <w:sz w:val="19"/>
        </w:rPr>
      </w:pPr>
    </w:p>
    <w:p w14:paraId="795181E9" w14:textId="77777777" w:rsidR="006D2962" w:rsidRDefault="00B65B6D">
      <w:pPr>
        <w:pStyle w:val="ListParagraph"/>
        <w:numPr>
          <w:ilvl w:val="1"/>
          <w:numId w:val="2"/>
        </w:numPr>
        <w:tabs>
          <w:tab w:val="left" w:pos="622"/>
        </w:tabs>
        <w:ind w:right="118" w:firstLine="0"/>
        <w:rPr>
          <w:sz w:val="20"/>
        </w:rPr>
      </w:pPr>
      <w:r>
        <w:rPr>
          <w:sz w:val="20"/>
          <w:u w:val="single"/>
        </w:rPr>
        <w:t>Relevance</w:t>
      </w:r>
      <w:r>
        <w:rPr>
          <w:sz w:val="20"/>
        </w:rPr>
        <w:t>.</w:t>
      </w:r>
      <w:r>
        <w:rPr>
          <w:spacing w:val="40"/>
          <w:sz w:val="20"/>
        </w:rPr>
        <w:t xml:space="preserve"> </w:t>
      </w:r>
      <w:r>
        <w:rPr>
          <w:sz w:val="20"/>
        </w:rPr>
        <w:t>Relevance refers to evidence that tends to prove or disprove whether the respondent</w:t>
      </w:r>
      <w:r>
        <w:rPr>
          <w:spacing w:val="-11"/>
          <w:sz w:val="20"/>
        </w:rPr>
        <w:t xml:space="preserve"> </w:t>
      </w:r>
      <w:r>
        <w:rPr>
          <w:sz w:val="20"/>
        </w:rPr>
        <w:t>is</w:t>
      </w:r>
      <w:r>
        <w:rPr>
          <w:spacing w:val="-10"/>
          <w:sz w:val="20"/>
        </w:rPr>
        <w:t xml:space="preserve"> </w:t>
      </w:r>
      <w:r>
        <w:rPr>
          <w:sz w:val="20"/>
        </w:rPr>
        <w:t>responsible</w:t>
      </w:r>
      <w:r>
        <w:rPr>
          <w:spacing w:val="-12"/>
          <w:sz w:val="20"/>
        </w:rPr>
        <w:t xml:space="preserve"> </w:t>
      </w:r>
      <w:r>
        <w:rPr>
          <w:sz w:val="20"/>
        </w:rPr>
        <w:t>for</w:t>
      </w:r>
      <w:r>
        <w:rPr>
          <w:spacing w:val="-12"/>
          <w:sz w:val="20"/>
        </w:rPr>
        <w:t xml:space="preserve"> </w:t>
      </w:r>
      <w:r>
        <w:rPr>
          <w:sz w:val="20"/>
        </w:rPr>
        <w:t>the</w:t>
      </w:r>
      <w:r>
        <w:rPr>
          <w:spacing w:val="-12"/>
          <w:sz w:val="20"/>
        </w:rPr>
        <w:t xml:space="preserve"> </w:t>
      </w:r>
      <w:r>
        <w:rPr>
          <w:sz w:val="20"/>
        </w:rPr>
        <w:t>alleged</w:t>
      </w:r>
      <w:r>
        <w:rPr>
          <w:spacing w:val="-11"/>
          <w:sz w:val="20"/>
        </w:rPr>
        <w:t xml:space="preserve"> </w:t>
      </w:r>
      <w:r>
        <w:rPr>
          <w:sz w:val="20"/>
        </w:rPr>
        <w:t>conduct.</w:t>
      </w:r>
      <w:r>
        <w:rPr>
          <w:spacing w:val="40"/>
          <w:sz w:val="20"/>
        </w:rPr>
        <w:t xml:space="preserve"> </w:t>
      </w:r>
      <w:r>
        <w:rPr>
          <w:sz w:val="20"/>
        </w:rPr>
        <w:t>A</w:t>
      </w:r>
      <w:r>
        <w:rPr>
          <w:spacing w:val="-11"/>
          <w:sz w:val="20"/>
        </w:rPr>
        <w:t xml:space="preserve"> </w:t>
      </w:r>
      <w:r>
        <w:rPr>
          <w:sz w:val="20"/>
        </w:rPr>
        <w:t>relevant</w:t>
      </w:r>
      <w:r>
        <w:rPr>
          <w:spacing w:val="-11"/>
          <w:sz w:val="20"/>
        </w:rPr>
        <w:t xml:space="preserve"> </w:t>
      </w:r>
      <w:r>
        <w:rPr>
          <w:sz w:val="20"/>
        </w:rPr>
        <w:t>question</w:t>
      </w:r>
      <w:r>
        <w:rPr>
          <w:spacing w:val="-10"/>
          <w:sz w:val="20"/>
        </w:rPr>
        <w:t xml:space="preserve"> </w:t>
      </w:r>
      <w:r>
        <w:rPr>
          <w:sz w:val="20"/>
        </w:rPr>
        <w:t>asks</w:t>
      </w:r>
      <w:r>
        <w:rPr>
          <w:spacing w:val="-12"/>
          <w:sz w:val="20"/>
        </w:rPr>
        <w:t xml:space="preserve"> </w:t>
      </w:r>
      <w:r>
        <w:rPr>
          <w:sz w:val="20"/>
        </w:rPr>
        <w:t>whether</w:t>
      </w:r>
      <w:r>
        <w:rPr>
          <w:spacing w:val="-12"/>
          <w:sz w:val="20"/>
        </w:rPr>
        <w:t xml:space="preserve"> </w:t>
      </w:r>
      <w:r>
        <w:rPr>
          <w:sz w:val="20"/>
        </w:rPr>
        <w:t>the</w:t>
      </w:r>
      <w:r>
        <w:rPr>
          <w:spacing w:val="-12"/>
          <w:sz w:val="20"/>
        </w:rPr>
        <w:t xml:space="preserve"> </w:t>
      </w:r>
      <w:r>
        <w:rPr>
          <w:sz w:val="20"/>
        </w:rPr>
        <w:t>facts material</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allegations</w:t>
      </w:r>
      <w:r>
        <w:rPr>
          <w:spacing w:val="-4"/>
          <w:sz w:val="20"/>
        </w:rPr>
        <w:t xml:space="preserve"> </w:t>
      </w:r>
      <w:r>
        <w:rPr>
          <w:sz w:val="20"/>
        </w:rPr>
        <w:t>under</w:t>
      </w:r>
      <w:r>
        <w:rPr>
          <w:spacing w:val="-4"/>
          <w:sz w:val="20"/>
        </w:rPr>
        <w:t xml:space="preserve"> </w:t>
      </w:r>
      <w:r>
        <w:rPr>
          <w:sz w:val="20"/>
        </w:rPr>
        <w:t>investigation</w:t>
      </w:r>
      <w:r>
        <w:rPr>
          <w:spacing w:val="-2"/>
          <w:sz w:val="20"/>
        </w:rPr>
        <w:t xml:space="preserve"> </w:t>
      </w:r>
      <w:r>
        <w:rPr>
          <w:sz w:val="20"/>
        </w:rPr>
        <w:t>are</w:t>
      </w:r>
      <w:r>
        <w:rPr>
          <w:spacing w:val="-4"/>
          <w:sz w:val="20"/>
        </w:rPr>
        <w:t xml:space="preserve"> </w:t>
      </w:r>
      <w:r>
        <w:rPr>
          <w:sz w:val="20"/>
        </w:rPr>
        <w:t>more</w:t>
      </w:r>
      <w:r>
        <w:rPr>
          <w:spacing w:val="-2"/>
          <w:sz w:val="20"/>
        </w:rPr>
        <w:t xml:space="preserve"> </w:t>
      </w:r>
      <w:r>
        <w:rPr>
          <w:sz w:val="20"/>
        </w:rPr>
        <w:t>or</w:t>
      </w:r>
      <w:r>
        <w:rPr>
          <w:spacing w:val="-2"/>
          <w:sz w:val="20"/>
        </w:rPr>
        <w:t xml:space="preserve"> </w:t>
      </w:r>
      <w:r>
        <w:rPr>
          <w:sz w:val="20"/>
        </w:rPr>
        <w:t>less</w:t>
      </w:r>
      <w:r>
        <w:rPr>
          <w:spacing w:val="-4"/>
          <w:sz w:val="20"/>
        </w:rPr>
        <w:t xml:space="preserve"> </w:t>
      </w:r>
      <w:r>
        <w:rPr>
          <w:sz w:val="20"/>
        </w:rPr>
        <w:t>likely</w:t>
      </w:r>
      <w:r>
        <w:rPr>
          <w:spacing w:val="-3"/>
          <w:sz w:val="20"/>
        </w:rPr>
        <w:t xml:space="preserve"> </w:t>
      </w:r>
      <w:r>
        <w:rPr>
          <w:sz w:val="20"/>
        </w:rPr>
        <w:t>to</w:t>
      </w:r>
      <w:r>
        <w:rPr>
          <w:spacing w:val="-2"/>
          <w:sz w:val="20"/>
        </w:rPr>
        <w:t xml:space="preserve"> </w:t>
      </w:r>
      <w:r>
        <w:rPr>
          <w:sz w:val="20"/>
        </w:rPr>
        <w:t>be</w:t>
      </w:r>
      <w:r>
        <w:rPr>
          <w:spacing w:val="-4"/>
          <w:sz w:val="20"/>
        </w:rPr>
        <w:t xml:space="preserve"> </w:t>
      </w:r>
      <w:r>
        <w:rPr>
          <w:sz w:val="20"/>
        </w:rPr>
        <w:t>true.</w:t>
      </w:r>
      <w:r>
        <w:rPr>
          <w:spacing w:val="80"/>
          <w:sz w:val="20"/>
        </w:rPr>
        <w:t xml:space="preserve"> </w:t>
      </w:r>
      <w:r>
        <w:rPr>
          <w:sz w:val="20"/>
        </w:rPr>
        <w:t>A</w:t>
      </w:r>
      <w:r>
        <w:rPr>
          <w:spacing w:val="-2"/>
          <w:sz w:val="20"/>
        </w:rPr>
        <w:t xml:space="preserve"> </w:t>
      </w:r>
      <w:r>
        <w:rPr>
          <w:sz w:val="20"/>
        </w:rPr>
        <w:t>question not directly related to the allegations in the formal complaint generally will be irrelevant.</w:t>
      </w:r>
    </w:p>
    <w:p w14:paraId="46F1AF0C" w14:textId="77777777" w:rsidR="006D2962" w:rsidRDefault="006D2962">
      <w:pPr>
        <w:jc w:val="both"/>
        <w:rPr>
          <w:sz w:val="20"/>
        </w:rPr>
        <w:sectPr w:rsidR="006D2962">
          <w:pgSz w:w="12240" w:h="15840"/>
          <w:pgMar w:top="1360" w:right="1320" w:bottom="1200" w:left="1320" w:header="0" w:footer="1014" w:gutter="0"/>
          <w:cols w:space="720"/>
        </w:sectPr>
      </w:pPr>
    </w:p>
    <w:p w14:paraId="40D52C50" w14:textId="77777777" w:rsidR="006D2962" w:rsidRDefault="00B65B6D">
      <w:pPr>
        <w:pStyle w:val="ListParagraph"/>
        <w:numPr>
          <w:ilvl w:val="1"/>
          <w:numId w:val="2"/>
        </w:numPr>
        <w:tabs>
          <w:tab w:val="left" w:pos="581"/>
        </w:tabs>
        <w:spacing w:before="75"/>
        <w:ind w:left="120" w:right="117" w:firstLine="0"/>
        <w:rPr>
          <w:sz w:val="20"/>
        </w:rPr>
      </w:pPr>
      <w:r>
        <w:rPr>
          <w:sz w:val="20"/>
          <w:u w:val="single"/>
        </w:rPr>
        <w:lastRenderedPageBreak/>
        <w:t>Remedies</w:t>
      </w:r>
      <w:r>
        <w:rPr>
          <w:sz w:val="20"/>
        </w:rPr>
        <w:t>.</w:t>
      </w:r>
      <w:r>
        <w:rPr>
          <w:spacing w:val="40"/>
          <w:sz w:val="20"/>
        </w:rPr>
        <w:t xml:space="preserve"> </w:t>
      </w:r>
      <w:r>
        <w:rPr>
          <w:sz w:val="20"/>
        </w:rPr>
        <w:t>Remedies</w:t>
      </w:r>
      <w:r>
        <w:rPr>
          <w:spacing w:val="-5"/>
          <w:sz w:val="20"/>
        </w:rPr>
        <w:t xml:space="preserve"> </w:t>
      </w:r>
      <w:r>
        <w:rPr>
          <w:sz w:val="20"/>
        </w:rPr>
        <w:t>are</w:t>
      </w:r>
      <w:r>
        <w:rPr>
          <w:spacing w:val="-5"/>
          <w:sz w:val="20"/>
        </w:rPr>
        <w:t xml:space="preserve"> </w:t>
      </w:r>
      <w:r>
        <w:rPr>
          <w:sz w:val="20"/>
        </w:rPr>
        <w:t>actions</w:t>
      </w:r>
      <w:r>
        <w:rPr>
          <w:spacing w:val="-5"/>
          <w:sz w:val="20"/>
        </w:rPr>
        <w:t xml:space="preserve"> </w:t>
      </w:r>
      <w:r>
        <w:rPr>
          <w:sz w:val="20"/>
        </w:rPr>
        <w:t>taken</w:t>
      </w:r>
      <w:r>
        <w:rPr>
          <w:spacing w:val="-3"/>
          <w:sz w:val="20"/>
        </w:rPr>
        <w:t xml:space="preserve"> </w:t>
      </w:r>
      <w:r>
        <w:rPr>
          <w:sz w:val="20"/>
        </w:rPr>
        <w:t>or</w:t>
      </w:r>
      <w:r>
        <w:rPr>
          <w:spacing w:val="-3"/>
          <w:sz w:val="20"/>
        </w:rPr>
        <w:t xml:space="preserve"> </w:t>
      </w:r>
      <w:r>
        <w:rPr>
          <w:sz w:val="20"/>
        </w:rPr>
        <w:t>accommodations</w:t>
      </w:r>
      <w:r>
        <w:rPr>
          <w:spacing w:val="-7"/>
          <w:sz w:val="20"/>
        </w:rPr>
        <w:t xml:space="preserve"> </w:t>
      </w:r>
      <w:r>
        <w:rPr>
          <w:sz w:val="20"/>
        </w:rPr>
        <w:t>provided</w:t>
      </w:r>
      <w:r>
        <w:rPr>
          <w:spacing w:val="-6"/>
          <w:sz w:val="20"/>
        </w:rPr>
        <w:t xml:space="preserve"> </w:t>
      </w:r>
      <w:r>
        <w:rPr>
          <w:sz w:val="20"/>
        </w:rPr>
        <w:t>to</w:t>
      </w:r>
      <w:r>
        <w:rPr>
          <w:spacing w:val="-7"/>
          <w:sz w:val="20"/>
        </w:rPr>
        <w:t xml:space="preserve"> </w:t>
      </w:r>
      <w:r>
        <w:rPr>
          <w:sz w:val="20"/>
        </w:rPr>
        <w:t>the</w:t>
      </w:r>
      <w:r>
        <w:rPr>
          <w:spacing w:val="-5"/>
          <w:sz w:val="20"/>
        </w:rPr>
        <w:t xml:space="preserve"> </w:t>
      </w:r>
      <w:r>
        <w:rPr>
          <w:sz w:val="20"/>
        </w:rPr>
        <w:t>complainant after a determination of responsibility for sexual harassment has been made against the respondent.</w:t>
      </w:r>
      <w:r>
        <w:rPr>
          <w:spacing w:val="40"/>
          <w:sz w:val="20"/>
        </w:rPr>
        <w:t xml:space="preserve"> </w:t>
      </w:r>
      <w:r>
        <w:rPr>
          <w:sz w:val="20"/>
        </w:rPr>
        <w:t>Remedies are designed to restore or preserve equal access to the College’s education program or activity. Remedies may be disciplinary or non-disciplinary.</w:t>
      </w:r>
    </w:p>
    <w:p w14:paraId="4D11C171" w14:textId="77777777" w:rsidR="006D2962" w:rsidRDefault="006D2962">
      <w:pPr>
        <w:pStyle w:val="BodyText"/>
        <w:spacing w:before="11"/>
        <w:jc w:val="left"/>
        <w:rPr>
          <w:sz w:val="19"/>
        </w:rPr>
      </w:pPr>
    </w:p>
    <w:p w14:paraId="3D36F7B9" w14:textId="77777777" w:rsidR="006D2962" w:rsidRDefault="00B65B6D">
      <w:pPr>
        <w:pStyle w:val="ListParagraph"/>
        <w:numPr>
          <w:ilvl w:val="1"/>
          <w:numId w:val="2"/>
        </w:numPr>
        <w:tabs>
          <w:tab w:val="left" w:pos="558"/>
        </w:tabs>
        <w:spacing w:before="1"/>
        <w:ind w:right="115" w:firstLine="0"/>
        <w:rPr>
          <w:sz w:val="20"/>
        </w:rPr>
      </w:pPr>
      <w:r>
        <w:rPr>
          <w:sz w:val="20"/>
          <w:u w:val="single"/>
        </w:rPr>
        <w:t>Report</w:t>
      </w:r>
      <w:r>
        <w:rPr>
          <w:spacing w:val="-18"/>
          <w:sz w:val="20"/>
          <w:u w:val="single"/>
        </w:rPr>
        <w:t xml:space="preserve"> </w:t>
      </w:r>
      <w:r>
        <w:rPr>
          <w:sz w:val="20"/>
          <w:u w:val="single"/>
        </w:rPr>
        <w:t>of</w:t>
      </w:r>
      <w:r>
        <w:rPr>
          <w:spacing w:val="-18"/>
          <w:sz w:val="20"/>
          <w:u w:val="single"/>
        </w:rPr>
        <w:t xml:space="preserve"> </w:t>
      </w:r>
      <w:r>
        <w:rPr>
          <w:sz w:val="20"/>
          <w:u w:val="single"/>
        </w:rPr>
        <w:t>Sexual</w:t>
      </w:r>
      <w:r>
        <w:rPr>
          <w:spacing w:val="-17"/>
          <w:sz w:val="20"/>
          <w:u w:val="single"/>
        </w:rPr>
        <w:t xml:space="preserve"> </w:t>
      </w:r>
      <w:r>
        <w:rPr>
          <w:sz w:val="20"/>
          <w:u w:val="single"/>
        </w:rPr>
        <w:t>Harassment</w:t>
      </w:r>
      <w:r>
        <w:rPr>
          <w:sz w:val="20"/>
        </w:rPr>
        <w:t>.</w:t>
      </w:r>
      <w:r>
        <w:rPr>
          <w:spacing w:val="25"/>
          <w:sz w:val="20"/>
        </w:rPr>
        <w:t xml:space="preserve"> </w:t>
      </w:r>
      <w:r>
        <w:rPr>
          <w:sz w:val="20"/>
        </w:rPr>
        <w:t>A</w:t>
      </w:r>
      <w:r>
        <w:rPr>
          <w:spacing w:val="-17"/>
          <w:sz w:val="20"/>
        </w:rPr>
        <w:t xml:space="preserve"> </w:t>
      </w:r>
      <w:r>
        <w:rPr>
          <w:sz w:val="20"/>
        </w:rPr>
        <w:t>report</w:t>
      </w:r>
      <w:r>
        <w:rPr>
          <w:spacing w:val="-18"/>
          <w:sz w:val="20"/>
        </w:rPr>
        <w:t xml:space="preserve"> </w:t>
      </w:r>
      <w:r>
        <w:rPr>
          <w:sz w:val="20"/>
        </w:rPr>
        <w:t>of</w:t>
      </w:r>
      <w:r>
        <w:rPr>
          <w:spacing w:val="-17"/>
          <w:sz w:val="20"/>
        </w:rPr>
        <w:t xml:space="preserve"> </w:t>
      </w:r>
      <w:r>
        <w:rPr>
          <w:sz w:val="20"/>
        </w:rPr>
        <w:t>sexual</w:t>
      </w:r>
      <w:r>
        <w:rPr>
          <w:spacing w:val="-18"/>
          <w:sz w:val="20"/>
        </w:rPr>
        <w:t xml:space="preserve"> </w:t>
      </w:r>
      <w:r>
        <w:rPr>
          <w:sz w:val="20"/>
        </w:rPr>
        <w:t>harassment</w:t>
      </w:r>
      <w:r>
        <w:rPr>
          <w:spacing w:val="-18"/>
          <w:sz w:val="20"/>
        </w:rPr>
        <w:t xml:space="preserve"> </w:t>
      </w:r>
      <w:r>
        <w:rPr>
          <w:sz w:val="20"/>
        </w:rPr>
        <w:t>occurs</w:t>
      </w:r>
      <w:r>
        <w:rPr>
          <w:spacing w:val="-17"/>
          <w:sz w:val="20"/>
        </w:rPr>
        <w:t xml:space="preserve"> </w:t>
      </w:r>
      <w:r>
        <w:rPr>
          <w:sz w:val="20"/>
        </w:rPr>
        <w:t>when</w:t>
      </w:r>
      <w:r>
        <w:rPr>
          <w:spacing w:val="-18"/>
          <w:sz w:val="20"/>
        </w:rPr>
        <w:t xml:space="preserve"> </w:t>
      </w:r>
      <w:r>
        <w:rPr>
          <w:sz w:val="20"/>
        </w:rPr>
        <w:t>anyone</w:t>
      </w:r>
      <w:r>
        <w:rPr>
          <w:spacing w:val="-17"/>
          <w:sz w:val="20"/>
        </w:rPr>
        <w:t xml:space="preserve"> </w:t>
      </w:r>
      <w:r>
        <w:rPr>
          <w:sz w:val="20"/>
        </w:rPr>
        <w:t>reports an allegation of sexual harassment to the Title IX Coordinator, or one that reaches the Title IX Coordinator through a Responsible Employee. An individual need not be participating or attempting to participate in an education program or activity of the College to file a report. The respondent also does not need to be an employee, student, or otherwise affiliated with the</w:t>
      </w:r>
      <w:r>
        <w:rPr>
          <w:spacing w:val="-7"/>
          <w:sz w:val="20"/>
        </w:rPr>
        <w:t xml:space="preserve"> </w:t>
      </w:r>
      <w:r>
        <w:rPr>
          <w:sz w:val="20"/>
        </w:rPr>
        <w:t>College</w:t>
      </w:r>
      <w:r>
        <w:rPr>
          <w:spacing w:val="-5"/>
          <w:sz w:val="20"/>
        </w:rPr>
        <w:t xml:space="preserve"> </w:t>
      </w:r>
      <w:r>
        <w:rPr>
          <w:sz w:val="20"/>
        </w:rPr>
        <w:t>for</w:t>
      </w:r>
      <w:r>
        <w:rPr>
          <w:spacing w:val="-5"/>
          <w:sz w:val="20"/>
        </w:rPr>
        <w:t xml:space="preserve"> </w:t>
      </w:r>
      <w:r>
        <w:rPr>
          <w:sz w:val="20"/>
        </w:rPr>
        <w:t>a</w:t>
      </w:r>
      <w:r>
        <w:rPr>
          <w:spacing w:val="-6"/>
          <w:sz w:val="20"/>
        </w:rPr>
        <w:t xml:space="preserve"> </w:t>
      </w:r>
      <w:r>
        <w:rPr>
          <w:sz w:val="20"/>
        </w:rPr>
        <w:t>person</w:t>
      </w:r>
      <w:r>
        <w:rPr>
          <w:spacing w:val="-3"/>
          <w:sz w:val="20"/>
        </w:rPr>
        <w:t xml:space="preserve"> </w:t>
      </w:r>
      <w:r>
        <w:rPr>
          <w:sz w:val="20"/>
        </w:rPr>
        <w:t>to</w:t>
      </w:r>
      <w:r>
        <w:rPr>
          <w:spacing w:val="-5"/>
          <w:sz w:val="20"/>
        </w:rPr>
        <w:t xml:space="preserve"> </w:t>
      </w:r>
      <w:r>
        <w:rPr>
          <w:sz w:val="20"/>
        </w:rPr>
        <w:t>file</w:t>
      </w:r>
      <w:r>
        <w:rPr>
          <w:spacing w:val="-5"/>
          <w:sz w:val="20"/>
        </w:rPr>
        <w:t xml:space="preserve"> </w:t>
      </w:r>
      <w:r>
        <w:rPr>
          <w:sz w:val="20"/>
        </w:rPr>
        <w:t>a</w:t>
      </w:r>
      <w:r>
        <w:rPr>
          <w:spacing w:val="-1"/>
          <w:sz w:val="20"/>
        </w:rPr>
        <w:t xml:space="preserve"> </w:t>
      </w:r>
      <w:r>
        <w:rPr>
          <w:sz w:val="20"/>
        </w:rPr>
        <w:t>report</w:t>
      </w:r>
      <w:r>
        <w:rPr>
          <w:spacing w:val="-3"/>
          <w:sz w:val="20"/>
        </w:rPr>
        <w:t xml:space="preserve"> </w:t>
      </w:r>
      <w:r>
        <w:rPr>
          <w:sz w:val="20"/>
        </w:rPr>
        <w:t>against</w:t>
      </w:r>
      <w:r>
        <w:rPr>
          <w:spacing w:val="-3"/>
          <w:sz w:val="20"/>
        </w:rPr>
        <w:t xml:space="preserve"> </w:t>
      </w:r>
      <w:r>
        <w:rPr>
          <w:sz w:val="20"/>
        </w:rPr>
        <w:t>a</w:t>
      </w:r>
      <w:r>
        <w:rPr>
          <w:spacing w:val="-6"/>
          <w:sz w:val="20"/>
        </w:rPr>
        <w:t xml:space="preserve"> </w:t>
      </w:r>
      <w:r>
        <w:rPr>
          <w:sz w:val="20"/>
        </w:rPr>
        <w:t>respondent.</w:t>
      </w:r>
      <w:r>
        <w:rPr>
          <w:spacing w:val="40"/>
          <w:sz w:val="20"/>
        </w:rPr>
        <w:t xml:space="preserve"> </w:t>
      </w:r>
      <w:r>
        <w:rPr>
          <w:sz w:val="20"/>
        </w:rPr>
        <w:t>A</w:t>
      </w:r>
      <w:r>
        <w:rPr>
          <w:spacing w:val="-1"/>
          <w:sz w:val="20"/>
        </w:rPr>
        <w:t xml:space="preserve"> </w:t>
      </w:r>
      <w:r>
        <w:rPr>
          <w:sz w:val="20"/>
        </w:rPr>
        <w:t>report</w:t>
      </w:r>
      <w:r>
        <w:rPr>
          <w:spacing w:val="-1"/>
          <w:sz w:val="20"/>
        </w:rPr>
        <w:t xml:space="preserve"> </w:t>
      </w:r>
      <w:r>
        <w:rPr>
          <w:sz w:val="20"/>
        </w:rPr>
        <w:t>of</w:t>
      </w:r>
      <w:r>
        <w:rPr>
          <w:spacing w:val="-5"/>
          <w:sz w:val="20"/>
        </w:rPr>
        <w:t xml:space="preserve"> </w:t>
      </w:r>
      <w:r>
        <w:rPr>
          <w:sz w:val="20"/>
        </w:rPr>
        <w:t>sexual</w:t>
      </w:r>
      <w:r>
        <w:rPr>
          <w:spacing w:val="-6"/>
          <w:sz w:val="20"/>
        </w:rPr>
        <w:t xml:space="preserve"> </w:t>
      </w:r>
      <w:r>
        <w:rPr>
          <w:sz w:val="20"/>
        </w:rPr>
        <w:t>harassment does not trigger an investigation or the formal or informal resolution process, but it does require the Title IX Coordinator to meet with the complainant and carry out the procedures described in Section S and/or T of this Policy, as applicable.</w:t>
      </w:r>
    </w:p>
    <w:p w14:paraId="00CA4EB9" w14:textId="77777777" w:rsidR="006D2962" w:rsidRDefault="006D2962">
      <w:pPr>
        <w:pStyle w:val="BodyText"/>
        <w:jc w:val="left"/>
      </w:pPr>
    </w:p>
    <w:p w14:paraId="6C3AD2DD" w14:textId="77777777" w:rsidR="006D2962" w:rsidRDefault="00B65B6D">
      <w:pPr>
        <w:pStyle w:val="ListParagraph"/>
        <w:numPr>
          <w:ilvl w:val="1"/>
          <w:numId w:val="2"/>
        </w:numPr>
        <w:tabs>
          <w:tab w:val="left" w:pos="620"/>
        </w:tabs>
        <w:ind w:left="120" w:right="117" w:firstLine="0"/>
        <w:rPr>
          <w:sz w:val="20"/>
        </w:rPr>
      </w:pPr>
      <w:r>
        <w:rPr>
          <w:sz w:val="20"/>
          <w:u w:val="single"/>
        </w:rPr>
        <w:t>Respondent</w:t>
      </w:r>
      <w:r>
        <w:rPr>
          <w:sz w:val="20"/>
        </w:rPr>
        <w:t>. A respondent is an individual who has been reported to have engaged in conduct</w:t>
      </w:r>
      <w:r>
        <w:rPr>
          <w:spacing w:val="-2"/>
          <w:sz w:val="20"/>
        </w:rPr>
        <w:t xml:space="preserve"> </w:t>
      </w:r>
      <w:r>
        <w:rPr>
          <w:sz w:val="20"/>
        </w:rPr>
        <w:t>that</w:t>
      </w:r>
      <w:r>
        <w:rPr>
          <w:spacing w:val="-2"/>
          <w:sz w:val="20"/>
        </w:rPr>
        <w:t xml:space="preserve"> </w:t>
      </w:r>
      <w:r>
        <w:rPr>
          <w:sz w:val="20"/>
        </w:rPr>
        <w:t>could</w:t>
      </w:r>
      <w:r>
        <w:rPr>
          <w:spacing w:val="-2"/>
          <w:sz w:val="20"/>
        </w:rPr>
        <w:t xml:space="preserve"> </w:t>
      </w:r>
      <w:r>
        <w:rPr>
          <w:sz w:val="20"/>
        </w:rPr>
        <w:t>constitute</w:t>
      </w:r>
      <w:r>
        <w:rPr>
          <w:spacing w:val="-4"/>
          <w:sz w:val="20"/>
        </w:rPr>
        <w:t xml:space="preserve"> </w:t>
      </w:r>
      <w:r>
        <w:rPr>
          <w:sz w:val="20"/>
        </w:rPr>
        <w:t>sexual</w:t>
      </w:r>
      <w:r>
        <w:rPr>
          <w:spacing w:val="-2"/>
          <w:sz w:val="20"/>
        </w:rPr>
        <w:t xml:space="preserve"> </w:t>
      </w:r>
      <w:r>
        <w:rPr>
          <w:sz w:val="20"/>
        </w:rPr>
        <w:t>harassment</w:t>
      </w:r>
      <w:r>
        <w:rPr>
          <w:spacing w:val="-2"/>
          <w:sz w:val="20"/>
        </w:rPr>
        <w:t xml:space="preserve"> </w:t>
      </w:r>
      <w:r>
        <w:rPr>
          <w:sz w:val="20"/>
        </w:rPr>
        <w:t>as</w:t>
      </w:r>
      <w:r>
        <w:rPr>
          <w:spacing w:val="-3"/>
          <w:sz w:val="20"/>
        </w:rPr>
        <w:t xml:space="preserve"> </w:t>
      </w:r>
      <w:r>
        <w:rPr>
          <w:sz w:val="20"/>
        </w:rPr>
        <w:t>defined</w:t>
      </w:r>
      <w:r>
        <w:rPr>
          <w:spacing w:val="-2"/>
          <w:sz w:val="20"/>
        </w:rPr>
        <w:t xml:space="preserve"> </w:t>
      </w:r>
      <w:r>
        <w:rPr>
          <w:sz w:val="20"/>
        </w:rPr>
        <w:t>under</w:t>
      </w:r>
      <w:r>
        <w:rPr>
          <w:spacing w:val="-4"/>
          <w:sz w:val="20"/>
        </w:rPr>
        <w:t xml:space="preserve"> </w:t>
      </w:r>
      <w:r>
        <w:rPr>
          <w:sz w:val="20"/>
        </w:rPr>
        <w:t>this</w:t>
      </w:r>
      <w:r>
        <w:rPr>
          <w:spacing w:val="-1"/>
          <w:sz w:val="20"/>
        </w:rPr>
        <w:t xml:space="preserve"> </w:t>
      </w:r>
      <w:r>
        <w:rPr>
          <w:sz w:val="20"/>
        </w:rPr>
        <w:t>Policy.</w:t>
      </w:r>
      <w:r>
        <w:rPr>
          <w:spacing w:val="-3"/>
          <w:sz w:val="20"/>
        </w:rPr>
        <w:t xml:space="preserve"> </w:t>
      </w:r>
      <w:r>
        <w:rPr>
          <w:sz w:val="20"/>
        </w:rPr>
        <w:t>In</w:t>
      </w:r>
      <w:r>
        <w:rPr>
          <w:spacing w:val="-2"/>
          <w:sz w:val="20"/>
        </w:rPr>
        <w:t xml:space="preserve"> </w:t>
      </w:r>
      <w:r>
        <w:rPr>
          <w:sz w:val="20"/>
        </w:rPr>
        <w:t>most</w:t>
      </w:r>
      <w:r>
        <w:rPr>
          <w:spacing w:val="-2"/>
          <w:sz w:val="20"/>
        </w:rPr>
        <w:t xml:space="preserve"> </w:t>
      </w:r>
      <w:r>
        <w:rPr>
          <w:sz w:val="20"/>
        </w:rPr>
        <w:t>cases, a respondent is a person enrolled or employed by the College or who has another affiliation or</w:t>
      </w:r>
      <w:r>
        <w:rPr>
          <w:spacing w:val="-15"/>
          <w:sz w:val="20"/>
        </w:rPr>
        <w:t xml:space="preserve"> </w:t>
      </w:r>
      <w:r>
        <w:rPr>
          <w:sz w:val="20"/>
        </w:rPr>
        <w:t>connection</w:t>
      </w:r>
      <w:r>
        <w:rPr>
          <w:spacing w:val="-13"/>
          <w:sz w:val="20"/>
        </w:rPr>
        <w:t xml:space="preserve"> </w:t>
      </w:r>
      <w:r>
        <w:rPr>
          <w:sz w:val="20"/>
        </w:rPr>
        <w:t>with</w:t>
      </w:r>
      <w:r>
        <w:rPr>
          <w:spacing w:val="-13"/>
          <w:sz w:val="20"/>
        </w:rPr>
        <w:t xml:space="preserve"> </w:t>
      </w:r>
      <w:r>
        <w:rPr>
          <w:sz w:val="20"/>
        </w:rPr>
        <w:t>the</w:t>
      </w:r>
      <w:r>
        <w:rPr>
          <w:spacing w:val="-15"/>
          <w:sz w:val="20"/>
        </w:rPr>
        <w:t xml:space="preserve"> </w:t>
      </w:r>
      <w:r>
        <w:rPr>
          <w:sz w:val="20"/>
        </w:rPr>
        <w:t>College.</w:t>
      </w:r>
      <w:r>
        <w:rPr>
          <w:spacing w:val="40"/>
          <w:sz w:val="20"/>
        </w:rPr>
        <w:t xml:space="preserve"> </w:t>
      </w:r>
      <w:r>
        <w:rPr>
          <w:sz w:val="20"/>
        </w:rPr>
        <w:t>The</w:t>
      </w:r>
      <w:r>
        <w:rPr>
          <w:spacing w:val="-12"/>
          <w:sz w:val="20"/>
        </w:rPr>
        <w:t xml:space="preserve"> </w:t>
      </w:r>
      <w:r>
        <w:rPr>
          <w:sz w:val="20"/>
        </w:rPr>
        <w:t>College</w:t>
      </w:r>
      <w:r>
        <w:rPr>
          <w:spacing w:val="-15"/>
          <w:sz w:val="20"/>
        </w:rPr>
        <w:t xml:space="preserve"> </w:t>
      </w:r>
      <w:r>
        <w:rPr>
          <w:sz w:val="20"/>
        </w:rPr>
        <w:t>may</w:t>
      </w:r>
      <w:r>
        <w:rPr>
          <w:spacing w:val="-12"/>
          <w:sz w:val="20"/>
        </w:rPr>
        <w:t xml:space="preserve"> </w:t>
      </w:r>
      <w:r>
        <w:rPr>
          <w:sz w:val="20"/>
        </w:rPr>
        <w:t>dismiss</w:t>
      </w:r>
      <w:r>
        <w:rPr>
          <w:spacing w:val="-14"/>
          <w:sz w:val="20"/>
        </w:rPr>
        <w:t xml:space="preserve"> </w:t>
      </w:r>
      <w:r>
        <w:rPr>
          <w:sz w:val="20"/>
        </w:rPr>
        <w:t>a</w:t>
      </w:r>
      <w:r>
        <w:rPr>
          <w:spacing w:val="-13"/>
          <w:sz w:val="20"/>
        </w:rPr>
        <w:t xml:space="preserve"> </w:t>
      </w:r>
      <w:r>
        <w:rPr>
          <w:sz w:val="20"/>
        </w:rPr>
        <w:t>formal</w:t>
      </w:r>
      <w:r>
        <w:rPr>
          <w:spacing w:val="-11"/>
          <w:sz w:val="20"/>
        </w:rPr>
        <w:t xml:space="preserve"> </w:t>
      </w:r>
      <w:r>
        <w:rPr>
          <w:sz w:val="20"/>
        </w:rPr>
        <w:t>complaint</w:t>
      </w:r>
      <w:r>
        <w:rPr>
          <w:spacing w:val="-13"/>
          <w:sz w:val="20"/>
        </w:rPr>
        <w:t xml:space="preserve"> </w:t>
      </w:r>
      <w:r>
        <w:rPr>
          <w:sz w:val="20"/>
        </w:rPr>
        <w:t>when</w:t>
      </w:r>
      <w:r>
        <w:rPr>
          <w:spacing w:val="-13"/>
          <w:sz w:val="20"/>
        </w:rPr>
        <w:t xml:space="preserve"> </w:t>
      </w:r>
      <w:r>
        <w:rPr>
          <w:sz w:val="20"/>
        </w:rPr>
        <w:t>the</w:t>
      </w:r>
      <w:r>
        <w:rPr>
          <w:spacing w:val="-15"/>
          <w:sz w:val="20"/>
        </w:rPr>
        <w:t xml:space="preserve"> </w:t>
      </w:r>
      <w:r>
        <w:rPr>
          <w:sz w:val="20"/>
        </w:rPr>
        <w:t>College has little to no control over the respondent but will offer supportive measures to the complainant</w:t>
      </w:r>
      <w:r>
        <w:rPr>
          <w:spacing w:val="-1"/>
          <w:sz w:val="20"/>
        </w:rPr>
        <w:t xml:space="preserve"> </w:t>
      </w:r>
      <w:r>
        <w:rPr>
          <w:sz w:val="20"/>
        </w:rPr>
        <w:t>and</w:t>
      </w:r>
      <w:r>
        <w:rPr>
          <w:spacing w:val="-2"/>
          <w:sz w:val="20"/>
        </w:rPr>
        <w:t xml:space="preserve"> </w:t>
      </w:r>
      <w:r>
        <w:rPr>
          <w:sz w:val="20"/>
        </w:rPr>
        <w:t>set</w:t>
      </w:r>
      <w:r>
        <w:rPr>
          <w:spacing w:val="-1"/>
          <w:sz w:val="20"/>
        </w:rPr>
        <w:t xml:space="preserve"> </w:t>
      </w:r>
      <w:r>
        <w:rPr>
          <w:sz w:val="20"/>
        </w:rPr>
        <w:t>reasonable</w:t>
      </w:r>
      <w:r>
        <w:rPr>
          <w:spacing w:val="-1"/>
          <w:sz w:val="20"/>
        </w:rPr>
        <w:t xml:space="preserve"> </w:t>
      </w:r>
      <w:r>
        <w:rPr>
          <w:sz w:val="20"/>
        </w:rPr>
        <w:t>restrictions on an</w:t>
      </w:r>
      <w:r>
        <w:rPr>
          <w:spacing w:val="-1"/>
          <w:sz w:val="20"/>
        </w:rPr>
        <w:t xml:space="preserve"> </w:t>
      </w:r>
      <w:r>
        <w:rPr>
          <w:sz w:val="20"/>
        </w:rPr>
        <w:t>unaffiliated</w:t>
      </w:r>
      <w:r>
        <w:rPr>
          <w:spacing w:val="-2"/>
          <w:sz w:val="20"/>
        </w:rPr>
        <w:t xml:space="preserve"> </w:t>
      </w:r>
      <w:r>
        <w:rPr>
          <w:sz w:val="20"/>
        </w:rPr>
        <w:t>respondent</w:t>
      </w:r>
      <w:r>
        <w:rPr>
          <w:spacing w:val="-1"/>
          <w:sz w:val="20"/>
        </w:rPr>
        <w:t xml:space="preserve"> </w:t>
      </w:r>
      <w:r>
        <w:rPr>
          <w:sz w:val="20"/>
        </w:rPr>
        <w:t>when</w:t>
      </w:r>
      <w:r>
        <w:rPr>
          <w:spacing w:val="-1"/>
          <w:sz w:val="20"/>
        </w:rPr>
        <w:t xml:space="preserve"> </w:t>
      </w:r>
      <w:r>
        <w:rPr>
          <w:sz w:val="20"/>
        </w:rPr>
        <w:t>appropriate.</w:t>
      </w:r>
    </w:p>
    <w:p w14:paraId="27B86951" w14:textId="77777777" w:rsidR="006D2962" w:rsidRDefault="006D2962">
      <w:pPr>
        <w:pStyle w:val="BodyText"/>
        <w:jc w:val="left"/>
      </w:pPr>
    </w:p>
    <w:p w14:paraId="68ACFF32" w14:textId="2A2E0A63" w:rsidR="006D2962" w:rsidRDefault="00B65B6D">
      <w:pPr>
        <w:pStyle w:val="ListParagraph"/>
        <w:numPr>
          <w:ilvl w:val="1"/>
          <w:numId w:val="2"/>
        </w:numPr>
        <w:tabs>
          <w:tab w:val="left" w:pos="606"/>
        </w:tabs>
        <w:ind w:left="120" w:right="116" w:firstLine="0"/>
        <w:rPr>
          <w:sz w:val="20"/>
        </w:rPr>
      </w:pPr>
      <w:r>
        <w:rPr>
          <w:sz w:val="20"/>
          <w:u w:val="single"/>
        </w:rPr>
        <w:t>Responsible Employee</w:t>
      </w:r>
      <w:r>
        <w:rPr>
          <w:sz w:val="20"/>
        </w:rPr>
        <w:t>.</w:t>
      </w:r>
      <w:r>
        <w:rPr>
          <w:spacing w:val="40"/>
          <w:sz w:val="20"/>
        </w:rPr>
        <w:t xml:space="preserve"> </w:t>
      </w:r>
      <w:r>
        <w:rPr>
          <w:sz w:val="20"/>
        </w:rPr>
        <w:t>A Responsible Employee is an employee who has the authority to take action to redress sexual harassment; who has been given the duty to report sexual harassment to the Title IX Coordinator [or other designee]; or an employee a student could reasonably</w:t>
      </w:r>
      <w:r>
        <w:rPr>
          <w:spacing w:val="-18"/>
          <w:sz w:val="20"/>
        </w:rPr>
        <w:t xml:space="preserve"> </w:t>
      </w:r>
      <w:r>
        <w:rPr>
          <w:sz w:val="20"/>
        </w:rPr>
        <w:t>believe</w:t>
      </w:r>
      <w:r>
        <w:rPr>
          <w:spacing w:val="-18"/>
          <w:sz w:val="20"/>
        </w:rPr>
        <w:t xml:space="preserve"> </w:t>
      </w:r>
      <w:r>
        <w:rPr>
          <w:sz w:val="20"/>
        </w:rPr>
        <w:t>has</w:t>
      </w:r>
      <w:r>
        <w:rPr>
          <w:spacing w:val="-17"/>
          <w:sz w:val="20"/>
        </w:rPr>
        <w:t xml:space="preserve"> </w:t>
      </w:r>
      <w:r>
        <w:rPr>
          <w:sz w:val="20"/>
        </w:rPr>
        <w:t>such</w:t>
      </w:r>
      <w:r>
        <w:rPr>
          <w:spacing w:val="-18"/>
          <w:sz w:val="20"/>
        </w:rPr>
        <w:t xml:space="preserve"> </w:t>
      </w:r>
      <w:r>
        <w:rPr>
          <w:sz w:val="20"/>
        </w:rPr>
        <w:t>authority</w:t>
      </w:r>
      <w:r>
        <w:rPr>
          <w:spacing w:val="-17"/>
          <w:sz w:val="20"/>
        </w:rPr>
        <w:t xml:space="preserve"> </w:t>
      </w:r>
      <w:r>
        <w:rPr>
          <w:sz w:val="20"/>
        </w:rPr>
        <w:t>or</w:t>
      </w:r>
      <w:r>
        <w:rPr>
          <w:spacing w:val="-18"/>
          <w:sz w:val="20"/>
        </w:rPr>
        <w:t xml:space="preserve"> </w:t>
      </w:r>
      <w:r>
        <w:rPr>
          <w:sz w:val="20"/>
        </w:rPr>
        <w:t>duty.</w:t>
      </w:r>
      <w:r>
        <w:rPr>
          <w:spacing w:val="-18"/>
          <w:sz w:val="20"/>
        </w:rPr>
        <w:t xml:space="preserve"> </w:t>
      </w:r>
      <w:r>
        <w:rPr>
          <w:sz w:val="20"/>
        </w:rPr>
        <w:t>[The</w:t>
      </w:r>
      <w:r>
        <w:rPr>
          <w:spacing w:val="-17"/>
          <w:sz w:val="20"/>
        </w:rPr>
        <w:t xml:space="preserve"> </w:t>
      </w:r>
      <w:r>
        <w:rPr>
          <w:sz w:val="20"/>
        </w:rPr>
        <w:t>College</w:t>
      </w:r>
      <w:r>
        <w:rPr>
          <w:spacing w:val="-18"/>
          <w:sz w:val="20"/>
        </w:rPr>
        <w:t xml:space="preserve"> </w:t>
      </w:r>
      <w:r>
        <w:rPr>
          <w:sz w:val="20"/>
        </w:rPr>
        <w:t>may</w:t>
      </w:r>
      <w:r>
        <w:rPr>
          <w:spacing w:val="-17"/>
          <w:sz w:val="20"/>
        </w:rPr>
        <w:t xml:space="preserve"> </w:t>
      </w:r>
      <w:r>
        <w:rPr>
          <w:sz w:val="20"/>
        </w:rPr>
        <w:t>name</w:t>
      </w:r>
      <w:r>
        <w:rPr>
          <w:spacing w:val="-18"/>
          <w:sz w:val="20"/>
        </w:rPr>
        <w:t xml:space="preserve"> </w:t>
      </w:r>
      <w:r>
        <w:rPr>
          <w:sz w:val="20"/>
        </w:rPr>
        <w:t>Responsible</w:t>
      </w:r>
      <w:r>
        <w:rPr>
          <w:spacing w:val="-17"/>
          <w:sz w:val="20"/>
        </w:rPr>
        <w:t xml:space="preserve"> </w:t>
      </w:r>
      <w:r>
        <w:rPr>
          <w:sz w:val="20"/>
        </w:rPr>
        <w:t>Employees by title, or name employees who are Campus Security Authorities (CSAs) as Responsible Employees.]</w:t>
      </w:r>
      <w:r>
        <w:rPr>
          <w:spacing w:val="-1"/>
          <w:sz w:val="20"/>
        </w:rPr>
        <w:t xml:space="preserve"> </w:t>
      </w:r>
      <w:r>
        <w:rPr>
          <w:sz w:val="20"/>
        </w:rPr>
        <w:t>A</w:t>
      </w:r>
      <w:r>
        <w:rPr>
          <w:spacing w:val="-1"/>
          <w:sz w:val="20"/>
        </w:rPr>
        <w:t xml:space="preserve"> </w:t>
      </w:r>
      <w:r>
        <w:rPr>
          <w:sz w:val="20"/>
        </w:rPr>
        <w:t>Responsible</w:t>
      </w:r>
      <w:r>
        <w:rPr>
          <w:spacing w:val="-3"/>
          <w:sz w:val="20"/>
        </w:rPr>
        <w:t xml:space="preserve"> </w:t>
      </w:r>
      <w:r>
        <w:rPr>
          <w:sz w:val="20"/>
        </w:rPr>
        <w:t>Employee shall</w:t>
      </w:r>
      <w:r>
        <w:rPr>
          <w:spacing w:val="-1"/>
          <w:sz w:val="20"/>
        </w:rPr>
        <w:t xml:space="preserve"> </w:t>
      </w:r>
      <w:r>
        <w:rPr>
          <w:sz w:val="20"/>
        </w:rPr>
        <w:t>not be</w:t>
      </w:r>
      <w:r>
        <w:rPr>
          <w:spacing w:val="-3"/>
          <w:sz w:val="20"/>
        </w:rPr>
        <w:t xml:space="preserve"> </w:t>
      </w:r>
      <w:r>
        <w:rPr>
          <w:sz w:val="20"/>
        </w:rPr>
        <w:t>an</w:t>
      </w:r>
      <w:r>
        <w:rPr>
          <w:spacing w:val="-1"/>
          <w:sz w:val="20"/>
        </w:rPr>
        <w:t xml:space="preserve"> </w:t>
      </w:r>
      <w:r>
        <w:rPr>
          <w:sz w:val="20"/>
        </w:rPr>
        <w:t>employee who,</w:t>
      </w:r>
      <w:r>
        <w:rPr>
          <w:spacing w:val="-2"/>
          <w:sz w:val="20"/>
        </w:rPr>
        <w:t xml:space="preserve"> </w:t>
      </w:r>
      <w:r>
        <w:rPr>
          <w:sz w:val="20"/>
        </w:rPr>
        <w:t>in his</w:t>
      </w:r>
      <w:r>
        <w:rPr>
          <w:spacing w:val="-2"/>
          <w:sz w:val="20"/>
        </w:rPr>
        <w:t xml:space="preserve"> </w:t>
      </w:r>
      <w:r>
        <w:rPr>
          <w:sz w:val="20"/>
        </w:rPr>
        <w:t>or her position</w:t>
      </w:r>
      <w:r>
        <w:rPr>
          <w:spacing w:val="-1"/>
          <w:sz w:val="20"/>
        </w:rPr>
        <w:t xml:space="preserve"> </w:t>
      </w:r>
      <w:r>
        <w:rPr>
          <w:sz w:val="20"/>
        </w:rPr>
        <w:t>at the College, provides services to the campus community as a licensed health care professional, (or the administrative staff of a licensed health care professional), professional counselor,</w:t>
      </w:r>
      <w:r>
        <w:rPr>
          <w:spacing w:val="-5"/>
          <w:sz w:val="20"/>
        </w:rPr>
        <w:t xml:space="preserve"> </w:t>
      </w:r>
      <w:r>
        <w:rPr>
          <w:sz w:val="20"/>
        </w:rPr>
        <w:t>victim</w:t>
      </w:r>
      <w:r>
        <w:rPr>
          <w:spacing w:val="-4"/>
          <w:sz w:val="20"/>
        </w:rPr>
        <w:t xml:space="preserve"> </w:t>
      </w:r>
      <w:r>
        <w:rPr>
          <w:sz w:val="20"/>
        </w:rPr>
        <w:t>support</w:t>
      </w:r>
      <w:r>
        <w:rPr>
          <w:spacing w:val="-3"/>
          <w:sz w:val="20"/>
        </w:rPr>
        <w:t xml:space="preserve"> </w:t>
      </w:r>
      <w:r>
        <w:rPr>
          <w:sz w:val="20"/>
        </w:rPr>
        <w:t>personnel,</w:t>
      </w:r>
      <w:r>
        <w:rPr>
          <w:spacing w:val="-2"/>
          <w:sz w:val="20"/>
        </w:rPr>
        <w:t xml:space="preserve"> </w:t>
      </w:r>
      <w:r>
        <w:rPr>
          <w:sz w:val="20"/>
        </w:rPr>
        <w:t>clergy,</w:t>
      </w:r>
      <w:r>
        <w:rPr>
          <w:spacing w:val="-2"/>
          <w:sz w:val="20"/>
        </w:rPr>
        <w:t xml:space="preserve"> </w:t>
      </w:r>
      <w:r>
        <w:rPr>
          <w:sz w:val="20"/>
        </w:rPr>
        <w:t>or</w:t>
      </w:r>
      <w:r>
        <w:rPr>
          <w:spacing w:val="-3"/>
          <w:sz w:val="20"/>
        </w:rPr>
        <w:t xml:space="preserve"> </w:t>
      </w:r>
      <w:r>
        <w:rPr>
          <w:sz w:val="20"/>
        </w:rPr>
        <w:t>attorney.</w:t>
      </w:r>
      <w:r>
        <w:rPr>
          <w:spacing w:val="-5"/>
          <w:sz w:val="20"/>
        </w:rPr>
        <w:t xml:space="preserve"> </w:t>
      </w:r>
    </w:p>
    <w:p w14:paraId="4FC718E6" w14:textId="77777777" w:rsidR="006D2962" w:rsidRDefault="006D2962">
      <w:pPr>
        <w:pStyle w:val="BodyText"/>
        <w:jc w:val="left"/>
      </w:pPr>
    </w:p>
    <w:p w14:paraId="24131370" w14:textId="77777777" w:rsidR="006D2962" w:rsidRDefault="00B65B6D">
      <w:pPr>
        <w:pStyle w:val="ListParagraph"/>
        <w:numPr>
          <w:ilvl w:val="1"/>
          <w:numId w:val="2"/>
        </w:numPr>
        <w:tabs>
          <w:tab w:val="left" w:pos="615"/>
        </w:tabs>
        <w:ind w:left="120" w:right="118" w:firstLine="0"/>
        <w:rPr>
          <w:sz w:val="20"/>
        </w:rPr>
      </w:pPr>
      <w:r>
        <w:rPr>
          <w:sz w:val="20"/>
          <w:u w:val="single"/>
        </w:rPr>
        <w:t>Review Committee</w:t>
      </w:r>
      <w:r>
        <w:rPr>
          <w:sz w:val="20"/>
        </w:rPr>
        <w:t>. A Review Committee is the committee consisting of three or more persons,</w:t>
      </w:r>
      <w:r>
        <w:rPr>
          <w:spacing w:val="-2"/>
          <w:sz w:val="20"/>
        </w:rPr>
        <w:t xml:space="preserve"> </w:t>
      </w:r>
      <w:r>
        <w:rPr>
          <w:sz w:val="20"/>
        </w:rPr>
        <w:t>including</w:t>
      </w:r>
      <w:r>
        <w:rPr>
          <w:spacing w:val="-1"/>
          <w:sz w:val="20"/>
        </w:rPr>
        <w:t xml:space="preserve"> </w:t>
      </w:r>
      <w:r>
        <w:rPr>
          <w:sz w:val="20"/>
        </w:rPr>
        <w:t>the Title</w:t>
      </w:r>
      <w:r>
        <w:rPr>
          <w:spacing w:val="-3"/>
          <w:sz w:val="20"/>
        </w:rPr>
        <w:t xml:space="preserve"> </w:t>
      </w:r>
      <w:r>
        <w:rPr>
          <w:sz w:val="20"/>
        </w:rPr>
        <w:t>IX Coordinator or designee,</w:t>
      </w:r>
      <w:r>
        <w:rPr>
          <w:spacing w:val="-2"/>
          <w:sz w:val="20"/>
        </w:rPr>
        <w:t xml:space="preserve"> </w:t>
      </w:r>
      <w:r>
        <w:rPr>
          <w:sz w:val="20"/>
        </w:rPr>
        <w:t>a representative of campus police or campus security, and a student affairs representative, that is responsible for reviewing information related to acts of sexual violence.</w:t>
      </w:r>
    </w:p>
    <w:p w14:paraId="0ADD680A" w14:textId="77777777" w:rsidR="006D2962" w:rsidRDefault="006D2962">
      <w:pPr>
        <w:pStyle w:val="BodyText"/>
        <w:spacing w:before="1"/>
        <w:jc w:val="left"/>
      </w:pPr>
    </w:p>
    <w:p w14:paraId="6AECEB85" w14:textId="77777777" w:rsidR="006D2962" w:rsidRDefault="00B65B6D">
      <w:pPr>
        <w:pStyle w:val="ListParagraph"/>
        <w:numPr>
          <w:ilvl w:val="1"/>
          <w:numId w:val="2"/>
        </w:numPr>
        <w:tabs>
          <w:tab w:val="left" w:pos="625"/>
        </w:tabs>
        <w:spacing w:before="1"/>
        <w:ind w:left="120" w:right="116" w:firstLine="0"/>
        <w:rPr>
          <w:sz w:val="20"/>
        </w:rPr>
      </w:pPr>
      <w:r>
        <w:rPr>
          <w:sz w:val="20"/>
          <w:u w:val="single"/>
        </w:rPr>
        <w:t>Sex Discrimination</w:t>
      </w:r>
      <w:r>
        <w:rPr>
          <w:sz w:val="20"/>
        </w:rPr>
        <w:t>.</w:t>
      </w:r>
      <w:r>
        <w:rPr>
          <w:spacing w:val="40"/>
          <w:sz w:val="20"/>
        </w:rPr>
        <w:t xml:space="preserve"> </w:t>
      </w:r>
      <w:r>
        <w:rPr>
          <w:sz w:val="20"/>
        </w:rPr>
        <w:t>Sex discrimination is the unlawful treatment of another based on the individual's</w:t>
      </w:r>
      <w:r>
        <w:rPr>
          <w:spacing w:val="-1"/>
          <w:sz w:val="20"/>
        </w:rPr>
        <w:t xml:space="preserve"> </w:t>
      </w:r>
      <w:r>
        <w:rPr>
          <w:sz w:val="20"/>
        </w:rPr>
        <w:t>sex that excludes an individual from participation in, separates or denies</w:t>
      </w:r>
      <w:r>
        <w:rPr>
          <w:spacing w:val="-1"/>
          <w:sz w:val="20"/>
        </w:rPr>
        <w:t xml:space="preserve"> </w:t>
      </w:r>
      <w:r>
        <w:rPr>
          <w:sz w:val="20"/>
        </w:rPr>
        <w:t>the individual</w:t>
      </w:r>
      <w:r>
        <w:rPr>
          <w:spacing w:val="-8"/>
          <w:sz w:val="20"/>
        </w:rPr>
        <w:t xml:space="preserve"> </w:t>
      </w:r>
      <w:r>
        <w:rPr>
          <w:sz w:val="20"/>
        </w:rPr>
        <w:t>the</w:t>
      </w:r>
      <w:r>
        <w:rPr>
          <w:spacing w:val="-9"/>
          <w:sz w:val="20"/>
        </w:rPr>
        <w:t xml:space="preserve"> </w:t>
      </w:r>
      <w:r>
        <w:rPr>
          <w:sz w:val="20"/>
        </w:rPr>
        <w:t>benefits</w:t>
      </w:r>
      <w:r>
        <w:rPr>
          <w:spacing w:val="-7"/>
          <w:sz w:val="20"/>
        </w:rPr>
        <w:t xml:space="preserve"> </w:t>
      </w:r>
      <w:r>
        <w:rPr>
          <w:sz w:val="20"/>
        </w:rPr>
        <w:t>of,</w:t>
      </w:r>
      <w:r>
        <w:rPr>
          <w:spacing w:val="-7"/>
          <w:sz w:val="20"/>
        </w:rPr>
        <w:t xml:space="preserve"> </w:t>
      </w:r>
      <w:r>
        <w:rPr>
          <w:sz w:val="20"/>
        </w:rPr>
        <w:t>or</w:t>
      </w:r>
      <w:r>
        <w:rPr>
          <w:spacing w:val="-5"/>
          <w:sz w:val="20"/>
        </w:rPr>
        <w:t xml:space="preserve"> </w:t>
      </w:r>
      <w:r>
        <w:rPr>
          <w:sz w:val="20"/>
        </w:rPr>
        <w:t>otherwise</w:t>
      </w:r>
      <w:r>
        <w:rPr>
          <w:spacing w:val="-7"/>
          <w:sz w:val="20"/>
        </w:rPr>
        <w:t xml:space="preserve"> </w:t>
      </w:r>
      <w:r>
        <w:rPr>
          <w:sz w:val="20"/>
        </w:rPr>
        <w:t>adversely</w:t>
      </w:r>
      <w:r>
        <w:rPr>
          <w:spacing w:val="-8"/>
          <w:sz w:val="20"/>
        </w:rPr>
        <w:t xml:space="preserve"> </w:t>
      </w:r>
      <w:r>
        <w:rPr>
          <w:sz w:val="20"/>
        </w:rPr>
        <w:t>affects</w:t>
      </w:r>
      <w:r>
        <w:rPr>
          <w:spacing w:val="-7"/>
          <w:sz w:val="20"/>
        </w:rPr>
        <w:t xml:space="preserve"> </w:t>
      </w:r>
      <w:r>
        <w:rPr>
          <w:sz w:val="20"/>
        </w:rPr>
        <w:t>a</w:t>
      </w:r>
      <w:r>
        <w:rPr>
          <w:spacing w:val="-8"/>
          <w:sz w:val="20"/>
        </w:rPr>
        <w:t xml:space="preserve"> </w:t>
      </w:r>
      <w:r>
        <w:rPr>
          <w:sz w:val="20"/>
        </w:rPr>
        <w:t>term</w:t>
      </w:r>
      <w:r>
        <w:rPr>
          <w:spacing w:val="-6"/>
          <w:sz w:val="20"/>
        </w:rPr>
        <w:t xml:space="preserve"> </w:t>
      </w:r>
      <w:r>
        <w:rPr>
          <w:sz w:val="20"/>
        </w:rPr>
        <w:t>or</w:t>
      </w:r>
      <w:r>
        <w:rPr>
          <w:spacing w:val="-7"/>
          <w:sz w:val="20"/>
        </w:rPr>
        <w:t xml:space="preserve"> </w:t>
      </w:r>
      <w:r>
        <w:rPr>
          <w:sz w:val="20"/>
        </w:rPr>
        <w:t>condition</w:t>
      </w:r>
      <w:r>
        <w:rPr>
          <w:spacing w:val="-8"/>
          <w:sz w:val="20"/>
        </w:rPr>
        <w:t xml:space="preserve"> </w:t>
      </w:r>
      <w:r>
        <w:rPr>
          <w:sz w:val="20"/>
        </w:rPr>
        <w:t>of</w:t>
      </w:r>
      <w:r>
        <w:rPr>
          <w:spacing w:val="-8"/>
          <w:sz w:val="20"/>
        </w:rPr>
        <w:t xml:space="preserve"> </w:t>
      </w:r>
      <w:r>
        <w:rPr>
          <w:sz w:val="20"/>
        </w:rPr>
        <w:t>an</w:t>
      </w:r>
      <w:r>
        <w:rPr>
          <w:spacing w:val="-5"/>
          <w:sz w:val="20"/>
        </w:rPr>
        <w:t xml:space="preserve"> </w:t>
      </w:r>
      <w:r>
        <w:rPr>
          <w:sz w:val="20"/>
        </w:rPr>
        <w:t xml:space="preserve">individual's employment, education, or participation in an education program or activity. The College’s treatment of a complainant or a respondent in response to a formal complaint of sexual harassment constitutes sex discrimination under Title IX when such response is deliberately </w:t>
      </w:r>
      <w:r>
        <w:rPr>
          <w:spacing w:val="-2"/>
          <w:sz w:val="20"/>
        </w:rPr>
        <w:t>indifferent.</w:t>
      </w:r>
    </w:p>
    <w:p w14:paraId="1E144DBF" w14:textId="77777777" w:rsidR="006D2962" w:rsidRDefault="006D2962">
      <w:pPr>
        <w:pStyle w:val="BodyText"/>
        <w:spacing w:before="11"/>
        <w:jc w:val="left"/>
        <w:rPr>
          <w:sz w:val="19"/>
        </w:rPr>
      </w:pPr>
    </w:p>
    <w:p w14:paraId="0BF758C1" w14:textId="77777777" w:rsidR="006D2962" w:rsidRDefault="00B65B6D">
      <w:pPr>
        <w:pStyle w:val="ListParagraph"/>
        <w:numPr>
          <w:ilvl w:val="1"/>
          <w:numId w:val="2"/>
        </w:numPr>
        <w:tabs>
          <w:tab w:val="left" w:pos="581"/>
        </w:tabs>
        <w:ind w:left="120" w:right="116" w:firstLine="0"/>
        <w:rPr>
          <w:sz w:val="20"/>
        </w:rPr>
      </w:pPr>
      <w:r>
        <w:rPr>
          <w:sz w:val="20"/>
          <w:u w:val="single"/>
        </w:rPr>
        <w:t>Sexual</w:t>
      </w:r>
      <w:r>
        <w:rPr>
          <w:spacing w:val="-6"/>
          <w:sz w:val="20"/>
          <w:u w:val="single"/>
        </w:rPr>
        <w:t xml:space="preserve"> </w:t>
      </w:r>
      <w:r>
        <w:rPr>
          <w:sz w:val="20"/>
          <w:u w:val="single"/>
        </w:rPr>
        <w:t>Assault</w:t>
      </w:r>
      <w:r>
        <w:rPr>
          <w:sz w:val="20"/>
        </w:rPr>
        <w:t>.</w:t>
      </w:r>
      <w:r>
        <w:rPr>
          <w:spacing w:val="-7"/>
          <w:sz w:val="20"/>
        </w:rPr>
        <w:t xml:space="preserve"> </w:t>
      </w:r>
      <w:r>
        <w:rPr>
          <w:sz w:val="20"/>
        </w:rPr>
        <w:t>Sexual</w:t>
      </w:r>
      <w:r>
        <w:rPr>
          <w:spacing w:val="-6"/>
          <w:sz w:val="20"/>
        </w:rPr>
        <w:t xml:space="preserve"> </w:t>
      </w:r>
      <w:r>
        <w:rPr>
          <w:sz w:val="20"/>
        </w:rPr>
        <w:t>assault</w:t>
      </w:r>
      <w:r>
        <w:rPr>
          <w:spacing w:val="-6"/>
          <w:sz w:val="20"/>
        </w:rPr>
        <w:t xml:space="preserve"> </w:t>
      </w:r>
      <w:r>
        <w:rPr>
          <w:sz w:val="20"/>
        </w:rPr>
        <w:t>is</w:t>
      </w:r>
      <w:r>
        <w:rPr>
          <w:spacing w:val="-5"/>
          <w:sz w:val="20"/>
        </w:rPr>
        <w:t xml:space="preserve"> </w:t>
      </w:r>
      <w:r>
        <w:rPr>
          <w:sz w:val="20"/>
        </w:rPr>
        <w:t>any</w:t>
      </w:r>
      <w:r>
        <w:rPr>
          <w:spacing w:val="-7"/>
          <w:sz w:val="20"/>
        </w:rPr>
        <w:t xml:space="preserve"> </w:t>
      </w:r>
      <w:r>
        <w:rPr>
          <w:sz w:val="20"/>
        </w:rPr>
        <w:t>sexual</w:t>
      </w:r>
      <w:r>
        <w:rPr>
          <w:spacing w:val="-4"/>
          <w:sz w:val="20"/>
        </w:rPr>
        <w:t xml:space="preserve"> </w:t>
      </w:r>
      <w:r>
        <w:rPr>
          <w:sz w:val="20"/>
        </w:rPr>
        <w:t>act</w:t>
      </w:r>
      <w:r>
        <w:rPr>
          <w:spacing w:val="-6"/>
          <w:sz w:val="20"/>
        </w:rPr>
        <w:t xml:space="preserve"> </w:t>
      </w:r>
      <w:r>
        <w:rPr>
          <w:sz w:val="20"/>
        </w:rPr>
        <w:t>directed</w:t>
      </w:r>
      <w:r>
        <w:rPr>
          <w:spacing w:val="-6"/>
          <w:sz w:val="20"/>
        </w:rPr>
        <w:t xml:space="preserve"> </w:t>
      </w:r>
      <w:r>
        <w:rPr>
          <w:sz w:val="20"/>
        </w:rPr>
        <w:t>against</w:t>
      </w:r>
      <w:r>
        <w:rPr>
          <w:spacing w:val="-3"/>
          <w:sz w:val="20"/>
        </w:rPr>
        <w:t xml:space="preserve"> </w:t>
      </w:r>
      <w:r>
        <w:rPr>
          <w:sz w:val="20"/>
        </w:rPr>
        <w:t>another</w:t>
      </w:r>
      <w:r>
        <w:rPr>
          <w:spacing w:val="-5"/>
          <w:sz w:val="20"/>
        </w:rPr>
        <w:t xml:space="preserve"> </w:t>
      </w:r>
      <w:r>
        <w:rPr>
          <w:sz w:val="20"/>
        </w:rPr>
        <w:t>person</w:t>
      </w:r>
      <w:r>
        <w:rPr>
          <w:spacing w:val="-5"/>
          <w:sz w:val="20"/>
        </w:rPr>
        <w:t xml:space="preserve"> </w:t>
      </w:r>
      <w:r>
        <w:rPr>
          <w:sz w:val="20"/>
        </w:rPr>
        <w:t>without consent or where the person is incapable of giving consent. Sexual assault includes intentionally touching, either directly or through clothing, the victim’s genitals, breasts, thighs,</w:t>
      </w:r>
      <w:r>
        <w:rPr>
          <w:spacing w:val="-18"/>
          <w:sz w:val="20"/>
        </w:rPr>
        <w:t xml:space="preserve"> </w:t>
      </w:r>
      <w:r>
        <w:rPr>
          <w:sz w:val="20"/>
        </w:rPr>
        <w:t>or</w:t>
      </w:r>
      <w:r>
        <w:rPr>
          <w:spacing w:val="-18"/>
          <w:sz w:val="20"/>
        </w:rPr>
        <w:t xml:space="preserve"> </w:t>
      </w:r>
      <w:r>
        <w:rPr>
          <w:sz w:val="20"/>
        </w:rPr>
        <w:t>buttocks</w:t>
      </w:r>
      <w:r>
        <w:rPr>
          <w:spacing w:val="-17"/>
          <w:sz w:val="20"/>
        </w:rPr>
        <w:t xml:space="preserve"> </w:t>
      </w:r>
      <w:r>
        <w:rPr>
          <w:sz w:val="20"/>
        </w:rPr>
        <w:t>without</w:t>
      </w:r>
      <w:r>
        <w:rPr>
          <w:spacing w:val="-18"/>
          <w:sz w:val="20"/>
        </w:rPr>
        <w:t xml:space="preserve"> </w:t>
      </w:r>
      <w:r>
        <w:rPr>
          <w:sz w:val="20"/>
        </w:rPr>
        <w:t>the</w:t>
      </w:r>
      <w:r>
        <w:rPr>
          <w:spacing w:val="-17"/>
          <w:sz w:val="20"/>
        </w:rPr>
        <w:t xml:space="preserve"> </w:t>
      </w:r>
      <w:r>
        <w:rPr>
          <w:sz w:val="20"/>
        </w:rPr>
        <w:t>person’s</w:t>
      </w:r>
      <w:r>
        <w:rPr>
          <w:spacing w:val="-18"/>
          <w:sz w:val="20"/>
        </w:rPr>
        <w:t xml:space="preserve"> </w:t>
      </w:r>
      <w:r>
        <w:rPr>
          <w:sz w:val="20"/>
        </w:rPr>
        <w:t>consent,</w:t>
      </w:r>
      <w:r>
        <w:rPr>
          <w:spacing w:val="-18"/>
          <w:sz w:val="20"/>
        </w:rPr>
        <w:t xml:space="preserve"> </w:t>
      </w:r>
      <w:r>
        <w:rPr>
          <w:sz w:val="20"/>
        </w:rPr>
        <w:t>as</w:t>
      </w:r>
      <w:r>
        <w:rPr>
          <w:spacing w:val="-17"/>
          <w:sz w:val="20"/>
        </w:rPr>
        <w:t xml:space="preserve"> </w:t>
      </w:r>
      <w:r>
        <w:rPr>
          <w:sz w:val="20"/>
        </w:rPr>
        <w:t>well</w:t>
      </w:r>
      <w:r>
        <w:rPr>
          <w:spacing w:val="-18"/>
          <w:sz w:val="20"/>
        </w:rPr>
        <w:t xml:space="preserve"> </w:t>
      </w:r>
      <w:r>
        <w:rPr>
          <w:sz w:val="20"/>
        </w:rPr>
        <w:t>as</w:t>
      </w:r>
      <w:r>
        <w:rPr>
          <w:spacing w:val="-17"/>
          <w:sz w:val="20"/>
        </w:rPr>
        <w:t xml:space="preserve"> </w:t>
      </w:r>
      <w:r>
        <w:rPr>
          <w:sz w:val="20"/>
        </w:rPr>
        <w:t>forcing</w:t>
      </w:r>
      <w:r>
        <w:rPr>
          <w:spacing w:val="-18"/>
          <w:sz w:val="20"/>
        </w:rPr>
        <w:t xml:space="preserve"> </w:t>
      </w:r>
      <w:r>
        <w:rPr>
          <w:sz w:val="20"/>
        </w:rPr>
        <w:t>someone</w:t>
      </w:r>
      <w:r>
        <w:rPr>
          <w:spacing w:val="-17"/>
          <w:sz w:val="20"/>
        </w:rPr>
        <w:t xml:space="preserve"> </w:t>
      </w:r>
      <w:r>
        <w:rPr>
          <w:sz w:val="20"/>
        </w:rPr>
        <w:t>to</w:t>
      </w:r>
      <w:r>
        <w:rPr>
          <w:spacing w:val="-18"/>
          <w:sz w:val="20"/>
        </w:rPr>
        <w:t xml:space="preserve"> </w:t>
      </w:r>
      <w:r>
        <w:rPr>
          <w:sz w:val="20"/>
        </w:rPr>
        <w:t>touch</w:t>
      </w:r>
      <w:r>
        <w:rPr>
          <w:spacing w:val="-18"/>
          <w:sz w:val="20"/>
        </w:rPr>
        <w:t xml:space="preserve"> </w:t>
      </w:r>
      <w:r>
        <w:rPr>
          <w:sz w:val="20"/>
        </w:rPr>
        <w:t>or</w:t>
      </w:r>
      <w:r>
        <w:rPr>
          <w:spacing w:val="-17"/>
          <w:sz w:val="20"/>
        </w:rPr>
        <w:t xml:space="preserve"> </w:t>
      </w:r>
      <w:r>
        <w:rPr>
          <w:sz w:val="20"/>
        </w:rPr>
        <w:t>fondle another against his or her will.</w:t>
      </w:r>
      <w:r>
        <w:rPr>
          <w:spacing w:val="80"/>
          <w:w w:val="150"/>
          <w:sz w:val="20"/>
        </w:rPr>
        <w:t xml:space="preserve"> </w:t>
      </w:r>
      <w:r>
        <w:rPr>
          <w:sz w:val="20"/>
        </w:rPr>
        <w:t>Sexual assault includes sexual violence.</w:t>
      </w:r>
    </w:p>
    <w:p w14:paraId="2B1498B7" w14:textId="77777777" w:rsidR="006D2962" w:rsidRDefault="006D2962">
      <w:pPr>
        <w:jc w:val="both"/>
        <w:rPr>
          <w:sz w:val="20"/>
        </w:rPr>
        <w:sectPr w:rsidR="006D2962">
          <w:pgSz w:w="12240" w:h="15840"/>
          <w:pgMar w:top="1360" w:right="1320" w:bottom="1200" w:left="1320" w:header="0" w:footer="1014" w:gutter="0"/>
          <w:cols w:space="720"/>
        </w:sectPr>
      </w:pPr>
    </w:p>
    <w:p w14:paraId="50336B96" w14:textId="77777777" w:rsidR="006D2962" w:rsidRDefault="00B65B6D">
      <w:pPr>
        <w:pStyle w:val="ListParagraph"/>
        <w:numPr>
          <w:ilvl w:val="1"/>
          <w:numId w:val="2"/>
        </w:numPr>
        <w:tabs>
          <w:tab w:val="left" w:pos="606"/>
        </w:tabs>
        <w:spacing w:before="75"/>
        <w:ind w:right="116" w:firstLine="0"/>
        <w:rPr>
          <w:sz w:val="20"/>
        </w:rPr>
      </w:pPr>
      <w:r>
        <w:rPr>
          <w:sz w:val="20"/>
          <w:u w:val="single"/>
        </w:rPr>
        <w:lastRenderedPageBreak/>
        <w:t>Sexual Exploitation</w:t>
      </w:r>
      <w:r>
        <w:rPr>
          <w:sz w:val="20"/>
        </w:rPr>
        <w:t>. Sexual exploitation occurs when a person takes non-consensual or abusive sexual advantage of another for his/her own advantage or benefit, or to benefit or advantage</w:t>
      </w:r>
      <w:r>
        <w:rPr>
          <w:spacing w:val="-3"/>
          <w:sz w:val="20"/>
        </w:rPr>
        <w:t xml:space="preserve"> </w:t>
      </w:r>
      <w:r>
        <w:rPr>
          <w:sz w:val="20"/>
        </w:rPr>
        <w:t>anyone other</w:t>
      </w:r>
      <w:r>
        <w:rPr>
          <w:spacing w:val="-3"/>
          <w:sz w:val="20"/>
        </w:rPr>
        <w:t xml:space="preserve"> </w:t>
      </w:r>
      <w:r>
        <w:rPr>
          <w:sz w:val="20"/>
        </w:rPr>
        <w:t>than</w:t>
      </w:r>
      <w:r>
        <w:rPr>
          <w:spacing w:val="-1"/>
          <w:sz w:val="20"/>
        </w:rPr>
        <w:t xml:space="preserve"> </w:t>
      </w:r>
      <w:r>
        <w:rPr>
          <w:sz w:val="20"/>
        </w:rPr>
        <w:t>the one being exploited,</w:t>
      </w:r>
      <w:r>
        <w:rPr>
          <w:spacing w:val="-2"/>
          <w:sz w:val="20"/>
        </w:rPr>
        <w:t xml:space="preserve"> </w:t>
      </w:r>
      <w:r>
        <w:rPr>
          <w:sz w:val="20"/>
        </w:rPr>
        <w:t>and</w:t>
      </w:r>
      <w:r>
        <w:rPr>
          <w:spacing w:val="-1"/>
          <w:sz w:val="20"/>
        </w:rPr>
        <w:t xml:space="preserve"> </w:t>
      </w:r>
      <w:r>
        <w:rPr>
          <w:sz w:val="20"/>
        </w:rPr>
        <w:t>that</w:t>
      </w:r>
      <w:r>
        <w:rPr>
          <w:spacing w:val="-1"/>
          <w:sz w:val="20"/>
        </w:rPr>
        <w:t xml:space="preserve"> </w:t>
      </w:r>
      <w:r>
        <w:rPr>
          <w:sz w:val="20"/>
        </w:rPr>
        <w:t>behavior</w:t>
      </w:r>
      <w:r>
        <w:rPr>
          <w:spacing w:val="-3"/>
          <w:sz w:val="20"/>
        </w:rPr>
        <w:t xml:space="preserve"> </w:t>
      </w:r>
      <w:r>
        <w:rPr>
          <w:sz w:val="20"/>
        </w:rPr>
        <w:t>does</w:t>
      </w:r>
      <w:r>
        <w:rPr>
          <w:spacing w:val="-2"/>
          <w:sz w:val="20"/>
        </w:rPr>
        <w:t xml:space="preserve"> </w:t>
      </w:r>
      <w:r>
        <w:rPr>
          <w:sz w:val="20"/>
        </w:rPr>
        <w:t>not otherwise constitute</w:t>
      </w:r>
      <w:r>
        <w:rPr>
          <w:spacing w:val="-1"/>
          <w:sz w:val="20"/>
        </w:rPr>
        <w:t xml:space="preserve"> </w:t>
      </w:r>
      <w:r>
        <w:rPr>
          <w:sz w:val="20"/>
        </w:rPr>
        <w:t>one</w:t>
      </w:r>
      <w:r>
        <w:rPr>
          <w:spacing w:val="-1"/>
          <w:sz w:val="20"/>
        </w:rPr>
        <w:t xml:space="preserve"> </w:t>
      </w:r>
      <w:r>
        <w:rPr>
          <w:sz w:val="20"/>
        </w:rPr>
        <w:t>of</w:t>
      </w:r>
      <w:r>
        <w:rPr>
          <w:spacing w:val="-1"/>
          <w:sz w:val="20"/>
        </w:rPr>
        <w:t xml:space="preserve"> </w:t>
      </w:r>
      <w:r>
        <w:rPr>
          <w:sz w:val="20"/>
        </w:rPr>
        <w:t>other</w:t>
      </w:r>
      <w:r>
        <w:rPr>
          <w:spacing w:val="-1"/>
          <w:sz w:val="20"/>
        </w:rPr>
        <w:t xml:space="preserve"> </w:t>
      </w:r>
      <w:r>
        <w:rPr>
          <w:sz w:val="20"/>
        </w:rPr>
        <w:t>sexual</w:t>
      </w:r>
      <w:r>
        <w:rPr>
          <w:spacing w:val="-2"/>
          <w:sz w:val="20"/>
        </w:rPr>
        <w:t xml:space="preserve"> </w:t>
      </w:r>
      <w:r>
        <w:rPr>
          <w:sz w:val="20"/>
        </w:rPr>
        <w:t>harassment</w:t>
      </w:r>
      <w:r>
        <w:rPr>
          <w:spacing w:val="-2"/>
          <w:sz w:val="20"/>
        </w:rPr>
        <w:t xml:space="preserve"> </w:t>
      </w:r>
      <w:r>
        <w:rPr>
          <w:sz w:val="20"/>
        </w:rPr>
        <w:t>offenses.</w:t>
      </w:r>
      <w:r>
        <w:rPr>
          <w:spacing w:val="40"/>
          <w:sz w:val="20"/>
        </w:rPr>
        <w:t xml:space="preserve"> </w:t>
      </w:r>
      <w:r>
        <w:rPr>
          <w:sz w:val="20"/>
        </w:rPr>
        <w:t>Examples</w:t>
      </w:r>
      <w:r>
        <w:rPr>
          <w:spacing w:val="-1"/>
          <w:sz w:val="20"/>
        </w:rPr>
        <w:t xml:space="preserve"> </w:t>
      </w:r>
      <w:r>
        <w:rPr>
          <w:sz w:val="20"/>
        </w:rPr>
        <w:t>of</w:t>
      </w:r>
      <w:r>
        <w:rPr>
          <w:spacing w:val="-3"/>
          <w:sz w:val="20"/>
        </w:rPr>
        <w:t xml:space="preserve"> </w:t>
      </w:r>
      <w:r>
        <w:rPr>
          <w:sz w:val="20"/>
        </w:rPr>
        <w:t>sexual</w:t>
      </w:r>
      <w:r>
        <w:rPr>
          <w:spacing w:val="-2"/>
          <w:sz w:val="20"/>
        </w:rPr>
        <w:t xml:space="preserve"> </w:t>
      </w:r>
      <w:r>
        <w:rPr>
          <w:sz w:val="20"/>
        </w:rPr>
        <w:t>exploitation</w:t>
      </w:r>
      <w:r>
        <w:rPr>
          <w:spacing w:val="-2"/>
          <w:sz w:val="20"/>
        </w:rPr>
        <w:t xml:space="preserve"> </w:t>
      </w:r>
      <w:r>
        <w:rPr>
          <w:sz w:val="20"/>
        </w:rPr>
        <w:t xml:space="preserve">include prostituting another person; non-consensual video or </w:t>
      </w:r>
      <w:proofErr w:type="gramStart"/>
      <w:r>
        <w:rPr>
          <w:sz w:val="20"/>
        </w:rPr>
        <w:t>audio-taping</w:t>
      </w:r>
      <w:proofErr w:type="gramEnd"/>
      <w:r>
        <w:rPr>
          <w:sz w:val="20"/>
        </w:rPr>
        <w:t xml:space="preserve"> of otherwise consensual sexual activity; going beyond the boundaries of consent (such as letting your friends hide in the</w:t>
      </w:r>
      <w:r>
        <w:rPr>
          <w:spacing w:val="-11"/>
          <w:sz w:val="20"/>
        </w:rPr>
        <w:t xml:space="preserve"> </w:t>
      </w:r>
      <w:r>
        <w:rPr>
          <w:sz w:val="20"/>
        </w:rPr>
        <w:t>closet</w:t>
      </w:r>
      <w:r>
        <w:rPr>
          <w:spacing w:val="-10"/>
          <w:sz w:val="20"/>
        </w:rPr>
        <w:t xml:space="preserve"> </w:t>
      </w:r>
      <w:r>
        <w:rPr>
          <w:sz w:val="20"/>
        </w:rPr>
        <w:t>to</w:t>
      </w:r>
      <w:r>
        <w:rPr>
          <w:spacing w:val="-9"/>
          <w:sz w:val="20"/>
        </w:rPr>
        <w:t xml:space="preserve"> </w:t>
      </w:r>
      <w:r>
        <w:rPr>
          <w:sz w:val="20"/>
        </w:rPr>
        <w:t>watch</w:t>
      </w:r>
      <w:r>
        <w:rPr>
          <w:spacing w:val="-7"/>
          <w:sz w:val="20"/>
        </w:rPr>
        <w:t xml:space="preserve"> </w:t>
      </w:r>
      <w:r>
        <w:rPr>
          <w:sz w:val="20"/>
        </w:rPr>
        <w:t>you</w:t>
      </w:r>
      <w:r>
        <w:rPr>
          <w:spacing w:val="-5"/>
          <w:sz w:val="20"/>
        </w:rPr>
        <w:t xml:space="preserve"> </w:t>
      </w:r>
      <w:r>
        <w:rPr>
          <w:sz w:val="20"/>
        </w:rPr>
        <w:t>having</w:t>
      </w:r>
      <w:r>
        <w:rPr>
          <w:spacing w:val="-10"/>
          <w:sz w:val="20"/>
        </w:rPr>
        <w:t xml:space="preserve"> </w:t>
      </w:r>
      <w:r>
        <w:rPr>
          <w:sz w:val="20"/>
        </w:rPr>
        <w:t>consensual</w:t>
      </w:r>
      <w:r>
        <w:rPr>
          <w:spacing w:val="-7"/>
          <w:sz w:val="20"/>
        </w:rPr>
        <w:t xml:space="preserve"> </w:t>
      </w:r>
      <w:r>
        <w:rPr>
          <w:sz w:val="20"/>
        </w:rPr>
        <w:t>sex),</w:t>
      </w:r>
      <w:r>
        <w:rPr>
          <w:spacing w:val="-8"/>
          <w:sz w:val="20"/>
        </w:rPr>
        <w:t xml:space="preserve"> </w:t>
      </w:r>
      <w:r>
        <w:rPr>
          <w:sz w:val="20"/>
        </w:rPr>
        <w:t>and</w:t>
      </w:r>
      <w:r>
        <w:rPr>
          <w:spacing w:val="-10"/>
          <w:sz w:val="20"/>
        </w:rPr>
        <w:t xml:space="preserve"> </w:t>
      </w:r>
      <w:r>
        <w:rPr>
          <w:sz w:val="20"/>
        </w:rPr>
        <w:t>knowingly</w:t>
      </w:r>
      <w:r>
        <w:rPr>
          <w:spacing w:val="-11"/>
          <w:sz w:val="20"/>
        </w:rPr>
        <w:t xml:space="preserve"> </w:t>
      </w:r>
      <w:r>
        <w:rPr>
          <w:sz w:val="20"/>
        </w:rPr>
        <w:t>transmitting</w:t>
      </w:r>
      <w:r>
        <w:rPr>
          <w:spacing w:val="-10"/>
          <w:sz w:val="20"/>
        </w:rPr>
        <w:t xml:space="preserve"> </w:t>
      </w:r>
      <w:r>
        <w:rPr>
          <w:sz w:val="20"/>
        </w:rPr>
        <w:t>HIV</w:t>
      </w:r>
      <w:r>
        <w:rPr>
          <w:spacing w:val="-7"/>
          <w:sz w:val="20"/>
        </w:rPr>
        <w:t xml:space="preserve"> </w:t>
      </w:r>
      <w:r>
        <w:rPr>
          <w:sz w:val="20"/>
        </w:rPr>
        <w:t>or</w:t>
      </w:r>
      <w:r>
        <w:rPr>
          <w:spacing w:val="-11"/>
          <w:sz w:val="20"/>
        </w:rPr>
        <w:t xml:space="preserve"> </w:t>
      </w:r>
      <w:r>
        <w:rPr>
          <w:sz w:val="20"/>
        </w:rPr>
        <w:t>an</w:t>
      </w:r>
      <w:r>
        <w:rPr>
          <w:spacing w:val="-7"/>
          <w:sz w:val="20"/>
        </w:rPr>
        <w:t xml:space="preserve"> </w:t>
      </w:r>
      <w:r>
        <w:rPr>
          <w:sz w:val="20"/>
        </w:rPr>
        <w:t>STD</w:t>
      </w:r>
      <w:r>
        <w:rPr>
          <w:spacing w:val="-8"/>
          <w:sz w:val="20"/>
        </w:rPr>
        <w:t xml:space="preserve"> </w:t>
      </w:r>
      <w:r>
        <w:rPr>
          <w:sz w:val="20"/>
        </w:rPr>
        <w:t xml:space="preserve">to </w:t>
      </w:r>
      <w:r>
        <w:rPr>
          <w:spacing w:val="-2"/>
          <w:sz w:val="20"/>
        </w:rPr>
        <w:t>another.</w:t>
      </w:r>
    </w:p>
    <w:p w14:paraId="5FB341CA" w14:textId="77777777" w:rsidR="006D2962" w:rsidRDefault="006D2962">
      <w:pPr>
        <w:pStyle w:val="BodyText"/>
        <w:spacing w:before="11"/>
        <w:jc w:val="left"/>
        <w:rPr>
          <w:sz w:val="19"/>
        </w:rPr>
      </w:pPr>
    </w:p>
    <w:p w14:paraId="7AEFDC96" w14:textId="77777777" w:rsidR="006D2962" w:rsidRDefault="00B65B6D">
      <w:pPr>
        <w:pStyle w:val="ListParagraph"/>
        <w:numPr>
          <w:ilvl w:val="1"/>
          <w:numId w:val="2"/>
        </w:numPr>
        <w:tabs>
          <w:tab w:val="left" w:pos="581"/>
        </w:tabs>
        <w:ind w:left="120" w:right="117" w:firstLine="0"/>
        <w:rPr>
          <w:sz w:val="20"/>
        </w:rPr>
      </w:pPr>
      <w:r>
        <w:rPr>
          <w:sz w:val="20"/>
          <w:u w:val="single"/>
        </w:rPr>
        <w:t>Sexual</w:t>
      </w:r>
      <w:r>
        <w:rPr>
          <w:spacing w:val="-6"/>
          <w:sz w:val="20"/>
          <w:u w:val="single"/>
        </w:rPr>
        <w:t xml:space="preserve"> </w:t>
      </w:r>
      <w:r>
        <w:rPr>
          <w:sz w:val="20"/>
          <w:u w:val="single"/>
        </w:rPr>
        <w:t>Harassment</w:t>
      </w:r>
      <w:r>
        <w:rPr>
          <w:sz w:val="20"/>
        </w:rPr>
        <w:t>.</w:t>
      </w:r>
      <w:r>
        <w:rPr>
          <w:spacing w:val="-7"/>
          <w:sz w:val="20"/>
        </w:rPr>
        <w:t xml:space="preserve"> </w:t>
      </w:r>
      <w:r>
        <w:rPr>
          <w:sz w:val="20"/>
        </w:rPr>
        <w:t>Sexual</w:t>
      </w:r>
      <w:r>
        <w:rPr>
          <w:spacing w:val="-6"/>
          <w:sz w:val="20"/>
        </w:rPr>
        <w:t xml:space="preserve"> </w:t>
      </w:r>
      <w:r>
        <w:rPr>
          <w:sz w:val="20"/>
        </w:rPr>
        <w:t>harassment</w:t>
      </w:r>
      <w:r>
        <w:rPr>
          <w:spacing w:val="-6"/>
          <w:sz w:val="20"/>
        </w:rPr>
        <w:t xml:space="preserve"> </w:t>
      </w:r>
      <w:r>
        <w:rPr>
          <w:sz w:val="20"/>
        </w:rPr>
        <w:t>means</w:t>
      </w:r>
      <w:r>
        <w:rPr>
          <w:spacing w:val="-7"/>
          <w:sz w:val="20"/>
        </w:rPr>
        <w:t xml:space="preserve"> </w:t>
      </w:r>
      <w:r>
        <w:rPr>
          <w:sz w:val="20"/>
        </w:rPr>
        <w:t>conduct</w:t>
      </w:r>
      <w:r>
        <w:rPr>
          <w:spacing w:val="-3"/>
          <w:sz w:val="20"/>
        </w:rPr>
        <w:t xml:space="preserve"> </w:t>
      </w:r>
      <w:proofErr w:type="gramStart"/>
      <w:r>
        <w:rPr>
          <w:sz w:val="20"/>
        </w:rPr>
        <w:t>on</w:t>
      </w:r>
      <w:r>
        <w:rPr>
          <w:spacing w:val="-5"/>
          <w:sz w:val="20"/>
        </w:rPr>
        <w:t xml:space="preserve"> </w:t>
      </w:r>
      <w:r>
        <w:rPr>
          <w:sz w:val="20"/>
        </w:rPr>
        <w:t>the</w:t>
      </w:r>
      <w:r>
        <w:rPr>
          <w:spacing w:val="-8"/>
          <w:sz w:val="20"/>
        </w:rPr>
        <w:t xml:space="preserve"> </w:t>
      </w:r>
      <w:r>
        <w:rPr>
          <w:sz w:val="20"/>
        </w:rPr>
        <w:t>basis</w:t>
      </w:r>
      <w:r>
        <w:rPr>
          <w:spacing w:val="-7"/>
          <w:sz w:val="20"/>
        </w:rPr>
        <w:t xml:space="preserve"> </w:t>
      </w:r>
      <w:r>
        <w:rPr>
          <w:sz w:val="20"/>
        </w:rPr>
        <w:t>of</w:t>
      </w:r>
      <w:proofErr w:type="gramEnd"/>
      <w:r>
        <w:rPr>
          <w:spacing w:val="-5"/>
          <w:sz w:val="20"/>
        </w:rPr>
        <w:t xml:space="preserve"> </w:t>
      </w:r>
      <w:r>
        <w:rPr>
          <w:sz w:val="20"/>
        </w:rPr>
        <w:t>sex</w:t>
      </w:r>
      <w:r>
        <w:rPr>
          <w:spacing w:val="-7"/>
          <w:sz w:val="20"/>
        </w:rPr>
        <w:t xml:space="preserve"> </w:t>
      </w:r>
      <w:r>
        <w:rPr>
          <w:sz w:val="20"/>
        </w:rPr>
        <w:t>that</w:t>
      </w:r>
      <w:r>
        <w:rPr>
          <w:spacing w:val="-6"/>
          <w:sz w:val="20"/>
        </w:rPr>
        <w:t xml:space="preserve"> </w:t>
      </w:r>
      <w:r>
        <w:rPr>
          <w:sz w:val="20"/>
        </w:rPr>
        <w:t>satisfies one or more of the following:</w:t>
      </w:r>
    </w:p>
    <w:p w14:paraId="5EEE7082" w14:textId="77777777" w:rsidR="006D2962" w:rsidRDefault="006D2962">
      <w:pPr>
        <w:pStyle w:val="BodyText"/>
        <w:spacing w:before="1"/>
        <w:jc w:val="left"/>
      </w:pPr>
    </w:p>
    <w:p w14:paraId="7C5F1B8A" w14:textId="77777777" w:rsidR="006D2962" w:rsidRDefault="00B65B6D">
      <w:pPr>
        <w:pStyle w:val="ListParagraph"/>
        <w:numPr>
          <w:ilvl w:val="2"/>
          <w:numId w:val="2"/>
        </w:numPr>
        <w:tabs>
          <w:tab w:val="left" w:pos="838"/>
        </w:tabs>
        <w:ind w:right="121"/>
        <w:rPr>
          <w:sz w:val="20"/>
        </w:rPr>
      </w:pPr>
      <w:r>
        <w:rPr>
          <w:i/>
          <w:sz w:val="20"/>
        </w:rPr>
        <w:t>Quid Pro Quo</w:t>
      </w:r>
      <w:r>
        <w:rPr>
          <w:sz w:val="20"/>
        </w:rPr>
        <w:t>: The submission to or rejection of such conduct is</w:t>
      </w:r>
      <w:r>
        <w:rPr>
          <w:spacing w:val="-1"/>
          <w:sz w:val="20"/>
        </w:rPr>
        <w:t xml:space="preserve"> </w:t>
      </w:r>
      <w:r>
        <w:rPr>
          <w:sz w:val="20"/>
        </w:rPr>
        <w:t xml:space="preserve">used as the basis for educational or employment decisions affecting the student or employee either explicitly or </w:t>
      </w:r>
      <w:proofErr w:type="gramStart"/>
      <w:r>
        <w:rPr>
          <w:sz w:val="20"/>
        </w:rPr>
        <w:t>implicitly;</w:t>
      </w:r>
      <w:proofErr w:type="gramEnd"/>
    </w:p>
    <w:p w14:paraId="67B0880C" w14:textId="77777777" w:rsidR="006D2962" w:rsidRDefault="00B65B6D">
      <w:pPr>
        <w:pStyle w:val="ListParagraph"/>
        <w:numPr>
          <w:ilvl w:val="2"/>
          <w:numId w:val="2"/>
        </w:numPr>
        <w:tabs>
          <w:tab w:val="left" w:pos="860"/>
        </w:tabs>
        <w:spacing w:before="120"/>
        <w:ind w:right="116" w:hanging="361"/>
        <w:rPr>
          <w:sz w:val="20"/>
        </w:rPr>
      </w:pPr>
      <w:r>
        <w:rPr>
          <w:i/>
          <w:sz w:val="20"/>
        </w:rPr>
        <w:t>Hostile Environment</w:t>
      </w:r>
      <w:r>
        <w:rPr>
          <w:sz w:val="20"/>
        </w:rPr>
        <w:t>:</w:t>
      </w:r>
      <w:r>
        <w:rPr>
          <w:spacing w:val="40"/>
          <w:sz w:val="20"/>
        </w:rPr>
        <w:t xml:space="preserve"> </w:t>
      </w:r>
      <w:r>
        <w:rPr>
          <w:sz w:val="20"/>
        </w:rPr>
        <w:t>Unwelcome conduct determined by a reasonable person to be so</w:t>
      </w:r>
      <w:r>
        <w:rPr>
          <w:spacing w:val="-15"/>
          <w:sz w:val="20"/>
        </w:rPr>
        <w:t xml:space="preserve"> </w:t>
      </w:r>
      <w:r>
        <w:rPr>
          <w:sz w:val="20"/>
        </w:rPr>
        <w:t>severe,</w:t>
      </w:r>
      <w:r>
        <w:rPr>
          <w:spacing w:val="-14"/>
          <w:sz w:val="20"/>
        </w:rPr>
        <w:t xml:space="preserve"> </w:t>
      </w:r>
      <w:r>
        <w:rPr>
          <w:sz w:val="20"/>
        </w:rPr>
        <w:t>pervasive,</w:t>
      </w:r>
      <w:r>
        <w:rPr>
          <w:spacing w:val="-14"/>
          <w:sz w:val="20"/>
        </w:rPr>
        <w:t xml:space="preserve"> </w:t>
      </w:r>
      <w:r>
        <w:rPr>
          <w:sz w:val="20"/>
        </w:rPr>
        <w:t>and</w:t>
      </w:r>
      <w:r>
        <w:rPr>
          <w:spacing w:val="-14"/>
          <w:sz w:val="20"/>
        </w:rPr>
        <w:t xml:space="preserve"> </w:t>
      </w:r>
      <w:r>
        <w:rPr>
          <w:sz w:val="20"/>
        </w:rPr>
        <w:t>objectively</w:t>
      </w:r>
      <w:r>
        <w:rPr>
          <w:spacing w:val="-13"/>
          <w:sz w:val="20"/>
        </w:rPr>
        <w:t xml:space="preserve"> </w:t>
      </w:r>
      <w:r>
        <w:rPr>
          <w:sz w:val="20"/>
        </w:rPr>
        <w:t>offensive</w:t>
      </w:r>
      <w:r>
        <w:rPr>
          <w:spacing w:val="-15"/>
          <w:sz w:val="20"/>
        </w:rPr>
        <w:t xml:space="preserve"> </w:t>
      </w:r>
      <w:r>
        <w:rPr>
          <w:sz w:val="20"/>
        </w:rPr>
        <w:t>that</w:t>
      </w:r>
      <w:r>
        <w:rPr>
          <w:spacing w:val="-14"/>
          <w:sz w:val="20"/>
        </w:rPr>
        <w:t xml:space="preserve"> </w:t>
      </w:r>
      <w:r>
        <w:rPr>
          <w:sz w:val="20"/>
        </w:rPr>
        <w:t>it</w:t>
      </w:r>
      <w:r>
        <w:rPr>
          <w:spacing w:val="-14"/>
          <w:sz w:val="20"/>
        </w:rPr>
        <w:t xml:space="preserve"> </w:t>
      </w:r>
      <w:r>
        <w:rPr>
          <w:sz w:val="20"/>
        </w:rPr>
        <w:t>effectively</w:t>
      </w:r>
      <w:r>
        <w:rPr>
          <w:spacing w:val="-14"/>
          <w:sz w:val="20"/>
        </w:rPr>
        <w:t xml:space="preserve"> </w:t>
      </w:r>
      <w:r>
        <w:rPr>
          <w:sz w:val="20"/>
        </w:rPr>
        <w:t>denies</w:t>
      </w:r>
      <w:r>
        <w:rPr>
          <w:spacing w:val="-13"/>
          <w:sz w:val="20"/>
        </w:rPr>
        <w:t xml:space="preserve"> </w:t>
      </w:r>
      <w:r>
        <w:rPr>
          <w:sz w:val="20"/>
        </w:rPr>
        <w:t>a</w:t>
      </w:r>
      <w:r>
        <w:rPr>
          <w:spacing w:val="-14"/>
          <w:sz w:val="20"/>
        </w:rPr>
        <w:t xml:space="preserve"> </w:t>
      </w:r>
      <w:r>
        <w:rPr>
          <w:sz w:val="20"/>
        </w:rPr>
        <w:t>person</w:t>
      </w:r>
      <w:r>
        <w:rPr>
          <w:spacing w:val="-11"/>
          <w:sz w:val="20"/>
        </w:rPr>
        <w:t xml:space="preserve"> </w:t>
      </w:r>
      <w:r>
        <w:rPr>
          <w:sz w:val="20"/>
        </w:rPr>
        <w:t>equal access to an education program or activity of the College, including a student’s educational experience or an employee’s work performance; and</w:t>
      </w:r>
    </w:p>
    <w:p w14:paraId="7A602B91" w14:textId="77777777" w:rsidR="006D2962" w:rsidRDefault="00B65B6D">
      <w:pPr>
        <w:pStyle w:val="ListParagraph"/>
        <w:numPr>
          <w:ilvl w:val="2"/>
          <w:numId w:val="2"/>
        </w:numPr>
        <w:tabs>
          <w:tab w:val="left" w:pos="833"/>
        </w:tabs>
        <w:spacing w:before="120"/>
        <w:ind w:right="119"/>
        <w:rPr>
          <w:sz w:val="20"/>
        </w:rPr>
      </w:pPr>
      <w:r>
        <w:rPr>
          <w:i/>
          <w:sz w:val="20"/>
        </w:rPr>
        <w:t>Clery Act/VAWA Offenses</w:t>
      </w:r>
      <w:r>
        <w:rPr>
          <w:sz w:val="20"/>
        </w:rPr>
        <w:t>:</w:t>
      </w:r>
      <w:r>
        <w:rPr>
          <w:spacing w:val="40"/>
          <w:sz w:val="20"/>
        </w:rPr>
        <w:t xml:space="preserve"> </w:t>
      </w:r>
      <w:r>
        <w:rPr>
          <w:sz w:val="20"/>
        </w:rPr>
        <w:t>Sexual assault/sexual violence, dating violence, domestic violence, and stalking, as defined by this Policy.</w:t>
      </w:r>
    </w:p>
    <w:p w14:paraId="56745981" w14:textId="77777777" w:rsidR="006D2962" w:rsidRDefault="006D2962">
      <w:pPr>
        <w:pStyle w:val="BodyText"/>
        <w:spacing w:before="5"/>
        <w:jc w:val="left"/>
      </w:pPr>
    </w:p>
    <w:p w14:paraId="489A7F35" w14:textId="77777777" w:rsidR="006D2962" w:rsidRDefault="00B65B6D">
      <w:pPr>
        <w:pStyle w:val="ListParagraph"/>
        <w:numPr>
          <w:ilvl w:val="1"/>
          <w:numId w:val="2"/>
        </w:numPr>
        <w:tabs>
          <w:tab w:val="left" w:pos="567"/>
        </w:tabs>
        <w:ind w:right="119" w:firstLine="0"/>
        <w:rPr>
          <w:sz w:val="20"/>
        </w:rPr>
      </w:pPr>
      <w:r>
        <w:rPr>
          <w:sz w:val="20"/>
          <w:u w:val="single"/>
        </w:rPr>
        <w:t>Sexual Violence</w:t>
      </w:r>
      <w:r>
        <w:rPr>
          <w:sz w:val="20"/>
        </w:rPr>
        <w:t>.</w:t>
      </w:r>
      <w:r>
        <w:rPr>
          <w:spacing w:val="40"/>
          <w:sz w:val="20"/>
        </w:rPr>
        <w:t xml:space="preserve"> </w:t>
      </w:r>
      <w:r>
        <w:rPr>
          <w:sz w:val="20"/>
        </w:rPr>
        <w:t>Sexual violence means physical sexual acts perpetrated against a person's</w:t>
      </w:r>
      <w:r>
        <w:rPr>
          <w:spacing w:val="-5"/>
          <w:sz w:val="20"/>
        </w:rPr>
        <w:t xml:space="preserve"> </w:t>
      </w:r>
      <w:r>
        <w:rPr>
          <w:sz w:val="20"/>
        </w:rPr>
        <w:t>will</w:t>
      </w:r>
      <w:r>
        <w:rPr>
          <w:spacing w:val="-1"/>
          <w:sz w:val="20"/>
        </w:rPr>
        <w:t xml:space="preserve"> </w:t>
      </w:r>
      <w:r>
        <w:rPr>
          <w:sz w:val="20"/>
        </w:rPr>
        <w:t>or</w:t>
      </w:r>
      <w:r>
        <w:rPr>
          <w:spacing w:val="-3"/>
          <w:sz w:val="20"/>
        </w:rPr>
        <w:t xml:space="preserve"> </w:t>
      </w:r>
      <w:r>
        <w:rPr>
          <w:sz w:val="20"/>
        </w:rPr>
        <w:t>where</w:t>
      </w:r>
      <w:r>
        <w:rPr>
          <w:spacing w:val="-3"/>
          <w:sz w:val="20"/>
        </w:rPr>
        <w:t xml:space="preserve"> </w:t>
      </w:r>
      <w:r>
        <w:rPr>
          <w:sz w:val="20"/>
        </w:rPr>
        <w:t>a</w:t>
      </w:r>
      <w:r>
        <w:rPr>
          <w:spacing w:val="-1"/>
          <w:sz w:val="20"/>
        </w:rPr>
        <w:t xml:space="preserve"> </w:t>
      </w:r>
      <w:r>
        <w:rPr>
          <w:sz w:val="20"/>
        </w:rPr>
        <w:t>person</w:t>
      </w:r>
      <w:r>
        <w:rPr>
          <w:spacing w:val="-3"/>
          <w:sz w:val="20"/>
        </w:rPr>
        <w:t xml:space="preserve"> </w:t>
      </w:r>
      <w:r>
        <w:rPr>
          <w:sz w:val="20"/>
        </w:rPr>
        <w:t>is</w:t>
      </w:r>
      <w:r>
        <w:rPr>
          <w:spacing w:val="-5"/>
          <w:sz w:val="20"/>
        </w:rPr>
        <w:t xml:space="preserve"> </w:t>
      </w:r>
      <w:r>
        <w:rPr>
          <w:sz w:val="20"/>
        </w:rPr>
        <w:t>incapable</w:t>
      </w:r>
      <w:r>
        <w:rPr>
          <w:spacing w:val="-5"/>
          <w:sz w:val="20"/>
        </w:rPr>
        <w:t xml:space="preserve"> </w:t>
      </w:r>
      <w:r>
        <w:rPr>
          <w:sz w:val="20"/>
        </w:rPr>
        <w:t>of</w:t>
      </w:r>
      <w:r>
        <w:rPr>
          <w:spacing w:val="-2"/>
          <w:sz w:val="20"/>
        </w:rPr>
        <w:t xml:space="preserve"> </w:t>
      </w:r>
      <w:r>
        <w:rPr>
          <w:sz w:val="20"/>
        </w:rPr>
        <w:t>giving</w:t>
      </w:r>
      <w:r>
        <w:rPr>
          <w:spacing w:val="-3"/>
          <w:sz w:val="20"/>
        </w:rPr>
        <w:t xml:space="preserve"> </w:t>
      </w:r>
      <w:r>
        <w:rPr>
          <w:sz w:val="20"/>
        </w:rPr>
        <w:t>consent.</w:t>
      </w:r>
      <w:r>
        <w:rPr>
          <w:spacing w:val="40"/>
          <w:sz w:val="20"/>
        </w:rPr>
        <w:t xml:space="preserve"> </w:t>
      </w:r>
      <w:r>
        <w:rPr>
          <w:sz w:val="20"/>
        </w:rPr>
        <w:t>Sexual</w:t>
      </w:r>
      <w:r>
        <w:rPr>
          <w:spacing w:val="-1"/>
          <w:sz w:val="20"/>
        </w:rPr>
        <w:t xml:space="preserve"> </w:t>
      </w:r>
      <w:r>
        <w:rPr>
          <w:sz w:val="20"/>
        </w:rPr>
        <w:t>violence</w:t>
      </w:r>
      <w:r>
        <w:rPr>
          <w:spacing w:val="-5"/>
          <w:sz w:val="20"/>
        </w:rPr>
        <w:t xml:space="preserve"> </w:t>
      </w:r>
      <w:r>
        <w:rPr>
          <w:sz w:val="20"/>
        </w:rPr>
        <w:t>includes</w:t>
      </w:r>
      <w:r>
        <w:rPr>
          <w:spacing w:val="-2"/>
          <w:sz w:val="20"/>
        </w:rPr>
        <w:t xml:space="preserve"> </w:t>
      </w:r>
      <w:r>
        <w:rPr>
          <w:sz w:val="20"/>
        </w:rPr>
        <w:t>rape and sexual assault.</w:t>
      </w:r>
    </w:p>
    <w:p w14:paraId="6A0EE9D2" w14:textId="77777777" w:rsidR="006D2962" w:rsidRDefault="006D2962">
      <w:pPr>
        <w:pStyle w:val="BodyText"/>
        <w:spacing w:before="7"/>
        <w:jc w:val="left"/>
        <w:rPr>
          <w:sz w:val="19"/>
        </w:rPr>
      </w:pPr>
    </w:p>
    <w:p w14:paraId="592D07C3" w14:textId="77777777" w:rsidR="006D2962" w:rsidRDefault="00B65B6D">
      <w:pPr>
        <w:pStyle w:val="ListParagraph"/>
        <w:numPr>
          <w:ilvl w:val="1"/>
          <w:numId w:val="2"/>
        </w:numPr>
        <w:tabs>
          <w:tab w:val="left" w:pos="606"/>
        </w:tabs>
        <w:ind w:right="117" w:firstLine="0"/>
        <w:rPr>
          <w:sz w:val="20"/>
        </w:rPr>
      </w:pPr>
      <w:r>
        <w:rPr>
          <w:sz w:val="20"/>
          <w:u w:val="single"/>
        </w:rPr>
        <w:t>Stalking</w:t>
      </w:r>
      <w:r>
        <w:rPr>
          <w:sz w:val="20"/>
        </w:rPr>
        <w:t>.</w:t>
      </w:r>
      <w:r>
        <w:rPr>
          <w:spacing w:val="40"/>
          <w:sz w:val="20"/>
        </w:rPr>
        <w:t xml:space="preserve"> </w:t>
      </w:r>
      <w:r>
        <w:rPr>
          <w:sz w:val="20"/>
        </w:rPr>
        <w:t>Stalking means engaging in a course of conduct directed at a specific person that would cause a reasonable person to fear for his or her safety or the safety of others or suffer substantial emotional distress. Such conduct can occur in person or online, but the conduct must involve an education program or activity of the College.</w:t>
      </w:r>
    </w:p>
    <w:p w14:paraId="2F8FA1F3" w14:textId="77777777" w:rsidR="006D2962" w:rsidRDefault="006D2962">
      <w:pPr>
        <w:pStyle w:val="BodyText"/>
        <w:spacing w:before="1"/>
        <w:jc w:val="left"/>
      </w:pPr>
    </w:p>
    <w:p w14:paraId="3444C683" w14:textId="77777777" w:rsidR="006D2962" w:rsidRDefault="00B65B6D">
      <w:pPr>
        <w:pStyle w:val="ListParagraph"/>
        <w:numPr>
          <w:ilvl w:val="1"/>
          <w:numId w:val="2"/>
        </w:numPr>
        <w:tabs>
          <w:tab w:val="left" w:pos="577"/>
        </w:tabs>
        <w:spacing w:before="1"/>
        <w:ind w:left="120" w:right="117" w:firstLine="0"/>
        <w:rPr>
          <w:sz w:val="20"/>
        </w:rPr>
      </w:pPr>
      <w:r>
        <w:rPr>
          <w:sz w:val="20"/>
          <w:u w:val="single"/>
        </w:rPr>
        <w:t>Statement</w:t>
      </w:r>
      <w:r>
        <w:rPr>
          <w:sz w:val="20"/>
        </w:rPr>
        <w:t>.</w:t>
      </w:r>
      <w:r>
        <w:rPr>
          <w:spacing w:val="-6"/>
          <w:sz w:val="20"/>
        </w:rPr>
        <w:t xml:space="preserve"> </w:t>
      </w:r>
      <w:r>
        <w:rPr>
          <w:sz w:val="20"/>
        </w:rPr>
        <w:t>A</w:t>
      </w:r>
      <w:r>
        <w:rPr>
          <w:spacing w:val="-7"/>
          <w:sz w:val="20"/>
        </w:rPr>
        <w:t xml:space="preserve"> </w:t>
      </w:r>
      <w:r>
        <w:rPr>
          <w:sz w:val="20"/>
        </w:rPr>
        <w:t>statement</w:t>
      </w:r>
      <w:r>
        <w:rPr>
          <w:spacing w:val="-7"/>
          <w:sz w:val="20"/>
        </w:rPr>
        <w:t xml:space="preserve"> </w:t>
      </w:r>
      <w:r>
        <w:rPr>
          <w:sz w:val="20"/>
        </w:rPr>
        <w:t>is</w:t>
      </w:r>
      <w:r>
        <w:rPr>
          <w:spacing w:val="-6"/>
          <w:sz w:val="20"/>
        </w:rPr>
        <w:t xml:space="preserve"> </w:t>
      </w:r>
      <w:r>
        <w:rPr>
          <w:sz w:val="20"/>
        </w:rPr>
        <w:t>a</w:t>
      </w:r>
      <w:r>
        <w:rPr>
          <w:spacing w:val="-8"/>
          <w:sz w:val="20"/>
        </w:rPr>
        <w:t xml:space="preserve"> </w:t>
      </w:r>
      <w:r>
        <w:rPr>
          <w:sz w:val="20"/>
        </w:rPr>
        <w:t>person's</w:t>
      </w:r>
      <w:r>
        <w:rPr>
          <w:spacing w:val="-9"/>
          <w:sz w:val="20"/>
        </w:rPr>
        <w:t xml:space="preserve"> </w:t>
      </w:r>
      <w:r>
        <w:rPr>
          <w:sz w:val="20"/>
        </w:rPr>
        <w:t>intent</w:t>
      </w:r>
      <w:r>
        <w:rPr>
          <w:spacing w:val="-7"/>
          <w:sz w:val="20"/>
        </w:rPr>
        <w:t xml:space="preserve"> </w:t>
      </w:r>
      <w:r>
        <w:rPr>
          <w:sz w:val="20"/>
        </w:rPr>
        <w:t>to</w:t>
      </w:r>
      <w:r>
        <w:rPr>
          <w:spacing w:val="-9"/>
          <w:sz w:val="20"/>
        </w:rPr>
        <w:t xml:space="preserve"> </w:t>
      </w:r>
      <w:r>
        <w:rPr>
          <w:sz w:val="20"/>
        </w:rPr>
        <w:t>make</w:t>
      </w:r>
      <w:r>
        <w:rPr>
          <w:spacing w:val="-7"/>
          <w:sz w:val="20"/>
        </w:rPr>
        <w:t xml:space="preserve"> </w:t>
      </w:r>
      <w:r>
        <w:rPr>
          <w:sz w:val="20"/>
        </w:rPr>
        <w:t>factual</w:t>
      </w:r>
      <w:r>
        <w:rPr>
          <w:spacing w:val="-7"/>
          <w:sz w:val="20"/>
        </w:rPr>
        <w:t xml:space="preserve"> </w:t>
      </w:r>
      <w:r>
        <w:rPr>
          <w:sz w:val="20"/>
        </w:rPr>
        <w:t>assertions</w:t>
      </w:r>
      <w:r>
        <w:rPr>
          <w:spacing w:val="-9"/>
          <w:sz w:val="20"/>
        </w:rPr>
        <w:t xml:space="preserve"> </w:t>
      </w:r>
      <w:r>
        <w:rPr>
          <w:sz w:val="20"/>
        </w:rPr>
        <w:t>during</w:t>
      </w:r>
      <w:r>
        <w:rPr>
          <w:spacing w:val="-7"/>
          <w:sz w:val="20"/>
        </w:rPr>
        <w:t xml:space="preserve"> </w:t>
      </w:r>
      <w:r>
        <w:rPr>
          <w:sz w:val="20"/>
        </w:rPr>
        <w:t>the</w:t>
      </w:r>
      <w:r>
        <w:rPr>
          <w:spacing w:val="-9"/>
          <w:sz w:val="20"/>
        </w:rPr>
        <w:t xml:space="preserve"> </w:t>
      </w:r>
      <w:r>
        <w:rPr>
          <w:sz w:val="20"/>
        </w:rPr>
        <w:t>formal or</w:t>
      </w:r>
      <w:r>
        <w:rPr>
          <w:spacing w:val="-18"/>
          <w:sz w:val="20"/>
        </w:rPr>
        <w:t xml:space="preserve"> </w:t>
      </w:r>
      <w:r>
        <w:rPr>
          <w:sz w:val="20"/>
        </w:rPr>
        <w:t>informal</w:t>
      </w:r>
      <w:r>
        <w:rPr>
          <w:spacing w:val="-18"/>
          <w:sz w:val="20"/>
        </w:rPr>
        <w:t xml:space="preserve"> </w:t>
      </w:r>
      <w:r>
        <w:rPr>
          <w:sz w:val="20"/>
        </w:rPr>
        <w:t>resolution</w:t>
      </w:r>
      <w:r>
        <w:rPr>
          <w:spacing w:val="-17"/>
          <w:sz w:val="20"/>
        </w:rPr>
        <w:t xml:space="preserve"> </w:t>
      </w:r>
      <w:r>
        <w:rPr>
          <w:sz w:val="20"/>
        </w:rPr>
        <w:t>process,</w:t>
      </w:r>
      <w:r>
        <w:rPr>
          <w:spacing w:val="-18"/>
          <w:sz w:val="20"/>
        </w:rPr>
        <w:t xml:space="preserve"> </w:t>
      </w:r>
      <w:r>
        <w:rPr>
          <w:sz w:val="20"/>
        </w:rPr>
        <w:t>including</w:t>
      </w:r>
      <w:r>
        <w:rPr>
          <w:spacing w:val="-17"/>
          <w:sz w:val="20"/>
        </w:rPr>
        <w:t xml:space="preserve"> </w:t>
      </w:r>
      <w:r>
        <w:rPr>
          <w:sz w:val="20"/>
        </w:rPr>
        <w:t>evidence</w:t>
      </w:r>
      <w:r>
        <w:rPr>
          <w:spacing w:val="-18"/>
          <w:sz w:val="20"/>
        </w:rPr>
        <w:t xml:space="preserve"> </w:t>
      </w:r>
      <w:r>
        <w:rPr>
          <w:sz w:val="20"/>
        </w:rPr>
        <w:t>that</w:t>
      </w:r>
      <w:r>
        <w:rPr>
          <w:spacing w:val="-18"/>
          <w:sz w:val="20"/>
        </w:rPr>
        <w:t xml:space="preserve"> </w:t>
      </w:r>
      <w:r>
        <w:rPr>
          <w:sz w:val="20"/>
        </w:rPr>
        <w:t>contains</w:t>
      </w:r>
      <w:r>
        <w:rPr>
          <w:spacing w:val="-17"/>
          <w:sz w:val="20"/>
        </w:rPr>
        <w:t xml:space="preserve"> </w:t>
      </w:r>
      <w:r>
        <w:rPr>
          <w:sz w:val="20"/>
        </w:rPr>
        <w:t>a</w:t>
      </w:r>
      <w:r>
        <w:rPr>
          <w:spacing w:val="-18"/>
          <w:sz w:val="20"/>
        </w:rPr>
        <w:t xml:space="preserve"> </w:t>
      </w:r>
      <w:r>
        <w:rPr>
          <w:sz w:val="20"/>
        </w:rPr>
        <w:t>person's</w:t>
      </w:r>
      <w:r>
        <w:rPr>
          <w:spacing w:val="-17"/>
          <w:sz w:val="20"/>
        </w:rPr>
        <w:t xml:space="preserve"> </w:t>
      </w:r>
      <w:r>
        <w:rPr>
          <w:sz w:val="20"/>
        </w:rPr>
        <w:t>statement(s).</w:t>
      </w:r>
      <w:r>
        <w:rPr>
          <w:spacing w:val="-18"/>
          <w:sz w:val="20"/>
        </w:rPr>
        <w:t xml:space="preserve"> </w:t>
      </w:r>
      <w:r>
        <w:rPr>
          <w:sz w:val="20"/>
        </w:rPr>
        <w:t>Party or</w:t>
      </w:r>
      <w:r>
        <w:rPr>
          <w:spacing w:val="-18"/>
          <w:sz w:val="20"/>
        </w:rPr>
        <w:t xml:space="preserve"> </w:t>
      </w:r>
      <w:r>
        <w:rPr>
          <w:sz w:val="20"/>
        </w:rPr>
        <w:t>witness</w:t>
      </w:r>
      <w:r>
        <w:rPr>
          <w:spacing w:val="-18"/>
          <w:sz w:val="20"/>
        </w:rPr>
        <w:t xml:space="preserve"> </w:t>
      </w:r>
      <w:r>
        <w:rPr>
          <w:sz w:val="20"/>
        </w:rPr>
        <w:t>statements,</w:t>
      </w:r>
      <w:r>
        <w:rPr>
          <w:spacing w:val="-17"/>
          <w:sz w:val="20"/>
        </w:rPr>
        <w:t xml:space="preserve"> </w:t>
      </w:r>
      <w:r>
        <w:rPr>
          <w:sz w:val="20"/>
        </w:rPr>
        <w:t>police</w:t>
      </w:r>
      <w:r>
        <w:rPr>
          <w:spacing w:val="-18"/>
          <w:sz w:val="20"/>
        </w:rPr>
        <w:t xml:space="preserve"> </w:t>
      </w:r>
      <w:r>
        <w:rPr>
          <w:sz w:val="20"/>
        </w:rPr>
        <w:t>reports,</w:t>
      </w:r>
      <w:r>
        <w:rPr>
          <w:spacing w:val="-17"/>
          <w:sz w:val="20"/>
        </w:rPr>
        <w:t xml:space="preserve"> </w:t>
      </w:r>
      <w:r>
        <w:rPr>
          <w:sz w:val="20"/>
        </w:rPr>
        <w:t>Sexual</w:t>
      </w:r>
      <w:r>
        <w:rPr>
          <w:spacing w:val="-18"/>
          <w:sz w:val="20"/>
        </w:rPr>
        <w:t xml:space="preserve"> </w:t>
      </w:r>
      <w:r>
        <w:rPr>
          <w:sz w:val="20"/>
        </w:rPr>
        <w:t>Assault</w:t>
      </w:r>
      <w:r>
        <w:rPr>
          <w:spacing w:val="-18"/>
          <w:sz w:val="20"/>
        </w:rPr>
        <w:t xml:space="preserve"> </w:t>
      </w:r>
      <w:r>
        <w:rPr>
          <w:sz w:val="20"/>
        </w:rPr>
        <w:t>Nurse</w:t>
      </w:r>
      <w:r>
        <w:rPr>
          <w:spacing w:val="-17"/>
          <w:sz w:val="20"/>
        </w:rPr>
        <w:t xml:space="preserve"> </w:t>
      </w:r>
      <w:r>
        <w:rPr>
          <w:sz w:val="20"/>
        </w:rPr>
        <w:t>Examiner</w:t>
      </w:r>
      <w:r>
        <w:rPr>
          <w:spacing w:val="-18"/>
          <w:sz w:val="20"/>
        </w:rPr>
        <w:t xml:space="preserve"> </w:t>
      </w:r>
      <w:r>
        <w:rPr>
          <w:sz w:val="20"/>
        </w:rPr>
        <w:t>(SANE)</w:t>
      </w:r>
      <w:r>
        <w:rPr>
          <w:spacing w:val="-17"/>
          <w:sz w:val="20"/>
        </w:rPr>
        <w:t xml:space="preserve"> </w:t>
      </w:r>
      <w:r>
        <w:rPr>
          <w:sz w:val="20"/>
        </w:rPr>
        <w:t>reports,</w:t>
      </w:r>
      <w:r>
        <w:rPr>
          <w:spacing w:val="-18"/>
          <w:sz w:val="20"/>
        </w:rPr>
        <w:t xml:space="preserve"> </w:t>
      </w:r>
      <w:r>
        <w:rPr>
          <w:sz w:val="20"/>
        </w:rPr>
        <w:t>medical reports,</w:t>
      </w:r>
      <w:r>
        <w:rPr>
          <w:spacing w:val="-17"/>
          <w:sz w:val="20"/>
        </w:rPr>
        <w:t xml:space="preserve"> </w:t>
      </w:r>
      <w:r>
        <w:rPr>
          <w:sz w:val="20"/>
        </w:rPr>
        <w:t>and</w:t>
      </w:r>
      <w:r>
        <w:rPr>
          <w:spacing w:val="-13"/>
          <w:sz w:val="20"/>
        </w:rPr>
        <w:t xml:space="preserve"> </w:t>
      </w:r>
      <w:r>
        <w:rPr>
          <w:sz w:val="20"/>
        </w:rPr>
        <w:t>other</w:t>
      </w:r>
      <w:r>
        <w:rPr>
          <w:spacing w:val="-15"/>
          <w:sz w:val="20"/>
        </w:rPr>
        <w:t xml:space="preserve"> </w:t>
      </w:r>
      <w:r>
        <w:rPr>
          <w:sz w:val="20"/>
        </w:rPr>
        <w:t>records,</w:t>
      </w:r>
      <w:r>
        <w:rPr>
          <w:spacing w:val="-17"/>
          <w:sz w:val="20"/>
        </w:rPr>
        <w:t xml:space="preserve"> </w:t>
      </w:r>
      <w:r>
        <w:rPr>
          <w:sz w:val="20"/>
        </w:rPr>
        <w:t>such</w:t>
      </w:r>
      <w:r>
        <w:rPr>
          <w:spacing w:val="-15"/>
          <w:sz w:val="20"/>
        </w:rPr>
        <w:t xml:space="preserve"> </w:t>
      </w:r>
      <w:r>
        <w:rPr>
          <w:sz w:val="20"/>
        </w:rPr>
        <w:t>as</w:t>
      </w:r>
      <w:r>
        <w:rPr>
          <w:spacing w:val="-14"/>
          <w:sz w:val="20"/>
        </w:rPr>
        <w:t xml:space="preserve"> </w:t>
      </w:r>
      <w:r>
        <w:rPr>
          <w:sz w:val="20"/>
        </w:rPr>
        <w:t>emails</w:t>
      </w:r>
      <w:r>
        <w:rPr>
          <w:spacing w:val="-14"/>
          <w:sz w:val="20"/>
        </w:rPr>
        <w:t xml:space="preserve"> </w:t>
      </w:r>
      <w:r>
        <w:rPr>
          <w:sz w:val="20"/>
        </w:rPr>
        <w:t>and</w:t>
      </w:r>
      <w:r>
        <w:rPr>
          <w:spacing w:val="-16"/>
          <w:sz w:val="20"/>
        </w:rPr>
        <w:t xml:space="preserve"> </w:t>
      </w:r>
      <w:r>
        <w:rPr>
          <w:sz w:val="20"/>
        </w:rPr>
        <w:t>texts</w:t>
      </w:r>
      <w:r>
        <w:rPr>
          <w:spacing w:val="-14"/>
          <w:sz w:val="20"/>
        </w:rPr>
        <w:t xml:space="preserve"> </w:t>
      </w:r>
      <w:r>
        <w:rPr>
          <w:sz w:val="20"/>
        </w:rPr>
        <w:t>may</w:t>
      </w:r>
      <w:r>
        <w:rPr>
          <w:spacing w:val="-16"/>
          <w:sz w:val="20"/>
        </w:rPr>
        <w:t xml:space="preserve"> </w:t>
      </w:r>
      <w:r>
        <w:rPr>
          <w:sz w:val="20"/>
        </w:rPr>
        <w:t>be</w:t>
      </w:r>
      <w:r>
        <w:rPr>
          <w:spacing w:val="-17"/>
          <w:sz w:val="20"/>
        </w:rPr>
        <w:t xml:space="preserve"> </w:t>
      </w:r>
      <w:r>
        <w:rPr>
          <w:sz w:val="20"/>
        </w:rPr>
        <w:t>considered</w:t>
      </w:r>
      <w:r>
        <w:rPr>
          <w:spacing w:val="-13"/>
          <w:sz w:val="20"/>
        </w:rPr>
        <w:t xml:space="preserve"> </w:t>
      </w:r>
      <w:r>
        <w:rPr>
          <w:sz w:val="20"/>
        </w:rPr>
        <w:t>by</w:t>
      </w:r>
      <w:r>
        <w:rPr>
          <w:spacing w:val="-16"/>
          <w:sz w:val="20"/>
        </w:rPr>
        <w:t xml:space="preserve"> </w:t>
      </w:r>
      <w:r>
        <w:rPr>
          <w:sz w:val="20"/>
        </w:rPr>
        <w:t>the</w:t>
      </w:r>
      <w:r>
        <w:rPr>
          <w:spacing w:val="-15"/>
          <w:sz w:val="20"/>
        </w:rPr>
        <w:t xml:space="preserve"> </w:t>
      </w:r>
      <w:r>
        <w:rPr>
          <w:sz w:val="20"/>
        </w:rPr>
        <w:t>Hearing</w:t>
      </w:r>
      <w:r>
        <w:rPr>
          <w:spacing w:val="-16"/>
          <w:sz w:val="20"/>
        </w:rPr>
        <w:t xml:space="preserve"> </w:t>
      </w:r>
      <w:r>
        <w:rPr>
          <w:sz w:val="20"/>
        </w:rPr>
        <w:t>Officer even if they were not subject to cross-examination at a live hearing.</w:t>
      </w:r>
    </w:p>
    <w:p w14:paraId="4D806442" w14:textId="77777777" w:rsidR="006D2962" w:rsidRDefault="006D2962">
      <w:pPr>
        <w:pStyle w:val="BodyText"/>
        <w:spacing w:before="10"/>
        <w:jc w:val="left"/>
        <w:rPr>
          <w:sz w:val="19"/>
        </w:rPr>
      </w:pPr>
    </w:p>
    <w:p w14:paraId="51931B8E" w14:textId="77777777" w:rsidR="006D2962" w:rsidRDefault="00B65B6D">
      <w:pPr>
        <w:pStyle w:val="ListParagraph"/>
        <w:numPr>
          <w:ilvl w:val="1"/>
          <w:numId w:val="2"/>
        </w:numPr>
        <w:tabs>
          <w:tab w:val="left" w:pos="675"/>
        </w:tabs>
        <w:ind w:left="120" w:right="116" w:firstLine="0"/>
        <w:rPr>
          <w:sz w:val="20"/>
        </w:rPr>
      </w:pPr>
      <w:r>
        <w:rPr>
          <w:sz w:val="20"/>
          <w:u w:val="single"/>
        </w:rPr>
        <w:t>Supportive Measures</w:t>
      </w:r>
      <w:r>
        <w:rPr>
          <w:sz w:val="20"/>
        </w:rPr>
        <w:t>. Supportive measures are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w:t>
      </w:r>
      <w:r>
        <w:rPr>
          <w:spacing w:val="-8"/>
          <w:sz w:val="20"/>
        </w:rPr>
        <w:t xml:space="preserve"> </w:t>
      </w:r>
      <w:r>
        <w:rPr>
          <w:sz w:val="20"/>
        </w:rPr>
        <w:t>equal</w:t>
      </w:r>
      <w:r>
        <w:rPr>
          <w:spacing w:val="-6"/>
          <w:sz w:val="20"/>
        </w:rPr>
        <w:t xml:space="preserve"> </w:t>
      </w:r>
      <w:r>
        <w:rPr>
          <w:sz w:val="20"/>
        </w:rPr>
        <w:t>access</w:t>
      </w:r>
      <w:r>
        <w:rPr>
          <w:spacing w:val="-7"/>
          <w:sz w:val="20"/>
        </w:rPr>
        <w:t xml:space="preserve"> </w:t>
      </w:r>
      <w:r>
        <w:rPr>
          <w:sz w:val="20"/>
        </w:rPr>
        <w:t>to</w:t>
      </w:r>
      <w:r>
        <w:rPr>
          <w:spacing w:val="-8"/>
          <w:sz w:val="20"/>
        </w:rPr>
        <w:t xml:space="preserve"> </w:t>
      </w:r>
      <w:r>
        <w:rPr>
          <w:sz w:val="20"/>
        </w:rPr>
        <w:t>the</w:t>
      </w:r>
      <w:r>
        <w:rPr>
          <w:spacing w:val="-8"/>
          <w:sz w:val="20"/>
        </w:rPr>
        <w:t xml:space="preserve"> </w:t>
      </w:r>
      <w:r>
        <w:rPr>
          <w:sz w:val="20"/>
        </w:rPr>
        <w:t>College’s</w:t>
      </w:r>
      <w:r>
        <w:rPr>
          <w:spacing w:val="-6"/>
          <w:sz w:val="20"/>
        </w:rPr>
        <w:t xml:space="preserve"> </w:t>
      </w:r>
      <w:r>
        <w:rPr>
          <w:sz w:val="20"/>
        </w:rPr>
        <w:t>education</w:t>
      </w:r>
      <w:r>
        <w:rPr>
          <w:spacing w:val="-6"/>
          <w:sz w:val="20"/>
        </w:rPr>
        <w:t xml:space="preserve"> </w:t>
      </w:r>
      <w:r>
        <w:rPr>
          <w:sz w:val="20"/>
        </w:rPr>
        <w:t>programs</w:t>
      </w:r>
      <w:r>
        <w:rPr>
          <w:spacing w:val="-7"/>
          <w:sz w:val="20"/>
        </w:rPr>
        <w:t xml:space="preserve"> </w:t>
      </w:r>
      <w:r>
        <w:rPr>
          <w:sz w:val="20"/>
        </w:rPr>
        <w:t>or</w:t>
      </w:r>
      <w:r>
        <w:rPr>
          <w:spacing w:val="-8"/>
          <w:sz w:val="20"/>
        </w:rPr>
        <w:t xml:space="preserve"> </w:t>
      </w:r>
      <w:r>
        <w:rPr>
          <w:sz w:val="20"/>
        </w:rPr>
        <w:t>activities</w:t>
      </w:r>
      <w:r>
        <w:rPr>
          <w:spacing w:val="-6"/>
          <w:sz w:val="20"/>
        </w:rPr>
        <w:t xml:space="preserve"> </w:t>
      </w:r>
      <w:r>
        <w:rPr>
          <w:sz w:val="20"/>
        </w:rPr>
        <w:t>without</w:t>
      </w:r>
      <w:r>
        <w:rPr>
          <w:spacing w:val="-6"/>
          <w:sz w:val="20"/>
        </w:rPr>
        <w:t xml:space="preserve"> </w:t>
      </w:r>
      <w:r>
        <w:rPr>
          <w:sz w:val="20"/>
        </w:rPr>
        <w:t>unreasonably burdening</w:t>
      </w:r>
      <w:r>
        <w:rPr>
          <w:spacing w:val="-6"/>
          <w:sz w:val="20"/>
        </w:rPr>
        <w:t xml:space="preserve"> </w:t>
      </w:r>
      <w:r>
        <w:rPr>
          <w:sz w:val="20"/>
        </w:rPr>
        <w:t>the</w:t>
      </w:r>
      <w:r>
        <w:rPr>
          <w:spacing w:val="-5"/>
          <w:sz w:val="20"/>
        </w:rPr>
        <w:t xml:space="preserve"> </w:t>
      </w:r>
      <w:r>
        <w:rPr>
          <w:sz w:val="20"/>
        </w:rPr>
        <w:t>other</w:t>
      </w:r>
      <w:r>
        <w:rPr>
          <w:spacing w:val="-8"/>
          <w:sz w:val="20"/>
        </w:rPr>
        <w:t xml:space="preserve"> </w:t>
      </w:r>
      <w:r>
        <w:rPr>
          <w:sz w:val="20"/>
        </w:rPr>
        <w:t>party,</w:t>
      </w:r>
      <w:r>
        <w:rPr>
          <w:spacing w:val="-7"/>
          <w:sz w:val="20"/>
        </w:rPr>
        <w:t xml:space="preserve"> </w:t>
      </w:r>
      <w:r>
        <w:rPr>
          <w:sz w:val="20"/>
        </w:rPr>
        <w:t>including</w:t>
      </w:r>
      <w:r>
        <w:rPr>
          <w:spacing w:val="-6"/>
          <w:sz w:val="20"/>
        </w:rPr>
        <w:t xml:space="preserve"> </w:t>
      </w:r>
      <w:r>
        <w:rPr>
          <w:sz w:val="20"/>
        </w:rPr>
        <w:t>measures</w:t>
      </w:r>
      <w:r>
        <w:rPr>
          <w:spacing w:val="-2"/>
          <w:sz w:val="20"/>
        </w:rPr>
        <w:t xml:space="preserve"> </w:t>
      </w:r>
      <w:r>
        <w:rPr>
          <w:sz w:val="20"/>
        </w:rPr>
        <w:t>designed</w:t>
      </w:r>
      <w:r>
        <w:rPr>
          <w:spacing w:val="-3"/>
          <w:sz w:val="20"/>
        </w:rPr>
        <w:t xml:space="preserve"> </w:t>
      </w:r>
      <w:r>
        <w:rPr>
          <w:sz w:val="20"/>
        </w:rPr>
        <w:t>to</w:t>
      </w:r>
      <w:r>
        <w:rPr>
          <w:spacing w:val="-5"/>
          <w:sz w:val="20"/>
        </w:rPr>
        <w:t xml:space="preserve"> </w:t>
      </w:r>
      <w:r>
        <w:rPr>
          <w:sz w:val="20"/>
        </w:rPr>
        <w:t>protect</w:t>
      </w:r>
      <w:r>
        <w:rPr>
          <w:spacing w:val="-6"/>
          <w:sz w:val="20"/>
        </w:rPr>
        <w:t xml:space="preserve"> </w:t>
      </w:r>
      <w:r>
        <w:rPr>
          <w:sz w:val="20"/>
        </w:rPr>
        <w:t>the</w:t>
      </w:r>
      <w:r>
        <w:rPr>
          <w:spacing w:val="-3"/>
          <w:sz w:val="20"/>
        </w:rPr>
        <w:t xml:space="preserve"> </w:t>
      </w:r>
      <w:r>
        <w:rPr>
          <w:sz w:val="20"/>
        </w:rPr>
        <w:t>safety</w:t>
      </w:r>
      <w:r>
        <w:rPr>
          <w:spacing w:val="-4"/>
          <w:sz w:val="20"/>
        </w:rPr>
        <w:t xml:space="preserve"> </w:t>
      </w:r>
      <w:r>
        <w:rPr>
          <w:sz w:val="20"/>
        </w:rPr>
        <w:t>of</w:t>
      </w:r>
      <w:r>
        <w:rPr>
          <w:spacing w:val="-5"/>
          <w:sz w:val="20"/>
        </w:rPr>
        <w:t xml:space="preserve"> </w:t>
      </w:r>
      <w:r>
        <w:rPr>
          <w:sz w:val="20"/>
        </w:rPr>
        <w:t>all</w:t>
      </w:r>
      <w:r>
        <w:rPr>
          <w:spacing w:val="-6"/>
          <w:sz w:val="20"/>
        </w:rPr>
        <w:t xml:space="preserve"> </w:t>
      </w:r>
      <w:r>
        <w:rPr>
          <w:sz w:val="20"/>
        </w:rPr>
        <w:t>parties</w:t>
      </w:r>
      <w:r>
        <w:rPr>
          <w:spacing w:val="-5"/>
          <w:sz w:val="20"/>
        </w:rPr>
        <w:t xml:space="preserve"> </w:t>
      </w:r>
      <w:r>
        <w:rPr>
          <w:sz w:val="20"/>
        </w:rPr>
        <w:t>or the campus environment, or to deter sexual harassment.</w:t>
      </w:r>
    </w:p>
    <w:p w14:paraId="1394FFCA" w14:textId="77777777" w:rsidR="006D2962" w:rsidRDefault="006D2962">
      <w:pPr>
        <w:pStyle w:val="BodyText"/>
        <w:spacing w:before="12"/>
        <w:jc w:val="left"/>
        <w:rPr>
          <w:sz w:val="19"/>
        </w:rPr>
      </w:pPr>
    </w:p>
    <w:p w14:paraId="56259CC2" w14:textId="77777777" w:rsidR="006D2962" w:rsidRDefault="00B65B6D">
      <w:pPr>
        <w:pStyle w:val="ListParagraph"/>
        <w:numPr>
          <w:ilvl w:val="1"/>
          <w:numId w:val="2"/>
        </w:numPr>
        <w:tabs>
          <w:tab w:val="left" w:pos="569"/>
        </w:tabs>
        <w:ind w:left="569" w:hanging="449"/>
        <w:rPr>
          <w:sz w:val="20"/>
        </w:rPr>
      </w:pPr>
      <w:r>
        <w:rPr>
          <w:sz w:val="20"/>
          <w:u w:val="single"/>
        </w:rPr>
        <w:t>Third</w:t>
      </w:r>
      <w:r>
        <w:rPr>
          <w:spacing w:val="-12"/>
          <w:sz w:val="20"/>
          <w:u w:val="single"/>
        </w:rPr>
        <w:t xml:space="preserve"> </w:t>
      </w:r>
      <w:r>
        <w:rPr>
          <w:sz w:val="20"/>
          <w:u w:val="single"/>
        </w:rPr>
        <w:t>Party</w:t>
      </w:r>
      <w:r>
        <w:rPr>
          <w:sz w:val="20"/>
        </w:rPr>
        <w:t>.</w:t>
      </w:r>
      <w:r>
        <w:rPr>
          <w:spacing w:val="23"/>
          <w:sz w:val="20"/>
        </w:rPr>
        <w:t xml:space="preserve">  </w:t>
      </w:r>
      <w:r>
        <w:rPr>
          <w:sz w:val="20"/>
        </w:rPr>
        <w:t>A</w:t>
      </w:r>
      <w:r>
        <w:rPr>
          <w:spacing w:val="-12"/>
          <w:sz w:val="20"/>
        </w:rPr>
        <w:t xml:space="preserve"> </w:t>
      </w:r>
      <w:r>
        <w:rPr>
          <w:sz w:val="20"/>
        </w:rPr>
        <w:t>third</w:t>
      </w:r>
      <w:r>
        <w:rPr>
          <w:spacing w:val="-14"/>
          <w:sz w:val="20"/>
        </w:rPr>
        <w:t xml:space="preserve"> </w:t>
      </w:r>
      <w:r>
        <w:rPr>
          <w:sz w:val="20"/>
        </w:rPr>
        <w:t>party</w:t>
      </w:r>
      <w:r>
        <w:rPr>
          <w:spacing w:val="-12"/>
          <w:sz w:val="20"/>
        </w:rPr>
        <w:t xml:space="preserve"> </w:t>
      </w:r>
      <w:r>
        <w:rPr>
          <w:sz w:val="20"/>
        </w:rPr>
        <w:t>is</w:t>
      </w:r>
      <w:r>
        <w:rPr>
          <w:spacing w:val="-13"/>
          <w:sz w:val="20"/>
        </w:rPr>
        <w:t xml:space="preserve"> </w:t>
      </w:r>
      <w:r>
        <w:rPr>
          <w:sz w:val="20"/>
        </w:rPr>
        <w:t>any</w:t>
      </w:r>
      <w:r>
        <w:rPr>
          <w:spacing w:val="-14"/>
          <w:sz w:val="20"/>
        </w:rPr>
        <w:t xml:space="preserve"> </w:t>
      </w:r>
      <w:r>
        <w:rPr>
          <w:sz w:val="20"/>
        </w:rPr>
        <w:t>person</w:t>
      </w:r>
      <w:r>
        <w:rPr>
          <w:spacing w:val="-11"/>
          <w:sz w:val="20"/>
        </w:rPr>
        <w:t xml:space="preserve"> </w:t>
      </w:r>
      <w:r>
        <w:rPr>
          <w:sz w:val="20"/>
        </w:rPr>
        <w:t>who</w:t>
      </w:r>
      <w:r>
        <w:rPr>
          <w:spacing w:val="-15"/>
          <w:sz w:val="20"/>
        </w:rPr>
        <w:t xml:space="preserve"> </w:t>
      </w:r>
      <w:r>
        <w:rPr>
          <w:sz w:val="20"/>
        </w:rPr>
        <w:t>is</w:t>
      </w:r>
      <w:r>
        <w:rPr>
          <w:spacing w:val="-13"/>
          <w:sz w:val="20"/>
        </w:rPr>
        <w:t xml:space="preserve"> </w:t>
      </w:r>
      <w:r>
        <w:rPr>
          <w:sz w:val="20"/>
        </w:rPr>
        <w:t>not</w:t>
      </w:r>
      <w:r>
        <w:rPr>
          <w:spacing w:val="-11"/>
          <w:sz w:val="20"/>
        </w:rPr>
        <w:t xml:space="preserve"> </w:t>
      </w:r>
      <w:r>
        <w:rPr>
          <w:sz w:val="20"/>
        </w:rPr>
        <w:t>a</w:t>
      </w:r>
      <w:r>
        <w:rPr>
          <w:spacing w:val="-11"/>
          <w:sz w:val="20"/>
        </w:rPr>
        <w:t xml:space="preserve"> </w:t>
      </w:r>
      <w:r>
        <w:rPr>
          <w:sz w:val="20"/>
        </w:rPr>
        <w:t>student</w:t>
      </w:r>
      <w:r>
        <w:rPr>
          <w:spacing w:val="-12"/>
          <w:sz w:val="20"/>
        </w:rPr>
        <w:t xml:space="preserve"> </w:t>
      </w:r>
      <w:r>
        <w:rPr>
          <w:sz w:val="20"/>
        </w:rPr>
        <w:t>or</w:t>
      </w:r>
      <w:r>
        <w:rPr>
          <w:spacing w:val="-12"/>
          <w:sz w:val="20"/>
        </w:rPr>
        <w:t xml:space="preserve"> </w:t>
      </w:r>
      <w:r>
        <w:rPr>
          <w:sz w:val="20"/>
        </w:rPr>
        <w:t>employee</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pacing w:val="-2"/>
          <w:sz w:val="20"/>
        </w:rPr>
        <w:t>College.</w:t>
      </w:r>
    </w:p>
    <w:p w14:paraId="7BFB970A" w14:textId="77777777" w:rsidR="006D2962" w:rsidRDefault="006D2962">
      <w:pPr>
        <w:pStyle w:val="BodyText"/>
        <w:spacing w:before="11"/>
        <w:jc w:val="left"/>
        <w:rPr>
          <w:sz w:val="11"/>
        </w:rPr>
      </w:pPr>
    </w:p>
    <w:p w14:paraId="7DDE4F4B" w14:textId="77777777" w:rsidR="006D2962" w:rsidRDefault="00B65B6D">
      <w:pPr>
        <w:pStyle w:val="ListParagraph"/>
        <w:numPr>
          <w:ilvl w:val="1"/>
          <w:numId w:val="2"/>
        </w:numPr>
        <w:tabs>
          <w:tab w:val="left" w:pos="601"/>
        </w:tabs>
        <w:spacing w:before="99"/>
        <w:ind w:left="120" w:right="118" w:firstLine="0"/>
        <w:rPr>
          <w:sz w:val="20"/>
        </w:rPr>
      </w:pPr>
      <w:r>
        <w:rPr>
          <w:sz w:val="20"/>
          <w:u w:val="single"/>
        </w:rPr>
        <w:t>Title IX</w:t>
      </w:r>
      <w:r>
        <w:rPr>
          <w:sz w:val="20"/>
        </w:rPr>
        <w:t>.</w:t>
      </w:r>
      <w:r>
        <w:rPr>
          <w:spacing w:val="40"/>
          <w:sz w:val="20"/>
        </w:rPr>
        <w:t xml:space="preserve"> </w:t>
      </w:r>
      <w:r>
        <w:rPr>
          <w:sz w:val="20"/>
        </w:rPr>
        <w:t>Title IX means Title IX of the Education Amendments of 1972,</w:t>
      </w:r>
      <w:r>
        <w:rPr>
          <w:spacing w:val="-18"/>
          <w:sz w:val="20"/>
        </w:rPr>
        <w:t xml:space="preserve"> </w:t>
      </w:r>
      <w:r>
        <w:rPr>
          <w:sz w:val="20"/>
        </w:rPr>
        <w:t xml:space="preserve">which prohibits discrimination </w:t>
      </w:r>
      <w:proofErr w:type="gramStart"/>
      <w:r>
        <w:rPr>
          <w:sz w:val="20"/>
        </w:rPr>
        <w:t>on the basis of</w:t>
      </w:r>
      <w:proofErr w:type="gramEnd"/>
      <w:r>
        <w:rPr>
          <w:sz w:val="20"/>
        </w:rPr>
        <w:t xml:space="preserve"> sex in any education program or activity receiving Federal financial assistance.</w:t>
      </w:r>
    </w:p>
    <w:p w14:paraId="5494E967" w14:textId="77777777" w:rsidR="006D2962" w:rsidRDefault="006D2962">
      <w:pPr>
        <w:jc w:val="both"/>
        <w:rPr>
          <w:sz w:val="20"/>
        </w:rPr>
        <w:sectPr w:rsidR="006D2962">
          <w:pgSz w:w="12240" w:h="15840"/>
          <w:pgMar w:top="1360" w:right="1320" w:bottom="1200" w:left="1320" w:header="0" w:footer="1014" w:gutter="0"/>
          <w:cols w:space="720"/>
        </w:sectPr>
      </w:pPr>
    </w:p>
    <w:p w14:paraId="6FCB09AE" w14:textId="77777777" w:rsidR="006D2962" w:rsidRDefault="00B65B6D">
      <w:pPr>
        <w:pStyle w:val="ListParagraph"/>
        <w:numPr>
          <w:ilvl w:val="1"/>
          <w:numId w:val="2"/>
        </w:numPr>
        <w:tabs>
          <w:tab w:val="left" w:pos="591"/>
        </w:tabs>
        <w:spacing w:before="75"/>
        <w:ind w:left="120" w:right="120" w:firstLine="0"/>
        <w:rPr>
          <w:sz w:val="20"/>
        </w:rPr>
      </w:pPr>
      <w:r>
        <w:rPr>
          <w:sz w:val="20"/>
          <w:u w:val="single"/>
        </w:rPr>
        <w:lastRenderedPageBreak/>
        <w:t>Title</w:t>
      </w:r>
      <w:r>
        <w:rPr>
          <w:spacing w:val="-3"/>
          <w:sz w:val="20"/>
          <w:u w:val="single"/>
        </w:rPr>
        <w:t xml:space="preserve"> </w:t>
      </w:r>
      <w:r>
        <w:rPr>
          <w:sz w:val="20"/>
          <w:u w:val="single"/>
        </w:rPr>
        <w:t>IX Coordinator</w:t>
      </w:r>
      <w:r>
        <w:rPr>
          <w:sz w:val="20"/>
        </w:rPr>
        <w:t>.</w:t>
      </w:r>
      <w:r>
        <w:rPr>
          <w:spacing w:val="40"/>
          <w:sz w:val="20"/>
        </w:rPr>
        <w:t xml:space="preserve"> </w:t>
      </w:r>
      <w:r>
        <w:rPr>
          <w:sz w:val="20"/>
        </w:rPr>
        <w:t>The Title</w:t>
      </w:r>
      <w:r>
        <w:rPr>
          <w:spacing w:val="-3"/>
          <w:sz w:val="20"/>
        </w:rPr>
        <w:t xml:space="preserve"> </w:t>
      </w:r>
      <w:r>
        <w:rPr>
          <w:sz w:val="20"/>
        </w:rPr>
        <w:t>IX Coordinator is</w:t>
      </w:r>
      <w:r>
        <w:rPr>
          <w:spacing w:val="-2"/>
          <w:sz w:val="20"/>
        </w:rPr>
        <w:t xml:space="preserve"> </w:t>
      </w:r>
      <w:r>
        <w:rPr>
          <w:sz w:val="20"/>
        </w:rPr>
        <w:t>the employee or employees designated and authorized to coordinate the College’s efforts to comply with its responsibilities under Title IX.</w:t>
      </w:r>
    </w:p>
    <w:p w14:paraId="5B3F3C50" w14:textId="77777777" w:rsidR="006D2962" w:rsidRDefault="006D2962">
      <w:pPr>
        <w:pStyle w:val="BodyText"/>
        <w:jc w:val="left"/>
      </w:pPr>
    </w:p>
    <w:p w14:paraId="23F9BCAE" w14:textId="77777777" w:rsidR="006D2962" w:rsidRDefault="00B65B6D">
      <w:pPr>
        <w:pStyle w:val="ListParagraph"/>
        <w:numPr>
          <w:ilvl w:val="1"/>
          <w:numId w:val="2"/>
        </w:numPr>
        <w:tabs>
          <w:tab w:val="left" w:pos="596"/>
        </w:tabs>
        <w:ind w:right="119" w:firstLine="0"/>
        <w:rPr>
          <w:sz w:val="20"/>
        </w:rPr>
      </w:pPr>
      <w:r>
        <w:rPr>
          <w:sz w:val="20"/>
          <w:u w:val="single"/>
        </w:rPr>
        <w:t>Workday</w:t>
      </w:r>
      <w:r>
        <w:rPr>
          <w:sz w:val="20"/>
        </w:rPr>
        <w:t>.</w:t>
      </w:r>
      <w:r>
        <w:rPr>
          <w:spacing w:val="40"/>
          <w:sz w:val="20"/>
        </w:rPr>
        <w:t xml:space="preserve"> </w:t>
      </w:r>
      <w:r>
        <w:rPr>
          <w:sz w:val="20"/>
        </w:rPr>
        <w:t>A workday is any eight-hour day, Monday through Friday, that the College is open for regular business.</w:t>
      </w:r>
      <w:r>
        <w:rPr>
          <w:spacing w:val="40"/>
          <w:sz w:val="20"/>
        </w:rPr>
        <w:t xml:space="preserve"> </w:t>
      </w:r>
      <w:r>
        <w:rPr>
          <w:sz w:val="20"/>
        </w:rPr>
        <w:t>Workdays include days when classes are not held, but when employees are expected to be at work.</w:t>
      </w:r>
    </w:p>
    <w:p w14:paraId="3EC81D1A" w14:textId="77777777" w:rsidR="006D2962" w:rsidRDefault="006D2962">
      <w:pPr>
        <w:pStyle w:val="BodyText"/>
        <w:jc w:val="left"/>
      </w:pPr>
    </w:p>
    <w:p w14:paraId="1E1149A3" w14:textId="77777777" w:rsidR="006D2962" w:rsidRDefault="00B65B6D">
      <w:pPr>
        <w:pStyle w:val="ListParagraph"/>
        <w:numPr>
          <w:ilvl w:val="1"/>
          <w:numId w:val="2"/>
        </w:numPr>
        <w:tabs>
          <w:tab w:val="left" w:pos="553"/>
        </w:tabs>
        <w:ind w:right="117" w:firstLine="0"/>
        <w:rPr>
          <w:sz w:val="20"/>
        </w:rPr>
      </w:pPr>
      <w:r>
        <w:rPr>
          <w:sz w:val="20"/>
          <w:u w:val="single"/>
        </w:rPr>
        <w:t>Written Determination</w:t>
      </w:r>
      <w:r>
        <w:rPr>
          <w:sz w:val="20"/>
        </w:rPr>
        <w:t>.</w:t>
      </w:r>
      <w:r>
        <w:rPr>
          <w:spacing w:val="40"/>
          <w:sz w:val="20"/>
        </w:rPr>
        <w:t xml:space="preserve"> </w:t>
      </w:r>
      <w:r>
        <w:rPr>
          <w:sz w:val="20"/>
        </w:rPr>
        <w:t>A written determination is the written decision by a Hearing Officer that a respondent is responsible or not responsible for a violation of this Policy by a preponderance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evidence</w:t>
      </w:r>
      <w:r>
        <w:rPr>
          <w:spacing w:val="-4"/>
          <w:sz w:val="20"/>
        </w:rPr>
        <w:t xml:space="preserve"> </w:t>
      </w:r>
      <w:r>
        <w:rPr>
          <w:sz w:val="20"/>
        </w:rPr>
        <w:t>after</w:t>
      </w:r>
      <w:r>
        <w:rPr>
          <w:spacing w:val="-2"/>
          <w:sz w:val="20"/>
        </w:rPr>
        <w:t xml:space="preserve"> </w:t>
      </w:r>
      <w:r>
        <w:rPr>
          <w:sz w:val="20"/>
        </w:rPr>
        <w:t>a</w:t>
      </w:r>
      <w:r>
        <w:rPr>
          <w:spacing w:val="-3"/>
          <w:sz w:val="20"/>
        </w:rPr>
        <w:t xml:space="preserve"> </w:t>
      </w:r>
      <w:r>
        <w:rPr>
          <w:sz w:val="20"/>
        </w:rPr>
        <w:t>live</w:t>
      </w:r>
      <w:r>
        <w:rPr>
          <w:spacing w:val="-4"/>
          <w:sz w:val="20"/>
        </w:rPr>
        <w:t xml:space="preserve"> </w:t>
      </w:r>
      <w:r>
        <w:rPr>
          <w:sz w:val="20"/>
        </w:rPr>
        <w:t>hearing.</w:t>
      </w:r>
      <w:r>
        <w:rPr>
          <w:spacing w:val="-3"/>
          <w:sz w:val="20"/>
        </w:rPr>
        <w:t xml:space="preserve"> </w:t>
      </w:r>
      <w:r>
        <w:rPr>
          <w:sz w:val="20"/>
        </w:rPr>
        <w:t>A</w:t>
      </w:r>
      <w:r>
        <w:rPr>
          <w:spacing w:val="-2"/>
          <w:sz w:val="20"/>
        </w:rPr>
        <w:t xml:space="preserve"> </w:t>
      </w:r>
      <w:r>
        <w:rPr>
          <w:sz w:val="20"/>
        </w:rPr>
        <w:t>written</w:t>
      </w:r>
      <w:r>
        <w:rPr>
          <w:spacing w:val="-2"/>
          <w:sz w:val="20"/>
        </w:rPr>
        <w:t xml:space="preserve"> </w:t>
      </w:r>
      <w:r>
        <w:rPr>
          <w:sz w:val="20"/>
        </w:rPr>
        <w:t>determination</w:t>
      </w:r>
      <w:r>
        <w:rPr>
          <w:spacing w:val="-2"/>
          <w:sz w:val="20"/>
        </w:rPr>
        <w:t xml:space="preserve"> </w:t>
      </w:r>
      <w:r>
        <w:rPr>
          <w:sz w:val="20"/>
        </w:rPr>
        <w:t>also</w:t>
      </w:r>
      <w:r>
        <w:rPr>
          <w:spacing w:val="-2"/>
          <w:sz w:val="20"/>
        </w:rPr>
        <w:t xml:space="preserve"> </w:t>
      </w:r>
      <w:r>
        <w:rPr>
          <w:sz w:val="20"/>
        </w:rPr>
        <w:t>is</w:t>
      </w:r>
      <w:r>
        <w:rPr>
          <w:spacing w:val="-4"/>
          <w:sz w:val="20"/>
        </w:rPr>
        <w:t xml:space="preserve"> </w:t>
      </w:r>
      <w:r>
        <w:rPr>
          <w:sz w:val="20"/>
        </w:rPr>
        <w:t>the</w:t>
      </w:r>
      <w:r>
        <w:rPr>
          <w:spacing w:val="-2"/>
          <w:sz w:val="20"/>
        </w:rPr>
        <w:t xml:space="preserve"> </w:t>
      </w:r>
      <w:r>
        <w:rPr>
          <w:sz w:val="20"/>
        </w:rPr>
        <w:t>result of an appeal decided by an Appeal Officer.</w:t>
      </w:r>
    </w:p>
    <w:p w14:paraId="1842A7DE" w14:textId="77777777" w:rsidR="006D2962" w:rsidRDefault="006D2962">
      <w:pPr>
        <w:pStyle w:val="BodyText"/>
        <w:jc w:val="left"/>
        <w:rPr>
          <w:sz w:val="24"/>
        </w:rPr>
      </w:pPr>
    </w:p>
    <w:p w14:paraId="502EA539" w14:textId="77777777" w:rsidR="006D2962" w:rsidRDefault="00B65B6D">
      <w:pPr>
        <w:pStyle w:val="Heading1"/>
        <w:numPr>
          <w:ilvl w:val="0"/>
          <w:numId w:val="2"/>
        </w:numPr>
        <w:tabs>
          <w:tab w:val="left" w:pos="457"/>
        </w:tabs>
        <w:spacing w:before="195"/>
        <w:ind w:left="456" w:hanging="337"/>
      </w:pPr>
      <w:r>
        <w:rPr>
          <w:spacing w:val="-2"/>
        </w:rPr>
        <w:t>Retaliation</w:t>
      </w:r>
    </w:p>
    <w:p w14:paraId="288550AD" w14:textId="77777777" w:rsidR="006D2962" w:rsidRDefault="006D2962">
      <w:pPr>
        <w:pStyle w:val="BodyText"/>
        <w:spacing w:before="11"/>
        <w:jc w:val="left"/>
        <w:rPr>
          <w:b/>
          <w:sz w:val="19"/>
        </w:rPr>
      </w:pPr>
    </w:p>
    <w:p w14:paraId="1D74D5F1" w14:textId="77777777" w:rsidR="006D2962" w:rsidRDefault="00B65B6D">
      <w:pPr>
        <w:pStyle w:val="ListParagraph"/>
        <w:numPr>
          <w:ilvl w:val="1"/>
          <w:numId w:val="2"/>
        </w:numPr>
        <w:tabs>
          <w:tab w:val="left" w:pos="546"/>
        </w:tabs>
        <w:ind w:left="120" w:right="115" w:firstLine="0"/>
        <w:rPr>
          <w:sz w:val="20"/>
        </w:rPr>
      </w:pPr>
      <w:r>
        <w:rPr>
          <w:sz w:val="20"/>
        </w:rPr>
        <w:t>No person may intimidate, threaten, coerce, harass, discriminate, or take any other adverse action against any other person for the purpose of interfering with any right or privilege provided by this Policy, or because the person has made a report or filed a formal complaint, testified, assisted, or participated or refused to participate in any manner in an investigation, live hearing, or any other process described in this Policy.</w:t>
      </w:r>
    </w:p>
    <w:p w14:paraId="264030E8" w14:textId="77777777" w:rsidR="006D2962" w:rsidRDefault="006D2962">
      <w:pPr>
        <w:pStyle w:val="BodyText"/>
        <w:spacing w:before="1"/>
        <w:jc w:val="left"/>
      </w:pPr>
    </w:p>
    <w:p w14:paraId="07A0EA29" w14:textId="77777777" w:rsidR="006D2962" w:rsidRDefault="00B65B6D">
      <w:pPr>
        <w:pStyle w:val="ListParagraph"/>
        <w:numPr>
          <w:ilvl w:val="1"/>
          <w:numId w:val="2"/>
        </w:numPr>
        <w:tabs>
          <w:tab w:val="left" w:pos="512"/>
        </w:tabs>
        <w:ind w:left="120" w:right="118" w:firstLine="0"/>
        <w:rPr>
          <w:sz w:val="20"/>
        </w:rPr>
      </w:pPr>
      <w:r>
        <w:rPr>
          <w:sz w:val="20"/>
        </w:rPr>
        <w:t>Action is generally deemed adverse if it would deter a reasonable person in the same circumstances from opposing practices prohibited by this Policy.</w:t>
      </w:r>
    </w:p>
    <w:p w14:paraId="4343CB03" w14:textId="77777777" w:rsidR="006D2962" w:rsidRDefault="006D2962">
      <w:pPr>
        <w:pStyle w:val="BodyText"/>
        <w:jc w:val="left"/>
      </w:pPr>
    </w:p>
    <w:p w14:paraId="1ACFFAB3" w14:textId="77777777" w:rsidR="006D2962" w:rsidRDefault="00B65B6D">
      <w:pPr>
        <w:pStyle w:val="ListParagraph"/>
        <w:numPr>
          <w:ilvl w:val="1"/>
          <w:numId w:val="2"/>
        </w:numPr>
        <w:tabs>
          <w:tab w:val="left" w:pos="469"/>
        </w:tabs>
        <w:ind w:left="120" w:right="118" w:firstLine="0"/>
        <w:rPr>
          <w:sz w:val="20"/>
        </w:rPr>
      </w:pPr>
      <w:r>
        <w:rPr>
          <w:sz w:val="20"/>
        </w:rPr>
        <w:t>Allegations of retaliation that do not involve sex discrimination or sexual harassment but are</w:t>
      </w:r>
      <w:r>
        <w:rPr>
          <w:spacing w:val="-12"/>
          <w:sz w:val="20"/>
        </w:rPr>
        <w:t xml:space="preserve"> </w:t>
      </w:r>
      <w:r>
        <w:rPr>
          <w:sz w:val="20"/>
        </w:rPr>
        <w:t>related</w:t>
      </w:r>
      <w:r>
        <w:rPr>
          <w:spacing w:val="-13"/>
          <w:sz w:val="20"/>
        </w:rPr>
        <w:t xml:space="preserve"> </w:t>
      </w:r>
      <w:r>
        <w:rPr>
          <w:sz w:val="20"/>
        </w:rPr>
        <w:t>to</w:t>
      </w:r>
      <w:r>
        <w:rPr>
          <w:spacing w:val="-15"/>
          <w:sz w:val="20"/>
        </w:rPr>
        <w:t xml:space="preserve"> </w:t>
      </w:r>
      <w:r>
        <w:rPr>
          <w:sz w:val="20"/>
        </w:rPr>
        <w:t>a</w:t>
      </w:r>
      <w:r>
        <w:rPr>
          <w:spacing w:val="-11"/>
          <w:sz w:val="20"/>
        </w:rPr>
        <w:t xml:space="preserve"> </w:t>
      </w:r>
      <w:r>
        <w:rPr>
          <w:sz w:val="20"/>
        </w:rPr>
        <w:t>report</w:t>
      </w:r>
      <w:r>
        <w:rPr>
          <w:spacing w:val="-11"/>
          <w:sz w:val="20"/>
        </w:rPr>
        <w:t xml:space="preserve"> </w:t>
      </w:r>
      <w:r>
        <w:rPr>
          <w:sz w:val="20"/>
        </w:rPr>
        <w:t>or</w:t>
      </w:r>
      <w:r>
        <w:rPr>
          <w:spacing w:val="-15"/>
          <w:sz w:val="20"/>
        </w:rPr>
        <w:t xml:space="preserve"> </w:t>
      </w:r>
      <w:r>
        <w:rPr>
          <w:sz w:val="20"/>
        </w:rPr>
        <w:t>formal</w:t>
      </w:r>
      <w:r>
        <w:rPr>
          <w:spacing w:val="-11"/>
          <w:sz w:val="20"/>
        </w:rPr>
        <w:t xml:space="preserve"> </w:t>
      </w:r>
      <w:r>
        <w:rPr>
          <w:sz w:val="20"/>
        </w:rPr>
        <w:t>complaint</w:t>
      </w:r>
      <w:r>
        <w:rPr>
          <w:spacing w:val="-13"/>
          <w:sz w:val="20"/>
        </w:rPr>
        <w:t xml:space="preserve"> </w:t>
      </w:r>
      <w:r>
        <w:rPr>
          <w:sz w:val="20"/>
        </w:rPr>
        <w:t>of</w:t>
      </w:r>
      <w:r>
        <w:rPr>
          <w:spacing w:val="-14"/>
          <w:sz w:val="20"/>
        </w:rPr>
        <w:t xml:space="preserve"> </w:t>
      </w:r>
      <w:r>
        <w:rPr>
          <w:sz w:val="20"/>
        </w:rPr>
        <w:t>sexual</w:t>
      </w:r>
      <w:r>
        <w:rPr>
          <w:spacing w:val="-13"/>
          <w:sz w:val="20"/>
        </w:rPr>
        <w:t xml:space="preserve"> </w:t>
      </w:r>
      <w:r>
        <w:rPr>
          <w:sz w:val="20"/>
        </w:rPr>
        <w:t>harassment</w:t>
      </w:r>
      <w:r>
        <w:rPr>
          <w:spacing w:val="-13"/>
          <w:sz w:val="20"/>
        </w:rPr>
        <w:t xml:space="preserve"> </w:t>
      </w:r>
      <w:r>
        <w:rPr>
          <w:sz w:val="20"/>
        </w:rPr>
        <w:t>for</w:t>
      </w:r>
      <w:r>
        <w:rPr>
          <w:spacing w:val="-15"/>
          <w:sz w:val="20"/>
        </w:rPr>
        <w:t xml:space="preserve"> </w:t>
      </w:r>
      <w:r>
        <w:rPr>
          <w:sz w:val="20"/>
        </w:rPr>
        <w:t>the</w:t>
      </w:r>
      <w:r>
        <w:rPr>
          <w:spacing w:val="-12"/>
          <w:sz w:val="20"/>
        </w:rPr>
        <w:t xml:space="preserve"> </w:t>
      </w:r>
      <w:r>
        <w:rPr>
          <w:sz w:val="20"/>
        </w:rPr>
        <w:t>purpose</w:t>
      </w:r>
      <w:r>
        <w:rPr>
          <w:spacing w:val="-12"/>
          <w:sz w:val="20"/>
        </w:rPr>
        <w:t xml:space="preserve"> </w:t>
      </w:r>
      <w:r>
        <w:rPr>
          <w:sz w:val="20"/>
        </w:rPr>
        <w:t>of</w:t>
      </w:r>
      <w:r>
        <w:rPr>
          <w:spacing w:val="-14"/>
          <w:sz w:val="20"/>
        </w:rPr>
        <w:t xml:space="preserve"> </w:t>
      </w:r>
      <w:r>
        <w:rPr>
          <w:sz w:val="20"/>
        </w:rPr>
        <w:t>interfering with any right or privilege provided by this Policy constitutes retaliation.</w:t>
      </w:r>
    </w:p>
    <w:p w14:paraId="37D158E1" w14:textId="77777777" w:rsidR="006D2962" w:rsidRDefault="006D2962">
      <w:pPr>
        <w:pStyle w:val="BodyText"/>
        <w:jc w:val="left"/>
      </w:pPr>
    </w:p>
    <w:p w14:paraId="754B7DE3" w14:textId="77777777" w:rsidR="006D2962" w:rsidRDefault="00B65B6D">
      <w:pPr>
        <w:pStyle w:val="ListParagraph"/>
        <w:numPr>
          <w:ilvl w:val="1"/>
          <w:numId w:val="2"/>
        </w:numPr>
        <w:tabs>
          <w:tab w:val="left" w:pos="435"/>
        </w:tabs>
        <w:ind w:left="120" w:right="119" w:firstLine="0"/>
        <w:rPr>
          <w:sz w:val="20"/>
        </w:rPr>
      </w:pPr>
      <w:r>
        <w:rPr>
          <w:sz w:val="20"/>
        </w:rPr>
        <w:t>Allegations</w:t>
      </w:r>
      <w:r>
        <w:rPr>
          <w:spacing w:val="-17"/>
          <w:sz w:val="20"/>
        </w:rPr>
        <w:t xml:space="preserve"> </w:t>
      </w:r>
      <w:r>
        <w:rPr>
          <w:sz w:val="20"/>
        </w:rPr>
        <w:t>of</w:t>
      </w:r>
      <w:r>
        <w:rPr>
          <w:spacing w:val="-17"/>
          <w:sz w:val="20"/>
        </w:rPr>
        <w:t xml:space="preserve"> </w:t>
      </w:r>
      <w:r>
        <w:rPr>
          <w:sz w:val="20"/>
        </w:rPr>
        <w:t>retaliation</w:t>
      </w:r>
      <w:r>
        <w:rPr>
          <w:spacing w:val="-15"/>
          <w:sz w:val="20"/>
        </w:rPr>
        <w:t xml:space="preserve"> </w:t>
      </w:r>
      <w:r>
        <w:rPr>
          <w:sz w:val="20"/>
        </w:rPr>
        <w:t>will</w:t>
      </w:r>
      <w:r>
        <w:rPr>
          <w:spacing w:val="-15"/>
          <w:sz w:val="20"/>
        </w:rPr>
        <w:t xml:space="preserve"> </w:t>
      </w:r>
      <w:r>
        <w:rPr>
          <w:sz w:val="20"/>
        </w:rPr>
        <w:t>be</w:t>
      </w:r>
      <w:r>
        <w:rPr>
          <w:spacing w:val="-17"/>
          <w:sz w:val="20"/>
        </w:rPr>
        <w:t xml:space="preserve"> </w:t>
      </w:r>
      <w:r>
        <w:rPr>
          <w:sz w:val="20"/>
        </w:rPr>
        <w:t>investigated</w:t>
      </w:r>
      <w:r>
        <w:rPr>
          <w:spacing w:val="-16"/>
          <w:sz w:val="20"/>
        </w:rPr>
        <w:t xml:space="preserve"> </w:t>
      </w:r>
      <w:r>
        <w:rPr>
          <w:sz w:val="20"/>
        </w:rPr>
        <w:t>and</w:t>
      </w:r>
      <w:r>
        <w:rPr>
          <w:spacing w:val="-16"/>
          <w:sz w:val="20"/>
        </w:rPr>
        <w:t xml:space="preserve"> </w:t>
      </w:r>
      <w:r>
        <w:rPr>
          <w:sz w:val="20"/>
        </w:rPr>
        <w:t>adjudicated</w:t>
      </w:r>
      <w:r>
        <w:rPr>
          <w:spacing w:val="-16"/>
          <w:sz w:val="20"/>
        </w:rPr>
        <w:t xml:space="preserve"> </w:t>
      </w:r>
      <w:r>
        <w:rPr>
          <w:sz w:val="20"/>
        </w:rPr>
        <w:t>as</w:t>
      </w:r>
      <w:r>
        <w:rPr>
          <w:spacing w:val="-17"/>
          <w:sz w:val="20"/>
        </w:rPr>
        <w:t xml:space="preserve"> </w:t>
      </w:r>
      <w:r>
        <w:rPr>
          <w:sz w:val="20"/>
        </w:rPr>
        <w:t>a</w:t>
      </w:r>
      <w:r>
        <w:rPr>
          <w:spacing w:val="-16"/>
          <w:sz w:val="20"/>
        </w:rPr>
        <w:t xml:space="preserve"> </w:t>
      </w:r>
      <w:r>
        <w:rPr>
          <w:sz w:val="20"/>
        </w:rPr>
        <w:t>separate</w:t>
      </w:r>
      <w:r>
        <w:rPr>
          <w:spacing w:val="-17"/>
          <w:sz w:val="20"/>
        </w:rPr>
        <w:t xml:space="preserve"> </w:t>
      </w:r>
      <w:r>
        <w:rPr>
          <w:sz w:val="20"/>
        </w:rPr>
        <w:t>code</w:t>
      </w:r>
      <w:r>
        <w:rPr>
          <w:spacing w:val="-17"/>
          <w:sz w:val="20"/>
        </w:rPr>
        <w:t xml:space="preserve"> </w:t>
      </w:r>
      <w:r>
        <w:rPr>
          <w:sz w:val="20"/>
        </w:rPr>
        <w:t>of</w:t>
      </w:r>
      <w:r>
        <w:rPr>
          <w:spacing w:val="-14"/>
          <w:sz w:val="20"/>
        </w:rPr>
        <w:t xml:space="preserve"> </w:t>
      </w:r>
      <w:r>
        <w:rPr>
          <w:sz w:val="20"/>
        </w:rPr>
        <w:t>conduct violation.</w:t>
      </w:r>
      <w:r>
        <w:rPr>
          <w:spacing w:val="40"/>
          <w:sz w:val="20"/>
        </w:rPr>
        <w:t xml:space="preserve"> </w:t>
      </w:r>
      <w:r>
        <w:rPr>
          <w:sz w:val="20"/>
        </w:rPr>
        <w:t>Any person found responsible for retaliating against another person is subject to disciplinary or other action independent of the sanctions or interim measures imposed in response to the underlying allegations of violations of this Policy.</w:t>
      </w:r>
    </w:p>
    <w:p w14:paraId="6C29589C" w14:textId="77777777" w:rsidR="006D2962" w:rsidRDefault="006D2962">
      <w:pPr>
        <w:pStyle w:val="BodyText"/>
        <w:jc w:val="left"/>
        <w:rPr>
          <w:sz w:val="24"/>
        </w:rPr>
      </w:pPr>
    </w:p>
    <w:p w14:paraId="09394F49" w14:textId="77777777" w:rsidR="006D2962" w:rsidRDefault="00B65B6D">
      <w:pPr>
        <w:pStyle w:val="Heading1"/>
        <w:numPr>
          <w:ilvl w:val="0"/>
          <w:numId w:val="2"/>
        </w:numPr>
        <w:tabs>
          <w:tab w:val="left" w:pos="490"/>
        </w:tabs>
        <w:spacing w:before="196"/>
        <w:ind w:left="489" w:hanging="370"/>
      </w:pPr>
      <w:r>
        <w:t>Reporting</w:t>
      </w:r>
      <w:r>
        <w:rPr>
          <w:spacing w:val="-7"/>
        </w:rPr>
        <w:t xml:space="preserve"> </w:t>
      </w:r>
      <w:r>
        <w:t>Incidents</w:t>
      </w:r>
      <w:r>
        <w:rPr>
          <w:spacing w:val="-8"/>
        </w:rPr>
        <w:t xml:space="preserve"> </w:t>
      </w:r>
      <w:r>
        <w:t>of</w:t>
      </w:r>
      <w:r>
        <w:rPr>
          <w:spacing w:val="-6"/>
        </w:rPr>
        <w:t xml:space="preserve"> </w:t>
      </w:r>
      <w:r>
        <w:t>Sexual</w:t>
      </w:r>
      <w:r>
        <w:rPr>
          <w:spacing w:val="-10"/>
        </w:rPr>
        <w:t xml:space="preserve"> </w:t>
      </w:r>
      <w:r>
        <w:rPr>
          <w:spacing w:val="-2"/>
        </w:rPr>
        <w:t>Harassment</w:t>
      </w:r>
    </w:p>
    <w:p w14:paraId="76A36BAC" w14:textId="77777777" w:rsidR="006D2962" w:rsidRDefault="006D2962">
      <w:pPr>
        <w:pStyle w:val="BodyText"/>
        <w:spacing w:before="10"/>
        <w:jc w:val="left"/>
        <w:rPr>
          <w:b/>
          <w:sz w:val="19"/>
        </w:rPr>
      </w:pPr>
    </w:p>
    <w:p w14:paraId="7666A29D" w14:textId="23093526" w:rsidR="006D2962" w:rsidRDefault="00B65B6D">
      <w:pPr>
        <w:pStyle w:val="ListParagraph"/>
        <w:numPr>
          <w:ilvl w:val="1"/>
          <w:numId w:val="2"/>
        </w:numPr>
        <w:tabs>
          <w:tab w:val="left" w:pos="413"/>
        </w:tabs>
        <w:spacing w:before="1"/>
        <w:ind w:right="117" w:firstLine="0"/>
        <w:rPr>
          <w:sz w:val="20"/>
        </w:rPr>
      </w:pPr>
      <w:r>
        <w:rPr>
          <w:sz w:val="20"/>
        </w:rPr>
        <w:t>Members of the campus community who believe they have been victims of</w:t>
      </w:r>
      <w:r>
        <w:rPr>
          <w:spacing w:val="-2"/>
          <w:sz w:val="20"/>
        </w:rPr>
        <w:t xml:space="preserve"> </w:t>
      </w:r>
      <w:r>
        <w:rPr>
          <w:sz w:val="20"/>
        </w:rPr>
        <w:t>crimes may report</w:t>
      </w:r>
      <w:r>
        <w:rPr>
          <w:spacing w:val="-10"/>
          <w:sz w:val="20"/>
        </w:rPr>
        <w:t xml:space="preserve"> </w:t>
      </w:r>
      <w:r>
        <w:rPr>
          <w:sz w:val="20"/>
        </w:rPr>
        <w:t>the</w:t>
      </w:r>
      <w:r>
        <w:rPr>
          <w:spacing w:val="-11"/>
          <w:sz w:val="20"/>
        </w:rPr>
        <w:t xml:space="preserve"> </w:t>
      </w:r>
      <w:r>
        <w:rPr>
          <w:sz w:val="20"/>
        </w:rPr>
        <w:t>incident</w:t>
      </w:r>
      <w:r>
        <w:rPr>
          <w:spacing w:val="-10"/>
          <w:sz w:val="20"/>
        </w:rPr>
        <w:t xml:space="preserve"> </w:t>
      </w:r>
      <w:r>
        <w:rPr>
          <w:sz w:val="20"/>
        </w:rPr>
        <w:t>to</w:t>
      </w:r>
      <w:r>
        <w:rPr>
          <w:spacing w:val="-11"/>
          <w:sz w:val="20"/>
        </w:rPr>
        <w:t xml:space="preserve"> </w:t>
      </w:r>
      <w:r>
        <w:rPr>
          <w:sz w:val="20"/>
        </w:rPr>
        <w:t>campus</w:t>
      </w:r>
      <w:r>
        <w:rPr>
          <w:spacing w:val="-11"/>
          <w:sz w:val="20"/>
        </w:rPr>
        <w:t xml:space="preserve"> </w:t>
      </w:r>
      <w:r>
        <w:rPr>
          <w:sz w:val="20"/>
        </w:rPr>
        <w:t>or</w:t>
      </w:r>
      <w:r>
        <w:rPr>
          <w:spacing w:val="-11"/>
          <w:sz w:val="20"/>
        </w:rPr>
        <w:t xml:space="preserve"> </w:t>
      </w:r>
      <w:r>
        <w:rPr>
          <w:sz w:val="20"/>
        </w:rPr>
        <w:t>local</w:t>
      </w:r>
      <w:r>
        <w:rPr>
          <w:spacing w:val="-10"/>
          <w:sz w:val="20"/>
        </w:rPr>
        <w:t xml:space="preserve"> </w:t>
      </w:r>
      <w:r>
        <w:rPr>
          <w:sz w:val="20"/>
        </w:rPr>
        <w:t>police.</w:t>
      </w:r>
      <w:r>
        <w:rPr>
          <w:spacing w:val="40"/>
          <w:sz w:val="20"/>
        </w:rPr>
        <w:t xml:space="preserve"> </w:t>
      </w:r>
      <w:r>
        <w:rPr>
          <w:sz w:val="20"/>
        </w:rPr>
        <w:t>All</w:t>
      </w:r>
      <w:r>
        <w:rPr>
          <w:spacing w:val="-7"/>
          <w:sz w:val="20"/>
        </w:rPr>
        <w:t xml:space="preserve"> </w:t>
      </w:r>
      <w:r>
        <w:rPr>
          <w:sz w:val="20"/>
        </w:rPr>
        <w:t>emergencies</w:t>
      </w:r>
      <w:r>
        <w:rPr>
          <w:spacing w:val="-11"/>
          <w:sz w:val="20"/>
        </w:rPr>
        <w:t xml:space="preserve"> </w:t>
      </w:r>
      <w:r>
        <w:rPr>
          <w:sz w:val="20"/>
        </w:rPr>
        <w:t>or</w:t>
      </w:r>
      <w:r>
        <w:rPr>
          <w:spacing w:val="-11"/>
          <w:sz w:val="20"/>
        </w:rPr>
        <w:t xml:space="preserve"> </w:t>
      </w:r>
      <w:r>
        <w:rPr>
          <w:sz w:val="20"/>
        </w:rPr>
        <w:t>any</w:t>
      </w:r>
      <w:r>
        <w:rPr>
          <w:spacing w:val="-11"/>
          <w:sz w:val="20"/>
        </w:rPr>
        <w:t xml:space="preserve"> </w:t>
      </w:r>
      <w:r>
        <w:rPr>
          <w:sz w:val="20"/>
        </w:rPr>
        <w:t>incident</w:t>
      </w:r>
      <w:r>
        <w:rPr>
          <w:spacing w:val="-10"/>
          <w:sz w:val="20"/>
        </w:rPr>
        <w:t xml:space="preserve"> </w:t>
      </w:r>
      <w:r>
        <w:rPr>
          <w:sz w:val="20"/>
        </w:rPr>
        <w:t>where</w:t>
      </w:r>
      <w:r>
        <w:rPr>
          <w:spacing w:val="-11"/>
          <w:sz w:val="20"/>
        </w:rPr>
        <w:t xml:space="preserve"> </w:t>
      </w:r>
      <w:r>
        <w:rPr>
          <w:sz w:val="20"/>
        </w:rPr>
        <w:t>someone is</w:t>
      </w:r>
      <w:r>
        <w:rPr>
          <w:spacing w:val="-18"/>
          <w:sz w:val="20"/>
        </w:rPr>
        <w:t xml:space="preserve"> </w:t>
      </w:r>
      <w:r>
        <w:rPr>
          <w:sz w:val="20"/>
        </w:rPr>
        <w:t>in</w:t>
      </w:r>
      <w:r>
        <w:rPr>
          <w:spacing w:val="-18"/>
          <w:sz w:val="20"/>
        </w:rPr>
        <w:t xml:space="preserve"> </w:t>
      </w:r>
      <w:r>
        <w:rPr>
          <w:sz w:val="20"/>
        </w:rPr>
        <w:t>imminent</w:t>
      </w:r>
      <w:r>
        <w:rPr>
          <w:spacing w:val="-17"/>
          <w:sz w:val="20"/>
        </w:rPr>
        <w:t xml:space="preserve"> </w:t>
      </w:r>
      <w:r>
        <w:rPr>
          <w:sz w:val="20"/>
        </w:rPr>
        <w:t>danger</w:t>
      </w:r>
      <w:r>
        <w:rPr>
          <w:spacing w:val="-18"/>
          <w:sz w:val="20"/>
        </w:rPr>
        <w:t xml:space="preserve"> </w:t>
      </w:r>
      <w:r>
        <w:rPr>
          <w:sz w:val="20"/>
        </w:rPr>
        <w:t>should</w:t>
      </w:r>
      <w:r>
        <w:rPr>
          <w:spacing w:val="-17"/>
          <w:sz w:val="20"/>
        </w:rPr>
        <w:t xml:space="preserve"> </w:t>
      </w:r>
      <w:r>
        <w:rPr>
          <w:sz w:val="20"/>
        </w:rPr>
        <w:t>be</w:t>
      </w:r>
      <w:r>
        <w:rPr>
          <w:spacing w:val="-18"/>
          <w:sz w:val="20"/>
        </w:rPr>
        <w:t xml:space="preserve"> </w:t>
      </w:r>
      <w:r>
        <w:rPr>
          <w:sz w:val="20"/>
        </w:rPr>
        <w:t>reported</w:t>
      </w:r>
      <w:r>
        <w:rPr>
          <w:spacing w:val="-18"/>
          <w:sz w:val="20"/>
        </w:rPr>
        <w:t xml:space="preserve"> </w:t>
      </w:r>
      <w:r>
        <w:rPr>
          <w:sz w:val="20"/>
        </w:rPr>
        <w:t>immediately</w:t>
      </w:r>
      <w:r>
        <w:rPr>
          <w:spacing w:val="-17"/>
          <w:sz w:val="20"/>
        </w:rPr>
        <w:t xml:space="preserve"> </w:t>
      </w:r>
      <w:r>
        <w:rPr>
          <w:sz w:val="20"/>
        </w:rPr>
        <w:t>to</w:t>
      </w:r>
      <w:r>
        <w:rPr>
          <w:spacing w:val="-18"/>
          <w:sz w:val="20"/>
        </w:rPr>
        <w:t xml:space="preserve"> </w:t>
      </w:r>
      <w:r>
        <w:rPr>
          <w:sz w:val="20"/>
        </w:rPr>
        <w:t>campus</w:t>
      </w:r>
      <w:r>
        <w:rPr>
          <w:spacing w:val="-17"/>
          <w:sz w:val="20"/>
        </w:rPr>
        <w:t xml:space="preserve"> </w:t>
      </w:r>
      <w:r>
        <w:rPr>
          <w:sz w:val="20"/>
        </w:rPr>
        <w:t>police/security</w:t>
      </w:r>
      <w:r>
        <w:rPr>
          <w:spacing w:val="-18"/>
          <w:sz w:val="20"/>
        </w:rPr>
        <w:t xml:space="preserve"> </w:t>
      </w:r>
      <w:r>
        <w:rPr>
          <w:sz w:val="20"/>
        </w:rPr>
        <w:t>or</w:t>
      </w:r>
      <w:r>
        <w:rPr>
          <w:spacing w:val="-17"/>
          <w:sz w:val="20"/>
        </w:rPr>
        <w:t xml:space="preserve"> </w:t>
      </w:r>
      <w:r>
        <w:rPr>
          <w:sz w:val="20"/>
        </w:rPr>
        <w:t>local</w:t>
      </w:r>
      <w:r>
        <w:rPr>
          <w:spacing w:val="-18"/>
          <w:sz w:val="20"/>
        </w:rPr>
        <w:t xml:space="preserve"> </w:t>
      </w:r>
      <w:r>
        <w:rPr>
          <w:sz w:val="20"/>
        </w:rPr>
        <w:t>police by dialing 911 or</w:t>
      </w:r>
      <w:r w:rsidR="00AA3FDA">
        <w:rPr>
          <w:sz w:val="20"/>
        </w:rPr>
        <w:t xml:space="preserve"> </w:t>
      </w:r>
      <w:bookmarkStart w:id="0" w:name="_Hlk112871496"/>
      <w:r w:rsidR="00225777">
        <w:rPr>
          <w:rFonts w:eastAsia="Times New Roman" w:cs="Times New Roman"/>
          <w:sz w:val="20"/>
          <w:szCs w:val="20"/>
        </w:rPr>
        <w:t>757-825-2732</w:t>
      </w:r>
      <w:bookmarkEnd w:id="0"/>
      <w:r>
        <w:rPr>
          <w:sz w:val="20"/>
        </w:rPr>
        <w:t>.</w:t>
      </w:r>
    </w:p>
    <w:p w14:paraId="5A79480F" w14:textId="77777777" w:rsidR="006D2962" w:rsidRDefault="006D2962">
      <w:pPr>
        <w:pStyle w:val="BodyText"/>
        <w:spacing w:before="1"/>
        <w:jc w:val="left"/>
      </w:pPr>
    </w:p>
    <w:p w14:paraId="79CE5E5B" w14:textId="77777777" w:rsidR="006D2962" w:rsidRDefault="00B65B6D">
      <w:pPr>
        <w:pStyle w:val="ListParagraph"/>
        <w:numPr>
          <w:ilvl w:val="1"/>
          <w:numId w:val="2"/>
        </w:numPr>
        <w:tabs>
          <w:tab w:val="left" w:pos="399"/>
        </w:tabs>
        <w:ind w:right="119" w:firstLine="0"/>
        <w:rPr>
          <w:sz w:val="20"/>
        </w:rPr>
      </w:pPr>
      <w:r>
        <w:rPr>
          <w:sz w:val="20"/>
        </w:rPr>
        <w:t>Whether or not a report is made to law enforcement, any person may report incidents of sexual harassment, domestic violence, dating violence, sexual assault, or stalking (whether or not the person reporting is the person alleged to be the victim of conduct that could constitute a violation of this Policy), in person, by mail, by telephone, or by electronic mail, using</w:t>
      </w:r>
      <w:r>
        <w:rPr>
          <w:spacing w:val="-6"/>
          <w:sz w:val="20"/>
        </w:rPr>
        <w:t xml:space="preserve"> </w:t>
      </w:r>
      <w:r>
        <w:rPr>
          <w:sz w:val="20"/>
        </w:rPr>
        <w:t>the</w:t>
      </w:r>
      <w:r>
        <w:rPr>
          <w:spacing w:val="-8"/>
          <w:sz w:val="20"/>
        </w:rPr>
        <w:t xml:space="preserve"> </w:t>
      </w:r>
      <w:r>
        <w:rPr>
          <w:sz w:val="20"/>
        </w:rPr>
        <w:t>contact</w:t>
      </w:r>
      <w:r>
        <w:rPr>
          <w:spacing w:val="-3"/>
          <w:sz w:val="20"/>
        </w:rPr>
        <w:t xml:space="preserve"> </w:t>
      </w:r>
      <w:r>
        <w:rPr>
          <w:sz w:val="20"/>
        </w:rPr>
        <w:t>information</w:t>
      </w:r>
      <w:r>
        <w:rPr>
          <w:spacing w:val="-5"/>
          <w:sz w:val="20"/>
        </w:rPr>
        <w:t xml:space="preserve"> </w:t>
      </w:r>
      <w:r>
        <w:rPr>
          <w:sz w:val="20"/>
        </w:rPr>
        <w:t>listed</w:t>
      </w:r>
      <w:r>
        <w:rPr>
          <w:spacing w:val="-6"/>
          <w:sz w:val="20"/>
        </w:rPr>
        <w:t xml:space="preserve"> </w:t>
      </w:r>
      <w:r>
        <w:rPr>
          <w:sz w:val="20"/>
        </w:rPr>
        <w:t>for</w:t>
      </w:r>
      <w:r>
        <w:rPr>
          <w:spacing w:val="-8"/>
          <w:sz w:val="20"/>
        </w:rPr>
        <w:t xml:space="preserve"> </w:t>
      </w:r>
      <w:r>
        <w:rPr>
          <w:sz w:val="20"/>
        </w:rPr>
        <w:t>the</w:t>
      </w:r>
      <w:r>
        <w:rPr>
          <w:spacing w:val="-6"/>
          <w:sz w:val="20"/>
        </w:rPr>
        <w:t xml:space="preserve"> </w:t>
      </w:r>
      <w:r>
        <w:rPr>
          <w:sz w:val="20"/>
        </w:rPr>
        <w:t>Title</w:t>
      </w:r>
      <w:r>
        <w:rPr>
          <w:spacing w:val="-5"/>
          <w:sz w:val="20"/>
        </w:rPr>
        <w:t xml:space="preserve"> </w:t>
      </w:r>
      <w:r>
        <w:rPr>
          <w:sz w:val="20"/>
        </w:rPr>
        <w:t>IX</w:t>
      </w:r>
      <w:r>
        <w:rPr>
          <w:spacing w:val="-6"/>
          <w:sz w:val="20"/>
        </w:rPr>
        <w:t xml:space="preserve"> </w:t>
      </w:r>
      <w:r>
        <w:rPr>
          <w:sz w:val="20"/>
        </w:rPr>
        <w:t>Coordinator,</w:t>
      </w:r>
      <w:r>
        <w:rPr>
          <w:spacing w:val="-5"/>
          <w:sz w:val="20"/>
        </w:rPr>
        <w:t xml:space="preserve"> </w:t>
      </w:r>
      <w:r>
        <w:rPr>
          <w:sz w:val="20"/>
        </w:rPr>
        <w:t>or</w:t>
      </w:r>
      <w:r>
        <w:rPr>
          <w:spacing w:val="-8"/>
          <w:sz w:val="20"/>
        </w:rPr>
        <w:t xml:space="preserve"> </w:t>
      </w:r>
      <w:r>
        <w:rPr>
          <w:sz w:val="20"/>
        </w:rPr>
        <w:t>by</w:t>
      </w:r>
      <w:r>
        <w:rPr>
          <w:spacing w:val="-5"/>
          <w:sz w:val="20"/>
        </w:rPr>
        <w:t xml:space="preserve"> </w:t>
      </w:r>
      <w:r>
        <w:rPr>
          <w:sz w:val="20"/>
        </w:rPr>
        <w:t>reporting</w:t>
      </w:r>
      <w:r>
        <w:rPr>
          <w:spacing w:val="-6"/>
          <w:sz w:val="20"/>
        </w:rPr>
        <w:t xml:space="preserve"> </w:t>
      </w:r>
      <w:r>
        <w:rPr>
          <w:sz w:val="20"/>
        </w:rPr>
        <w:t>such</w:t>
      </w:r>
      <w:r>
        <w:rPr>
          <w:spacing w:val="-3"/>
          <w:sz w:val="20"/>
        </w:rPr>
        <w:t xml:space="preserve"> </w:t>
      </w:r>
      <w:r>
        <w:rPr>
          <w:sz w:val="20"/>
        </w:rPr>
        <w:t xml:space="preserve">conduct to a Responsible Employee to ensure that the Title IX Coordinator receives the verbal or written report. The Title IX Coordinator is solely responsible for overseeing the prompt, fair, and impartial investigation and resolution of reports and formal complaints filed with the </w:t>
      </w:r>
      <w:r>
        <w:rPr>
          <w:spacing w:val="-2"/>
          <w:sz w:val="20"/>
        </w:rPr>
        <w:t>College.</w:t>
      </w:r>
    </w:p>
    <w:p w14:paraId="7D06D35F" w14:textId="77777777" w:rsidR="006D2962" w:rsidRDefault="006D2962">
      <w:pPr>
        <w:jc w:val="both"/>
        <w:rPr>
          <w:sz w:val="20"/>
        </w:rPr>
        <w:sectPr w:rsidR="006D2962">
          <w:pgSz w:w="12240" w:h="15840"/>
          <w:pgMar w:top="1360" w:right="1320" w:bottom="1200" w:left="1320" w:header="0" w:footer="1014" w:gutter="0"/>
          <w:cols w:space="720"/>
        </w:sectPr>
      </w:pPr>
    </w:p>
    <w:p w14:paraId="09E7EFB5" w14:textId="6E5112D2" w:rsidR="006D2962" w:rsidRDefault="00F33E69">
      <w:pPr>
        <w:pStyle w:val="Heading1"/>
        <w:tabs>
          <w:tab w:val="left" w:pos="2961"/>
        </w:tabs>
        <w:spacing w:before="75"/>
        <w:ind w:firstLine="0"/>
        <w:jc w:val="left"/>
      </w:pPr>
      <w:r w:rsidRPr="00F33E69">
        <w:lastRenderedPageBreak/>
        <w:t>Virginia</w:t>
      </w:r>
      <w:r>
        <w:rPr>
          <w:u w:val="single"/>
        </w:rPr>
        <w:t xml:space="preserve"> </w:t>
      </w:r>
      <w:r w:rsidRPr="00F33E69">
        <w:t>Peninsula</w:t>
      </w:r>
      <w:r>
        <w:t xml:space="preserve"> Community</w:t>
      </w:r>
      <w:r>
        <w:rPr>
          <w:spacing w:val="-3"/>
        </w:rPr>
        <w:t xml:space="preserve"> </w:t>
      </w:r>
      <w:r>
        <w:t>College</w:t>
      </w:r>
      <w:r>
        <w:rPr>
          <w:spacing w:val="-3"/>
        </w:rPr>
        <w:t xml:space="preserve"> </w:t>
      </w:r>
      <w:r>
        <w:t>Title</w:t>
      </w:r>
      <w:r>
        <w:rPr>
          <w:spacing w:val="-1"/>
        </w:rPr>
        <w:t xml:space="preserve"> </w:t>
      </w:r>
      <w:r>
        <w:t>IX</w:t>
      </w:r>
      <w:r>
        <w:rPr>
          <w:spacing w:val="-1"/>
        </w:rPr>
        <w:t xml:space="preserve"> </w:t>
      </w:r>
      <w:r>
        <w:t>Campus</w:t>
      </w:r>
      <w:r>
        <w:rPr>
          <w:spacing w:val="-3"/>
        </w:rPr>
        <w:t xml:space="preserve"> </w:t>
      </w:r>
      <w:r>
        <w:t>Resources</w:t>
      </w:r>
    </w:p>
    <w:p w14:paraId="21E3A08A" w14:textId="77777777" w:rsidR="006D2962" w:rsidRDefault="006D2962">
      <w:pPr>
        <w:pStyle w:val="BodyText"/>
        <w:spacing w:before="1"/>
        <w:jc w:val="left"/>
        <w:rPr>
          <w:b/>
        </w:rPr>
      </w:pPr>
    </w:p>
    <w:p w14:paraId="06D46D07" w14:textId="2DE91FAC" w:rsidR="00F33E69" w:rsidRDefault="000B0124" w:rsidP="00B65B6D">
      <w:pPr>
        <w:pStyle w:val="BodyText"/>
        <w:tabs>
          <w:tab w:val="left" w:pos="890"/>
          <w:tab w:val="left" w:pos="1451"/>
          <w:tab w:val="left" w:pos="5323"/>
          <w:tab w:val="left" w:pos="6340"/>
          <w:tab w:val="left" w:pos="6873"/>
          <w:tab w:val="left" w:pos="7646"/>
          <w:tab w:val="left" w:pos="8207"/>
        </w:tabs>
        <w:spacing w:before="1"/>
        <w:ind w:right="121"/>
        <w:jc w:val="left"/>
        <w:rPr>
          <w:spacing w:val="-2"/>
        </w:rPr>
      </w:pPr>
      <w:r>
        <w:rPr>
          <w:spacing w:val="-2"/>
        </w:rPr>
        <w:t xml:space="preserve">  </w:t>
      </w:r>
      <w:r w:rsidR="00CB4AD6">
        <w:rPr>
          <w:spacing w:val="-2"/>
        </w:rPr>
        <w:t xml:space="preserve">Interim </w:t>
      </w:r>
      <w:r w:rsidR="00B65B6D">
        <w:rPr>
          <w:spacing w:val="-2"/>
        </w:rPr>
        <w:t>Title</w:t>
      </w:r>
      <w:r w:rsidR="00B65B6D">
        <w:tab/>
      </w:r>
      <w:r w:rsidR="00B65B6D">
        <w:rPr>
          <w:spacing w:val="-6"/>
        </w:rPr>
        <w:t>IX</w:t>
      </w:r>
      <w:r w:rsidR="00CB4AD6">
        <w:rPr>
          <w:spacing w:val="-6"/>
        </w:rPr>
        <w:t xml:space="preserve"> Coordinator</w:t>
      </w:r>
      <w:r w:rsidR="00B65B6D">
        <w:tab/>
      </w:r>
      <w:proofErr w:type="spellStart"/>
      <w:r w:rsidR="00FC37BE">
        <w:rPr>
          <w:spacing w:val="-2"/>
        </w:rPr>
        <w:t>LaRhonda</w:t>
      </w:r>
      <w:proofErr w:type="spellEnd"/>
      <w:r w:rsidR="00FC37BE">
        <w:rPr>
          <w:spacing w:val="-2"/>
        </w:rPr>
        <w:t xml:space="preserve"> Johnson Horton</w:t>
      </w:r>
    </w:p>
    <w:p w14:paraId="73693081" w14:textId="4877C3C2" w:rsidR="006D2962" w:rsidRDefault="00F33E69" w:rsidP="00C46DF8">
      <w:pPr>
        <w:pStyle w:val="BodyText"/>
        <w:tabs>
          <w:tab w:val="left" w:pos="890"/>
          <w:tab w:val="left" w:pos="1451"/>
          <w:tab w:val="left" w:pos="5323"/>
          <w:tab w:val="left" w:pos="6340"/>
          <w:tab w:val="left" w:pos="6873"/>
          <w:tab w:val="left" w:pos="7646"/>
          <w:tab w:val="left" w:pos="8207"/>
        </w:tabs>
        <w:spacing w:before="1"/>
        <w:ind w:left="5320" w:right="121" w:hanging="5201"/>
        <w:jc w:val="left"/>
        <w:rPr>
          <w:spacing w:val="-2"/>
        </w:rPr>
      </w:pPr>
      <w:r>
        <w:rPr>
          <w:spacing w:val="-2"/>
        </w:rPr>
        <w:tab/>
      </w:r>
      <w:r>
        <w:rPr>
          <w:spacing w:val="-2"/>
        </w:rPr>
        <w:tab/>
        <w:t xml:space="preserve">                                                         </w:t>
      </w:r>
      <w:r w:rsidR="00C46DF8">
        <w:rPr>
          <w:spacing w:val="-2"/>
        </w:rPr>
        <w:t>2</w:t>
      </w:r>
      <w:r w:rsidR="00FC37BE">
        <w:rPr>
          <w:spacing w:val="-2"/>
        </w:rPr>
        <w:t>01 K</w:t>
      </w:r>
      <w:r w:rsidR="00C46DF8">
        <w:rPr>
          <w:spacing w:val="-2"/>
        </w:rPr>
        <w:t xml:space="preserve"> </w:t>
      </w:r>
      <w:proofErr w:type="spellStart"/>
      <w:r w:rsidR="00383110">
        <w:rPr>
          <w:spacing w:val="-2"/>
        </w:rPr>
        <w:t>Kecoughtan</w:t>
      </w:r>
      <w:proofErr w:type="spellEnd"/>
      <w:r w:rsidR="00383110">
        <w:rPr>
          <w:spacing w:val="-2"/>
        </w:rPr>
        <w:t xml:space="preserve"> </w:t>
      </w:r>
      <w:r w:rsidR="00C46DF8">
        <w:rPr>
          <w:spacing w:val="-2"/>
        </w:rPr>
        <w:t>Hall</w:t>
      </w:r>
    </w:p>
    <w:p w14:paraId="59079586" w14:textId="6666004E" w:rsidR="00CB4AD6" w:rsidRDefault="00CB4AD6" w:rsidP="00C46DF8">
      <w:pPr>
        <w:pStyle w:val="BodyText"/>
        <w:tabs>
          <w:tab w:val="left" w:pos="890"/>
          <w:tab w:val="left" w:pos="1451"/>
          <w:tab w:val="left" w:pos="5323"/>
          <w:tab w:val="left" w:pos="6340"/>
          <w:tab w:val="left" w:pos="6873"/>
          <w:tab w:val="left" w:pos="7646"/>
          <w:tab w:val="left" w:pos="8207"/>
        </w:tabs>
        <w:spacing w:before="1"/>
        <w:ind w:left="5320" w:right="121" w:hanging="5201"/>
        <w:jc w:val="left"/>
        <w:rPr>
          <w:spacing w:val="-2"/>
        </w:rPr>
      </w:pPr>
      <w:r>
        <w:rPr>
          <w:spacing w:val="-2"/>
        </w:rPr>
        <w:tab/>
      </w:r>
      <w:r>
        <w:rPr>
          <w:spacing w:val="-2"/>
        </w:rPr>
        <w:tab/>
      </w:r>
      <w:r>
        <w:rPr>
          <w:spacing w:val="-2"/>
        </w:rPr>
        <w:tab/>
      </w:r>
      <w:r>
        <w:rPr>
          <w:spacing w:val="-2"/>
        </w:rPr>
        <w:tab/>
        <w:t>757-825-</w:t>
      </w:r>
      <w:r w:rsidR="002F6BAA">
        <w:rPr>
          <w:spacing w:val="-2"/>
        </w:rPr>
        <w:t>3450</w:t>
      </w:r>
    </w:p>
    <w:p w14:paraId="749A383F" w14:textId="6DB11BB4" w:rsidR="00CB4AD6" w:rsidRDefault="00CB4AD6" w:rsidP="00C46DF8">
      <w:pPr>
        <w:pStyle w:val="BodyText"/>
        <w:tabs>
          <w:tab w:val="left" w:pos="890"/>
          <w:tab w:val="left" w:pos="1451"/>
          <w:tab w:val="left" w:pos="5323"/>
          <w:tab w:val="left" w:pos="6340"/>
          <w:tab w:val="left" w:pos="6873"/>
          <w:tab w:val="left" w:pos="7646"/>
          <w:tab w:val="left" w:pos="8207"/>
        </w:tabs>
        <w:spacing w:before="1"/>
        <w:ind w:left="5320" w:right="121" w:hanging="5201"/>
        <w:jc w:val="left"/>
      </w:pPr>
      <w:r>
        <w:rPr>
          <w:spacing w:val="-2"/>
        </w:rPr>
        <w:tab/>
      </w:r>
      <w:r>
        <w:rPr>
          <w:spacing w:val="-2"/>
        </w:rPr>
        <w:tab/>
      </w:r>
      <w:r>
        <w:rPr>
          <w:spacing w:val="-2"/>
        </w:rPr>
        <w:tab/>
      </w:r>
      <w:r>
        <w:rPr>
          <w:spacing w:val="-2"/>
        </w:rPr>
        <w:tab/>
        <w:t>vegas@vpcc.edu</w:t>
      </w:r>
    </w:p>
    <w:p w14:paraId="095FFD5F" w14:textId="77777777" w:rsidR="00B65B6D" w:rsidRDefault="00B65B6D" w:rsidP="00B65B6D">
      <w:pPr>
        <w:pStyle w:val="BodyText"/>
        <w:ind w:right="2036"/>
        <w:jc w:val="left"/>
      </w:pPr>
      <w:r>
        <w:t xml:space="preserve"> </w:t>
      </w:r>
    </w:p>
    <w:p w14:paraId="29C1AF17" w14:textId="16A07DCA" w:rsidR="006D2962" w:rsidRDefault="00B65B6D" w:rsidP="00CB4AD6">
      <w:pPr>
        <w:pStyle w:val="BodyText"/>
        <w:ind w:right="2036"/>
        <w:jc w:val="left"/>
      </w:pPr>
      <w:r>
        <w:tab/>
      </w:r>
    </w:p>
    <w:p w14:paraId="0666DEE6" w14:textId="77777777" w:rsidR="006D2962" w:rsidRDefault="006D2962">
      <w:pPr>
        <w:pStyle w:val="BodyText"/>
        <w:jc w:val="left"/>
      </w:pPr>
    </w:p>
    <w:p w14:paraId="3381D35B" w14:textId="0608951E" w:rsidR="006D2962" w:rsidRDefault="00B65B6D">
      <w:pPr>
        <w:pStyle w:val="ListParagraph"/>
        <w:numPr>
          <w:ilvl w:val="1"/>
          <w:numId w:val="2"/>
        </w:numPr>
        <w:tabs>
          <w:tab w:val="left" w:pos="516"/>
        </w:tabs>
        <w:spacing w:before="1"/>
        <w:ind w:right="119" w:firstLine="0"/>
        <w:rPr>
          <w:sz w:val="20"/>
        </w:rPr>
      </w:pPr>
      <w:r>
        <w:rPr>
          <w:sz w:val="20"/>
        </w:rPr>
        <w:t xml:space="preserve">During non-business hours, members of the campus community should report alleged violations of this Policy to </w:t>
      </w:r>
      <w:r w:rsidR="003E2D72">
        <w:rPr>
          <w:sz w:val="20"/>
        </w:rPr>
        <w:t>Campus Police at 757-825-2732</w:t>
      </w:r>
    </w:p>
    <w:p w14:paraId="16960D92" w14:textId="77777777" w:rsidR="006D2962" w:rsidRDefault="006D2962">
      <w:pPr>
        <w:pStyle w:val="BodyText"/>
        <w:jc w:val="left"/>
      </w:pPr>
    </w:p>
    <w:p w14:paraId="159366C5" w14:textId="77777777" w:rsidR="006D2962" w:rsidRDefault="00B65B6D">
      <w:pPr>
        <w:pStyle w:val="ListParagraph"/>
        <w:numPr>
          <w:ilvl w:val="1"/>
          <w:numId w:val="2"/>
        </w:numPr>
        <w:tabs>
          <w:tab w:val="left" w:pos="437"/>
        </w:tabs>
        <w:ind w:right="119" w:firstLine="0"/>
        <w:rPr>
          <w:sz w:val="20"/>
        </w:rPr>
      </w:pPr>
      <w:r>
        <w:rPr>
          <w:sz w:val="20"/>
        </w:rPr>
        <w:t>There is no time limit for reporting incidents of sexual harassment with the Title IX Coordinator. However, complainants should report possible violations of this Policy as soon as possible to maximize the College’s ability to respond effectively to the report. Failure to report promptly also could result in the loss of relevant evidence.</w:t>
      </w:r>
    </w:p>
    <w:p w14:paraId="52DA470B" w14:textId="77777777" w:rsidR="006D2962" w:rsidRDefault="006D2962">
      <w:pPr>
        <w:pStyle w:val="BodyText"/>
        <w:jc w:val="left"/>
        <w:rPr>
          <w:sz w:val="24"/>
        </w:rPr>
      </w:pPr>
    </w:p>
    <w:p w14:paraId="1AE442AC" w14:textId="77777777" w:rsidR="006D2962" w:rsidRDefault="00B65B6D">
      <w:pPr>
        <w:pStyle w:val="Heading1"/>
        <w:numPr>
          <w:ilvl w:val="0"/>
          <w:numId w:val="2"/>
        </w:numPr>
        <w:tabs>
          <w:tab w:val="left" w:pos="494"/>
        </w:tabs>
        <w:spacing w:before="193"/>
        <w:ind w:left="493" w:hanging="375"/>
      </w:pPr>
      <w:r>
        <w:t>Confidentiality</w:t>
      </w:r>
      <w:r>
        <w:rPr>
          <w:spacing w:val="-10"/>
        </w:rPr>
        <w:t xml:space="preserve"> </w:t>
      </w:r>
      <w:r>
        <w:t>and</w:t>
      </w:r>
      <w:r>
        <w:rPr>
          <w:spacing w:val="-13"/>
        </w:rPr>
        <w:t xml:space="preserve"> </w:t>
      </w:r>
      <w:r>
        <w:t>Anonymous</w:t>
      </w:r>
      <w:r>
        <w:rPr>
          <w:spacing w:val="-10"/>
        </w:rPr>
        <w:t xml:space="preserve"> </w:t>
      </w:r>
      <w:r>
        <w:rPr>
          <w:spacing w:val="-2"/>
        </w:rPr>
        <w:t>Reports</w:t>
      </w:r>
    </w:p>
    <w:p w14:paraId="41DE7383" w14:textId="77777777" w:rsidR="006D2962" w:rsidRDefault="006D2962">
      <w:pPr>
        <w:pStyle w:val="BodyText"/>
        <w:spacing w:before="1"/>
        <w:jc w:val="left"/>
        <w:rPr>
          <w:b/>
        </w:rPr>
      </w:pPr>
    </w:p>
    <w:p w14:paraId="0E0236D1" w14:textId="77777777" w:rsidR="006D2962" w:rsidRDefault="00B65B6D">
      <w:pPr>
        <w:pStyle w:val="ListParagraph"/>
        <w:numPr>
          <w:ilvl w:val="1"/>
          <w:numId w:val="2"/>
        </w:numPr>
        <w:tabs>
          <w:tab w:val="left" w:pos="480"/>
        </w:tabs>
        <w:ind w:left="118" w:right="118" w:firstLine="1"/>
        <w:rPr>
          <w:sz w:val="20"/>
        </w:rPr>
      </w:pPr>
      <w:r>
        <w:rPr>
          <w:sz w:val="20"/>
        </w:rPr>
        <w:t>Individuals</w:t>
      </w:r>
      <w:r>
        <w:rPr>
          <w:spacing w:val="-7"/>
          <w:sz w:val="20"/>
        </w:rPr>
        <w:t xml:space="preserve"> </w:t>
      </w:r>
      <w:r>
        <w:rPr>
          <w:sz w:val="20"/>
        </w:rPr>
        <w:t>may</w:t>
      </w:r>
      <w:r>
        <w:rPr>
          <w:spacing w:val="-7"/>
          <w:sz w:val="20"/>
        </w:rPr>
        <w:t xml:space="preserve"> </w:t>
      </w:r>
      <w:r>
        <w:rPr>
          <w:sz w:val="20"/>
        </w:rPr>
        <w:t>be</w:t>
      </w:r>
      <w:r>
        <w:rPr>
          <w:spacing w:val="-8"/>
          <w:sz w:val="20"/>
        </w:rPr>
        <w:t xml:space="preserve"> </w:t>
      </w:r>
      <w:r>
        <w:rPr>
          <w:sz w:val="20"/>
        </w:rPr>
        <w:t>concerned</w:t>
      </w:r>
      <w:r>
        <w:rPr>
          <w:spacing w:val="-6"/>
          <w:sz w:val="20"/>
        </w:rPr>
        <w:t xml:space="preserve"> </w:t>
      </w:r>
      <w:r>
        <w:rPr>
          <w:sz w:val="20"/>
        </w:rPr>
        <w:t>about</w:t>
      </w:r>
      <w:r>
        <w:rPr>
          <w:spacing w:val="-6"/>
          <w:sz w:val="20"/>
        </w:rPr>
        <w:t xml:space="preserve"> </w:t>
      </w:r>
      <w:r>
        <w:rPr>
          <w:sz w:val="20"/>
        </w:rPr>
        <w:t>their</w:t>
      </w:r>
      <w:r>
        <w:rPr>
          <w:spacing w:val="-8"/>
          <w:sz w:val="20"/>
        </w:rPr>
        <w:t xml:space="preserve"> </w:t>
      </w:r>
      <w:r>
        <w:rPr>
          <w:sz w:val="20"/>
        </w:rPr>
        <w:t>privacy</w:t>
      </w:r>
      <w:r>
        <w:rPr>
          <w:spacing w:val="-7"/>
          <w:sz w:val="20"/>
        </w:rPr>
        <w:t xml:space="preserve"> </w:t>
      </w:r>
      <w:r>
        <w:rPr>
          <w:sz w:val="20"/>
        </w:rPr>
        <w:t>when</w:t>
      </w:r>
      <w:r>
        <w:rPr>
          <w:spacing w:val="-5"/>
          <w:sz w:val="20"/>
        </w:rPr>
        <w:t xml:space="preserve"> </w:t>
      </w:r>
      <w:r>
        <w:rPr>
          <w:sz w:val="20"/>
        </w:rPr>
        <w:t>they</w:t>
      </w:r>
      <w:r>
        <w:rPr>
          <w:spacing w:val="-5"/>
          <w:sz w:val="20"/>
        </w:rPr>
        <w:t xml:space="preserve"> </w:t>
      </w:r>
      <w:r>
        <w:rPr>
          <w:sz w:val="20"/>
        </w:rPr>
        <w:t>report</w:t>
      </w:r>
      <w:r>
        <w:rPr>
          <w:spacing w:val="-6"/>
          <w:sz w:val="20"/>
        </w:rPr>
        <w:t xml:space="preserve"> </w:t>
      </w:r>
      <w:r>
        <w:rPr>
          <w:sz w:val="20"/>
        </w:rPr>
        <w:t>a</w:t>
      </w:r>
      <w:r>
        <w:rPr>
          <w:spacing w:val="-6"/>
          <w:sz w:val="20"/>
        </w:rPr>
        <w:t xml:space="preserve"> </w:t>
      </w:r>
      <w:r>
        <w:rPr>
          <w:sz w:val="20"/>
        </w:rPr>
        <w:t>possible</w:t>
      </w:r>
      <w:r>
        <w:rPr>
          <w:spacing w:val="-8"/>
          <w:sz w:val="20"/>
        </w:rPr>
        <w:t xml:space="preserve"> </w:t>
      </w:r>
      <w:r>
        <w:rPr>
          <w:sz w:val="20"/>
        </w:rPr>
        <w:t>violation</w:t>
      </w:r>
      <w:r>
        <w:rPr>
          <w:spacing w:val="-5"/>
          <w:sz w:val="20"/>
        </w:rPr>
        <w:t xml:space="preserve"> </w:t>
      </w:r>
      <w:r>
        <w:rPr>
          <w:sz w:val="20"/>
        </w:rPr>
        <w:t>of this</w:t>
      </w:r>
      <w:r>
        <w:rPr>
          <w:spacing w:val="-4"/>
          <w:sz w:val="20"/>
        </w:rPr>
        <w:t xml:space="preserve"> </w:t>
      </w:r>
      <w:r>
        <w:rPr>
          <w:sz w:val="20"/>
        </w:rPr>
        <w:t>Policy.</w:t>
      </w:r>
      <w:r>
        <w:rPr>
          <w:spacing w:val="-1"/>
          <w:sz w:val="20"/>
        </w:rPr>
        <w:t xml:space="preserve"> </w:t>
      </w:r>
      <w:r>
        <w:rPr>
          <w:sz w:val="20"/>
        </w:rPr>
        <w:t>The</w:t>
      </w:r>
      <w:r>
        <w:rPr>
          <w:spacing w:val="-2"/>
          <w:sz w:val="20"/>
        </w:rPr>
        <w:t xml:space="preserve"> </w:t>
      </w:r>
      <w:r>
        <w:rPr>
          <w:sz w:val="20"/>
        </w:rPr>
        <w:t>College</w:t>
      </w:r>
      <w:r>
        <w:rPr>
          <w:spacing w:val="-2"/>
          <w:sz w:val="20"/>
        </w:rPr>
        <w:t xml:space="preserve"> </w:t>
      </w:r>
      <w:r>
        <w:rPr>
          <w:sz w:val="20"/>
        </w:rPr>
        <w:t>must</w:t>
      </w:r>
      <w:r>
        <w:rPr>
          <w:spacing w:val="-2"/>
          <w:sz w:val="20"/>
        </w:rPr>
        <w:t xml:space="preserve"> </w:t>
      </w:r>
      <w:r>
        <w:rPr>
          <w:sz w:val="20"/>
        </w:rPr>
        <w:t>keep confidential</w:t>
      </w:r>
      <w:r>
        <w:rPr>
          <w:spacing w:val="-3"/>
          <w:sz w:val="20"/>
        </w:rPr>
        <w:t xml:space="preserve"> </w:t>
      </w:r>
      <w:r>
        <w:rPr>
          <w:sz w:val="20"/>
        </w:rPr>
        <w:t>the</w:t>
      </w:r>
      <w:r>
        <w:rPr>
          <w:spacing w:val="-4"/>
          <w:sz w:val="20"/>
        </w:rPr>
        <w:t xml:space="preserve"> </w:t>
      </w:r>
      <w:r>
        <w:rPr>
          <w:sz w:val="20"/>
        </w:rPr>
        <w:t>identity</w:t>
      </w:r>
      <w:r>
        <w:rPr>
          <w:spacing w:val="-1"/>
          <w:sz w:val="20"/>
        </w:rPr>
        <w:t xml:space="preserve"> </w:t>
      </w:r>
      <w:r>
        <w:rPr>
          <w:sz w:val="20"/>
        </w:rPr>
        <w:t>of</w:t>
      </w:r>
      <w:r>
        <w:rPr>
          <w:spacing w:val="-4"/>
          <w:sz w:val="20"/>
        </w:rPr>
        <w:t xml:space="preserve"> </w:t>
      </w:r>
      <w:r>
        <w:rPr>
          <w:sz w:val="20"/>
        </w:rPr>
        <w:t>any individual</w:t>
      </w:r>
      <w:r>
        <w:rPr>
          <w:spacing w:val="-3"/>
          <w:sz w:val="20"/>
        </w:rPr>
        <w:t xml:space="preserve"> </w:t>
      </w:r>
      <w:r>
        <w:rPr>
          <w:sz w:val="20"/>
        </w:rPr>
        <w:t>who</w:t>
      </w:r>
      <w:r>
        <w:rPr>
          <w:spacing w:val="-4"/>
          <w:sz w:val="20"/>
        </w:rPr>
        <w:t xml:space="preserve"> </w:t>
      </w:r>
      <w:r>
        <w:rPr>
          <w:sz w:val="20"/>
        </w:rPr>
        <w:t>has</w:t>
      </w:r>
      <w:r>
        <w:rPr>
          <w:spacing w:val="-4"/>
          <w:sz w:val="20"/>
        </w:rPr>
        <w:t xml:space="preserve"> </w:t>
      </w:r>
      <w:r>
        <w:rPr>
          <w:sz w:val="20"/>
        </w:rPr>
        <w:t>made</w:t>
      </w:r>
      <w:r>
        <w:rPr>
          <w:spacing w:val="-4"/>
          <w:sz w:val="20"/>
        </w:rPr>
        <w:t xml:space="preserve"> </w:t>
      </w:r>
      <w:r>
        <w:rPr>
          <w:sz w:val="20"/>
        </w:rPr>
        <w:t>a report</w:t>
      </w:r>
      <w:r>
        <w:rPr>
          <w:spacing w:val="-1"/>
          <w:sz w:val="20"/>
        </w:rPr>
        <w:t xml:space="preserve"> </w:t>
      </w:r>
      <w:r>
        <w:rPr>
          <w:sz w:val="20"/>
        </w:rPr>
        <w:t>or</w:t>
      </w:r>
      <w:r>
        <w:rPr>
          <w:spacing w:val="-2"/>
          <w:sz w:val="20"/>
        </w:rPr>
        <w:t xml:space="preserve"> </w:t>
      </w:r>
      <w:r>
        <w:rPr>
          <w:sz w:val="20"/>
        </w:rPr>
        <w:t>formal</w:t>
      </w:r>
      <w:r>
        <w:rPr>
          <w:spacing w:val="-1"/>
          <w:sz w:val="20"/>
        </w:rPr>
        <w:t xml:space="preserve"> </w:t>
      </w:r>
      <w:r>
        <w:rPr>
          <w:sz w:val="20"/>
        </w:rPr>
        <w:t>complaint</w:t>
      </w:r>
      <w:r>
        <w:rPr>
          <w:spacing w:val="-2"/>
          <w:sz w:val="20"/>
        </w:rPr>
        <w:t xml:space="preserve"> </w:t>
      </w:r>
      <w:r>
        <w:rPr>
          <w:sz w:val="20"/>
        </w:rPr>
        <w:t>of</w:t>
      </w:r>
      <w:r>
        <w:rPr>
          <w:spacing w:val="-2"/>
          <w:sz w:val="20"/>
        </w:rPr>
        <w:t xml:space="preserve"> </w:t>
      </w:r>
      <w:r>
        <w:rPr>
          <w:sz w:val="20"/>
        </w:rPr>
        <w:t>sexual</w:t>
      </w:r>
      <w:r>
        <w:rPr>
          <w:spacing w:val="-3"/>
          <w:sz w:val="20"/>
        </w:rPr>
        <w:t xml:space="preserve"> </w:t>
      </w:r>
      <w:r>
        <w:rPr>
          <w:sz w:val="20"/>
        </w:rPr>
        <w:t>harassment;</w:t>
      </w:r>
      <w:r>
        <w:rPr>
          <w:spacing w:val="-3"/>
          <w:sz w:val="20"/>
        </w:rPr>
        <w:t xml:space="preserve"> </w:t>
      </w:r>
      <w:r>
        <w:rPr>
          <w:sz w:val="20"/>
        </w:rPr>
        <w:t>any</w:t>
      </w:r>
      <w:r>
        <w:rPr>
          <w:spacing w:val="-4"/>
          <w:sz w:val="20"/>
        </w:rPr>
        <w:t xml:space="preserve"> </w:t>
      </w:r>
      <w:r>
        <w:rPr>
          <w:sz w:val="20"/>
        </w:rPr>
        <w:t>complainant</w:t>
      </w:r>
      <w:r>
        <w:rPr>
          <w:spacing w:val="-2"/>
          <w:sz w:val="20"/>
        </w:rPr>
        <w:t xml:space="preserve"> </w:t>
      </w:r>
      <w:r>
        <w:rPr>
          <w:sz w:val="20"/>
        </w:rPr>
        <w:t>or</w:t>
      </w:r>
      <w:r>
        <w:rPr>
          <w:spacing w:val="-4"/>
          <w:sz w:val="20"/>
        </w:rPr>
        <w:t xml:space="preserve"> </w:t>
      </w:r>
      <w:r>
        <w:rPr>
          <w:sz w:val="20"/>
        </w:rPr>
        <w:t>any</w:t>
      </w:r>
      <w:r>
        <w:rPr>
          <w:spacing w:val="-4"/>
          <w:sz w:val="20"/>
        </w:rPr>
        <w:t xml:space="preserve"> </w:t>
      </w:r>
      <w:r>
        <w:rPr>
          <w:sz w:val="20"/>
        </w:rPr>
        <w:t>individual</w:t>
      </w:r>
      <w:r>
        <w:rPr>
          <w:spacing w:val="-3"/>
          <w:sz w:val="20"/>
        </w:rPr>
        <w:t xml:space="preserve"> </w:t>
      </w:r>
      <w:r>
        <w:rPr>
          <w:sz w:val="20"/>
        </w:rPr>
        <w:t>who</w:t>
      </w:r>
      <w:r>
        <w:rPr>
          <w:spacing w:val="-2"/>
          <w:sz w:val="20"/>
        </w:rPr>
        <w:t xml:space="preserve"> </w:t>
      </w:r>
      <w:r>
        <w:rPr>
          <w:sz w:val="20"/>
        </w:rPr>
        <w:t>has been</w:t>
      </w:r>
      <w:r>
        <w:rPr>
          <w:spacing w:val="-13"/>
          <w:sz w:val="20"/>
        </w:rPr>
        <w:t xml:space="preserve"> </w:t>
      </w:r>
      <w:r>
        <w:rPr>
          <w:sz w:val="20"/>
        </w:rPr>
        <w:t>reported</w:t>
      </w:r>
      <w:r>
        <w:rPr>
          <w:spacing w:val="-16"/>
          <w:sz w:val="20"/>
        </w:rPr>
        <w:t xml:space="preserve"> </w:t>
      </w:r>
      <w:r>
        <w:rPr>
          <w:sz w:val="20"/>
        </w:rPr>
        <w:t>to</w:t>
      </w:r>
      <w:r>
        <w:rPr>
          <w:spacing w:val="-15"/>
          <w:sz w:val="20"/>
        </w:rPr>
        <w:t xml:space="preserve"> </w:t>
      </w:r>
      <w:r>
        <w:rPr>
          <w:sz w:val="20"/>
        </w:rPr>
        <w:t>be</w:t>
      </w:r>
      <w:r>
        <w:rPr>
          <w:spacing w:val="-17"/>
          <w:sz w:val="20"/>
        </w:rPr>
        <w:t xml:space="preserve"> </w:t>
      </w:r>
      <w:r>
        <w:rPr>
          <w:sz w:val="20"/>
        </w:rPr>
        <w:t>the</w:t>
      </w:r>
      <w:r>
        <w:rPr>
          <w:spacing w:val="-15"/>
          <w:sz w:val="20"/>
        </w:rPr>
        <w:t xml:space="preserve"> </w:t>
      </w:r>
      <w:r>
        <w:rPr>
          <w:sz w:val="20"/>
        </w:rPr>
        <w:t>perpetrator</w:t>
      </w:r>
      <w:r>
        <w:rPr>
          <w:spacing w:val="-15"/>
          <w:sz w:val="20"/>
        </w:rPr>
        <w:t xml:space="preserve"> </w:t>
      </w:r>
      <w:r>
        <w:rPr>
          <w:sz w:val="20"/>
        </w:rPr>
        <w:t>of</w:t>
      </w:r>
      <w:r>
        <w:rPr>
          <w:spacing w:val="-14"/>
          <w:sz w:val="20"/>
        </w:rPr>
        <w:t xml:space="preserve"> </w:t>
      </w:r>
      <w:r>
        <w:rPr>
          <w:sz w:val="20"/>
        </w:rPr>
        <w:t>sexual</w:t>
      </w:r>
      <w:r>
        <w:rPr>
          <w:spacing w:val="-16"/>
          <w:sz w:val="20"/>
        </w:rPr>
        <w:t xml:space="preserve"> </w:t>
      </w:r>
      <w:r>
        <w:rPr>
          <w:sz w:val="20"/>
        </w:rPr>
        <w:t>harassment;</w:t>
      </w:r>
      <w:r>
        <w:rPr>
          <w:spacing w:val="-15"/>
          <w:sz w:val="20"/>
        </w:rPr>
        <w:t xml:space="preserve"> </w:t>
      </w:r>
      <w:r>
        <w:rPr>
          <w:sz w:val="20"/>
        </w:rPr>
        <w:t>and</w:t>
      </w:r>
      <w:r>
        <w:rPr>
          <w:spacing w:val="-16"/>
          <w:sz w:val="20"/>
        </w:rPr>
        <w:t xml:space="preserve"> </w:t>
      </w:r>
      <w:r>
        <w:rPr>
          <w:sz w:val="20"/>
        </w:rPr>
        <w:t>any</w:t>
      </w:r>
      <w:r>
        <w:rPr>
          <w:spacing w:val="-16"/>
          <w:sz w:val="20"/>
        </w:rPr>
        <w:t xml:space="preserve"> </w:t>
      </w:r>
      <w:r>
        <w:rPr>
          <w:sz w:val="20"/>
        </w:rPr>
        <w:t>witness</w:t>
      </w:r>
      <w:r>
        <w:rPr>
          <w:spacing w:val="-14"/>
          <w:sz w:val="20"/>
        </w:rPr>
        <w:t xml:space="preserve"> </w:t>
      </w:r>
      <w:r>
        <w:rPr>
          <w:sz w:val="20"/>
        </w:rPr>
        <w:t>related</w:t>
      </w:r>
      <w:r>
        <w:rPr>
          <w:spacing w:val="-16"/>
          <w:sz w:val="20"/>
        </w:rPr>
        <w:t xml:space="preserve"> </w:t>
      </w:r>
      <w:r>
        <w:rPr>
          <w:sz w:val="20"/>
        </w:rPr>
        <w:t>to</w:t>
      </w:r>
      <w:r>
        <w:rPr>
          <w:spacing w:val="-17"/>
          <w:sz w:val="20"/>
        </w:rPr>
        <w:t xml:space="preserve"> </w:t>
      </w:r>
      <w:r>
        <w:rPr>
          <w:sz w:val="20"/>
        </w:rPr>
        <w:t>a</w:t>
      </w:r>
      <w:r>
        <w:rPr>
          <w:spacing w:val="-13"/>
          <w:sz w:val="20"/>
        </w:rPr>
        <w:t xml:space="preserve"> </w:t>
      </w:r>
      <w:r>
        <w:rPr>
          <w:sz w:val="20"/>
        </w:rPr>
        <w:t>report or formal complaint of sexual harassment, except as may be permitted by the Family Educational Rights and Privacy Act (FERPA), or as otherwise required by law, or to carry out the</w:t>
      </w:r>
      <w:r>
        <w:rPr>
          <w:spacing w:val="-9"/>
          <w:sz w:val="20"/>
        </w:rPr>
        <w:t xml:space="preserve"> </w:t>
      </w:r>
      <w:r>
        <w:rPr>
          <w:sz w:val="20"/>
        </w:rPr>
        <w:t>purposes</w:t>
      </w:r>
      <w:r>
        <w:rPr>
          <w:spacing w:val="-7"/>
          <w:sz w:val="20"/>
        </w:rPr>
        <w:t xml:space="preserve"> </w:t>
      </w:r>
      <w:r>
        <w:rPr>
          <w:sz w:val="20"/>
        </w:rPr>
        <w:t>of</w:t>
      </w:r>
      <w:r>
        <w:rPr>
          <w:spacing w:val="-9"/>
          <w:sz w:val="20"/>
        </w:rPr>
        <w:t xml:space="preserve"> </w:t>
      </w:r>
      <w:r>
        <w:rPr>
          <w:sz w:val="20"/>
        </w:rPr>
        <w:t>this</w:t>
      </w:r>
      <w:r>
        <w:rPr>
          <w:spacing w:val="-7"/>
          <w:sz w:val="20"/>
        </w:rPr>
        <w:t xml:space="preserve"> </w:t>
      </w:r>
      <w:r>
        <w:rPr>
          <w:sz w:val="20"/>
        </w:rPr>
        <w:t>Policy,</w:t>
      </w:r>
      <w:r>
        <w:rPr>
          <w:spacing w:val="-8"/>
          <w:sz w:val="20"/>
        </w:rPr>
        <w:t xml:space="preserve"> </w:t>
      </w:r>
      <w:r>
        <w:rPr>
          <w:sz w:val="20"/>
        </w:rPr>
        <w:t>including</w:t>
      </w:r>
      <w:r>
        <w:rPr>
          <w:spacing w:val="-7"/>
          <w:sz w:val="20"/>
        </w:rPr>
        <w:t xml:space="preserve"> </w:t>
      </w:r>
      <w:r>
        <w:rPr>
          <w:sz w:val="20"/>
        </w:rPr>
        <w:t>the</w:t>
      </w:r>
      <w:r>
        <w:rPr>
          <w:spacing w:val="-9"/>
          <w:sz w:val="20"/>
        </w:rPr>
        <w:t xml:space="preserve"> </w:t>
      </w:r>
      <w:r>
        <w:rPr>
          <w:sz w:val="20"/>
        </w:rPr>
        <w:t>conduct</w:t>
      </w:r>
      <w:r>
        <w:rPr>
          <w:spacing w:val="-7"/>
          <w:sz w:val="20"/>
        </w:rPr>
        <w:t xml:space="preserve"> </w:t>
      </w:r>
      <w:r>
        <w:rPr>
          <w:sz w:val="20"/>
        </w:rPr>
        <w:t>of</w:t>
      </w:r>
      <w:r>
        <w:rPr>
          <w:spacing w:val="-8"/>
          <w:sz w:val="20"/>
        </w:rPr>
        <w:t xml:space="preserve"> </w:t>
      </w:r>
      <w:r>
        <w:rPr>
          <w:sz w:val="20"/>
        </w:rPr>
        <w:t>any</w:t>
      </w:r>
      <w:r>
        <w:rPr>
          <w:spacing w:val="-8"/>
          <w:sz w:val="20"/>
        </w:rPr>
        <w:t xml:space="preserve"> </w:t>
      </w:r>
      <w:r>
        <w:rPr>
          <w:sz w:val="20"/>
        </w:rPr>
        <w:t>investigation,</w:t>
      </w:r>
      <w:r>
        <w:rPr>
          <w:spacing w:val="-9"/>
          <w:sz w:val="20"/>
        </w:rPr>
        <w:t xml:space="preserve"> </w:t>
      </w:r>
      <w:r>
        <w:rPr>
          <w:sz w:val="20"/>
        </w:rPr>
        <w:t>live</w:t>
      </w:r>
      <w:r>
        <w:rPr>
          <w:spacing w:val="-9"/>
          <w:sz w:val="20"/>
        </w:rPr>
        <w:t xml:space="preserve"> </w:t>
      </w:r>
      <w:r>
        <w:rPr>
          <w:sz w:val="20"/>
        </w:rPr>
        <w:t>hearing,</w:t>
      </w:r>
      <w:r>
        <w:rPr>
          <w:spacing w:val="-9"/>
          <w:sz w:val="20"/>
        </w:rPr>
        <w:t xml:space="preserve"> </w:t>
      </w:r>
      <w:r>
        <w:rPr>
          <w:sz w:val="20"/>
        </w:rPr>
        <w:t>or</w:t>
      </w:r>
      <w:r>
        <w:rPr>
          <w:spacing w:val="-9"/>
          <w:sz w:val="20"/>
        </w:rPr>
        <w:t xml:space="preserve"> </w:t>
      </w:r>
      <w:r>
        <w:rPr>
          <w:sz w:val="20"/>
        </w:rPr>
        <w:t>judicial proceeding arising from any report or formal complaint.</w:t>
      </w:r>
    </w:p>
    <w:p w14:paraId="05FDBBAF" w14:textId="77777777" w:rsidR="006D2962" w:rsidRDefault="006D2962">
      <w:pPr>
        <w:pStyle w:val="BodyText"/>
        <w:spacing w:before="11"/>
        <w:jc w:val="left"/>
        <w:rPr>
          <w:sz w:val="19"/>
        </w:rPr>
      </w:pPr>
    </w:p>
    <w:p w14:paraId="7215CE2F" w14:textId="77777777" w:rsidR="006D2962" w:rsidRDefault="00B65B6D">
      <w:pPr>
        <w:pStyle w:val="ListParagraph"/>
        <w:numPr>
          <w:ilvl w:val="1"/>
          <w:numId w:val="2"/>
        </w:numPr>
        <w:tabs>
          <w:tab w:val="left" w:pos="479"/>
        </w:tabs>
        <w:ind w:left="118" w:right="120" w:hanging="1"/>
        <w:rPr>
          <w:sz w:val="20"/>
        </w:rPr>
      </w:pPr>
      <w:r>
        <w:rPr>
          <w:sz w:val="20"/>
        </w:rPr>
        <w:t xml:space="preserve">The College has a responsibility to respond to conduct that violates </w:t>
      </w:r>
      <w:proofErr w:type="gramStart"/>
      <w:r>
        <w:rPr>
          <w:sz w:val="20"/>
        </w:rPr>
        <w:t>this</w:t>
      </w:r>
      <w:proofErr w:type="gramEnd"/>
      <w:r>
        <w:rPr>
          <w:sz w:val="20"/>
        </w:rPr>
        <w:t xml:space="preserve"> Policy.</w:t>
      </w:r>
      <w:r>
        <w:rPr>
          <w:spacing w:val="40"/>
          <w:sz w:val="20"/>
        </w:rPr>
        <w:t xml:space="preserve"> </w:t>
      </w:r>
      <w:r>
        <w:rPr>
          <w:sz w:val="20"/>
        </w:rPr>
        <w:t>For this reason, most College employees may not keep secret a report of sexual harassment.</w:t>
      </w:r>
      <w:r>
        <w:rPr>
          <w:spacing w:val="40"/>
          <w:sz w:val="20"/>
        </w:rPr>
        <w:t xml:space="preserve"> </w:t>
      </w:r>
      <w:r>
        <w:rPr>
          <w:sz w:val="20"/>
        </w:rPr>
        <w:t>The College expects employees to treat information they learn concerning incidents of reported violations</w:t>
      </w:r>
      <w:r>
        <w:rPr>
          <w:spacing w:val="-14"/>
          <w:sz w:val="20"/>
        </w:rPr>
        <w:t xml:space="preserve"> </w:t>
      </w:r>
      <w:r>
        <w:rPr>
          <w:sz w:val="20"/>
        </w:rPr>
        <w:t>of</w:t>
      </w:r>
      <w:r>
        <w:rPr>
          <w:spacing w:val="-17"/>
          <w:sz w:val="20"/>
        </w:rPr>
        <w:t xml:space="preserve"> </w:t>
      </w:r>
      <w:r>
        <w:rPr>
          <w:sz w:val="20"/>
        </w:rPr>
        <w:t>this</w:t>
      </w:r>
      <w:r>
        <w:rPr>
          <w:spacing w:val="-14"/>
          <w:sz w:val="20"/>
        </w:rPr>
        <w:t xml:space="preserve"> </w:t>
      </w:r>
      <w:r>
        <w:rPr>
          <w:sz w:val="20"/>
        </w:rPr>
        <w:t>Policy</w:t>
      </w:r>
      <w:r>
        <w:rPr>
          <w:spacing w:val="-12"/>
          <w:sz w:val="20"/>
        </w:rPr>
        <w:t xml:space="preserve"> </w:t>
      </w:r>
      <w:r>
        <w:rPr>
          <w:sz w:val="20"/>
        </w:rPr>
        <w:t>with</w:t>
      </w:r>
      <w:r>
        <w:rPr>
          <w:spacing w:val="-15"/>
          <w:sz w:val="20"/>
        </w:rPr>
        <w:t xml:space="preserve"> </w:t>
      </w:r>
      <w:r>
        <w:rPr>
          <w:sz w:val="20"/>
        </w:rPr>
        <w:t>respect</w:t>
      </w:r>
      <w:r>
        <w:rPr>
          <w:spacing w:val="-13"/>
          <w:sz w:val="20"/>
        </w:rPr>
        <w:t xml:space="preserve"> </w:t>
      </w:r>
      <w:r>
        <w:rPr>
          <w:sz w:val="20"/>
        </w:rPr>
        <w:t>and</w:t>
      </w:r>
      <w:r>
        <w:rPr>
          <w:spacing w:val="-16"/>
          <w:sz w:val="20"/>
        </w:rPr>
        <w:t xml:space="preserve"> </w:t>
      </w:r>
      <w:r>
        <w:rPr>
          <w:sz w:val="20"/>
        </w:rPr>
        <w:t>as</w:t>
      </w:r>
      <w:r>
        <w:rPr>
          <w:spacing w:val="-11"/>
          <w:sz w:val="20"/>
        </w:rPr>
        <w:t xml:space="preserve"> </w:t>
      </w:r>
      <w:r>
        <w:rPr>
          <w:sz w:val="20"/>
        </w:rPr>
        <w:t>confidentially</w:t>
      </w:r>
      <w:r>
        <w:rPr>
          <w:spacing w:val="-16"/>
          <w:sz w:val="20"/>
        </w:rPr>
        <w:t xml:space="preserve"> </w:t>
      </w:r>
      <w:r>
        <w:rPr>
          <w:sz w:val="20"/>
        </w:rPr>
        <w:t>as</w:t>
      </w:r>
      <w:r>
        <w:rPr>
          <w:spacing w:val="-14"/>
          <w:sz w:val="20"/>
        </w:rPr>
        <w:t xml:space="preserve"> </w:t>
      </w:r>
      <w:r>
        <w:rPr>
          <w:sz w:val="20"/>
        </w:rPr>
        <w:t>possible.</w:t>
      </w:r>
      <w:r>
        <w:rPr>
          <w:spacing w:val="-14"/>
          <w:sz w:val="20"/>
        </w:rPr>
        <w:t xml:space="preserve"> </w:t>
      </w:r>
      <w:r>
        <w:rPr>
          <w:sz w:val="20"/>
        </w:rPr>
        <w:t>College</w:t>
      </w:r>
      <w:r>
        <w:rPr>
          <w:spacing w:val="-15"/>
          <w:sz w:val="20"/>
        </w:rPr>
        <w:t xml:space="preserve"> </w:t>
      </w:r>
      <w:r>
        <w:rPr>
          <w:sz w:val="20"/>
        </w:rPr>
        <w:t>employees</w:t>
      </w:r>
      <w:r>
        <w:rPr>
          <w:spacing w:val="-14"/>
          <w:sz w:val="20"/>
        </w:rPr>
        <w:t xml:space="preserve"> </w:t>
      </w:r>
      <w:r>
        <w:rPr>
          <w:sz w:val="20"/>
        </w:rPr>
        <w:t>must share such information only with those College and law enforcement officials who must be informed of the information pursuant to this Policy.</w:t>
      </w:r>
    </w:p>
    <w:p w14:paraId="4993E852" w14:textId="77777777" w:rsidR="006D2962" w:rsidRDefault="006D2962">
      <w:pPr>
        <w:pStyle w:val="BodyText"/>
        <w:spacing w:before="1"/>
        <w:jc w:val="left"/>
      </w:pPr>
    </w:p>
    <w:p w14:paraId="4A446662" w14:textId="77777777" w:rsidR="006D2962" w:rsidRDefault="00B65B6D">
      <w:pPr>
        <w:pStyle w:val="ListParagraph"/>
        <w:numPr>
          <w:ilvl w:val="1"/>
          <w:numId w:val="2"/>
        </w:numPr>
        <w:tabs>
          <w:tab w:val="left" w:pos="422"/>
        </w:tabs>
        <w:ind w:left="118" w:right="117" w:hanging="1"/>
        <w:rPr>
          <w:sz w:val="20"/>
        </w:rPr>
      </w:pPr>
      <w:r>
        <w:rPr>
          <w:sz w:val="20"/>
        </w:rPr>
        <w:t xml:space="preserve">Responsible Employees must report all alleged violations of this Policy obtained </w:t>
      </w:r>
      <w:proofErr w:type="gramStart"/>
      <w:r>
        <w:rPr>
          <w:sz w:val="20"/>
        </w:rPr>
        <w:t>in the course of</w:t>
      </w:r>
      <w:proofErr w:type="gramEnd"/>
      <w:r>
        <w:rPr>
          <w:sz w:val="20"/>
        </w:rPr>
        <w:t xml:space="preserve"> his or her employment</w:t>
      </w:r>
      <w:r>
        <w:rPr>
          <w:spacing w:val="-1"/>
          <w:sz w:val="20"/>
        </w:rPr>
        <w:t xml:space="preserve"> </w:t>
      </w:r>
      <w:r>
        <w:rPr>
          <w:sz w:val="20"/>
        </w:rPr>
        <w:t>to the Title IX Coordinator as soon as practicable after addressing the immediate needs of the complainant.</w:t>
      </w:r>
      <w:r>
        <w:rPr>
          <w:spacing w:val="40"/>
          <w:sz w:val="20"/>
        </w:rPr>
        <w:t xml:space="preserve"> </w:t>
      </w:r>
      <w:r>
        <w:rPr>
          <w:sz w:val="20"/>
        </w:rPr>
        <w:t>Other campus employees have a duty to</w:t>
      </w:r>
      <w:r>
        <w:rPr>
          <w:spacing w:val="-15"/>
          <w:sz w:val="20"/>
        </w:rPr>
        <w:t xml:space="preserve"> </w:t>
      </w:r>
      <w:r>
        <w:rPr>
          <w:sz w:val="20"/>
        </w:rPr>
        <w:t>report</w:t>
      </w:r>
      <w:r>
        <w:rPr>
          <w:spacing w:val="-11"/>
          <w:sz w:val="20"/>
        </w:rPr>
        <w:t xml:space="preserve"> </w:t>
      </w:r>
      <w:r>
        <w:rPr>
          <w:sz w:val="20"/>
        </w:rPr>
        <w:t>sexual</w:t>
      </w:r>
      <w:r>
        <w:rPr>
          <w:spacing w:val="-13"/>
          <w:sz w:val="20"/>
        </w:rPr>
        <w:t xml:space="preserve"> </w:t>
      </w:r>
      <w:r>
        <w:rPr>
          <w:sz w:val="20"/>
        </w:rPr>
        <w:t>assault,</w:t>
      </w:r>
      <w:r>
        <w:rPr>
          <w:spacing w:val="-12"/>
          <w:sz w:val="20"/>
        </w:rPr>
        <w:t xml:space="preserve"> </w:t>
      </w:r>
      <w:r>
        <w:rPr>
          <w:sz w:val="20"/>
        </w:rPr>
        <w:t>domestic</w:t>
      </w:r>
      <w:r>
        <w:rPr>
          <w:spacing w:val="-12"/>
          <w:sz w:val="20"/>
        </w:rPr>
        <w:t xml:space="preserve"> </w:t>
      </w:r>
      <w:r>
        <w:rPr>
          <w:sz w:val="20"/>
        </w:rPr>
        <w:t>violence,</w:t>
      </w:r>
      <w:r>
        <w:rPr>
          <w:spacing w:val="-14"/>
          <w:sz w:val="20"/>
        </w:rPr>
        <w:t xml:space="preserve"> </w:t>
      </w:r>
      <w:r>
        <w:rPr>
          <w:sz w:val="20"/>
        </w:rPr>
        <w:t>dating</w:t>
      </w:r>
      <w:r>
        <w:rPr>
          <w:spacing w:val="-13"/>
          <w:sz w:val="20"/>
        </w:rPr>
        <w:t xml:space="preserve"> </w:t>
      </w:r>
      <w:r>
        <w:rPr>
          <w:sz w:val="20"/>
        </w:rPr>
        <w:t>violence,</w:t>
      </w:r>
      <w:r>
        <w:rPr>
          <w:spacing w:val="-12"/>
          <w:sz w:val="20"/>
        </w:rPr>
        <w:t xml:space="preserve"> </w:t>
      </w:r>
      <w:r>
        <w:rPr>
          <w:sz w:val="20"/>
        </w:rPr>
        <w:t>and</w:t>
      </w:r>
      <w:r>
        <w:rPr>
          <w:spacing w:val="-13"/>
          <w:sz w:val="20"/>
        </w:rPr>
        <w:t xml:space="preserve"> </w:t>
      </w:r>
      <w:r>
        <w:rPr>
          <w:sz w:val="20"/>
        </w:rPr>
        <w:t>stalking</w:t>
      </w:r>
      <w:r>
        <w:rPr>
          <w:spacing w:val="-13"/>
          <w:sz w:val="20"/>
        </w:rPr>
        <w:t xml:space="preserve"> </w:t>
      </w:r>
      <w:r>
        <w:rPr>
          <w:sz w:val="20"/>
        </w:rPr>
        <w:t>for</w:t>
      </w:r>
      <w:r>
        <w:rPr>
          <w:spacing w:val="-15"/>
          <w:sz w:val="20"/>
        </w:rPr>
        <w:t xml:space="preserve"> </w:t>
      </w:r>
      <w:r>
        <w:rPr>
          <w:sz w:val="20"/>
        </w:rPr>
        <w:t>federal</w:t>
      </w:r>
      <w:r>
        <w:rPr>
          <w:spacing w:val="-11"/>
          <w:sz w:val="20"/>
        </w:rPr>
        <w:t xml:space="preserve"> </w:t>
      </w:r>
      <w:r>
        <w:rPr>
          <w:sz w:val="20"/>
        </w:rPr>
        <w:t>statistical reporting purposes (Campus Security Authority (CSA) under the Clery Act). CSAs include student/conduct affairs personnel, campus law enforcement, student activities staff, human resources</w:t>
      </w:r>
      <w:r>
        <w:rPr>
          <w:spacing w:val="-2"/>
          <w:sz w:val="20"/>
        </w:rPr>
        <w:t xml:space="preserve"> </w:t>
      </w:r>
      <w:r>
        <w:rPr>
          <w:sz w:val="20"/>
        </w:rPr>
        <w:t>staff,</w:t>
      </w:r>
      <w:r>
        <w:rPr>
          <w:spacing w:val="-5"/>
          <w:sz w:val="20"/>
        </w:rPr>
        <w:t xml:space="preserve"> </w:t>
      </w:r>
      <w:r>
        <w:rPr>
          <w:sz w:val="20"/>
        </w:rPr>
        <w:t>and</w:t>
      </w:r>
      <w:r>
        <w:rPr>
          <w:spacing w:val="-4"/>
          <w:sz w:val="20"/>
        </w:rPr>
        <w:t xml:space="preserve"> </w:t>
      </w:r>
      <w:r>
        <w:rPr>
          <w:sz w:val="20"/>
        </w:rPr>
        <w:t>advisors</w:t>
      </w:r>
      <w:r>
        <w:rPr>
          <w:spacing w:val="-5"/>
          <w:sz w:val="20"/>
        </w:rPr>
        <w:t xml:space="preserve"> </w:t>
      </w:r>
      <w:r>
        <w:rPr>
          <w:sz w:val="20"/>
        </w:rPr>
        <w:t>to</w:t>
      </w:r>
      <w:r>
        <w:rPr>
          <w:spacing w:val="-3"/>
          <w:sz w:val="20"/>
        </w:rPr>
        <w:t xml:space="preserve"> </w:t>
      </w:r>
      <w:r>
        <w:rPr>
          <w:sz w:val="20"/>
        </w:rPr>
        <w:t>student</w:t>
      </w:r>
      <w:r>
        <w:rPr>
          <w:spacing w:val="-3"/>
          <w:sz w:val="20"/>
        </w:rPr>
        <w:t xml:space="preserve"> </w:t>
      </w:r>
      <w:r>
        <w:rPr>
          <w:sz w:val="20"/>
        </w:rPr>
        <w:t>organizations.</w:t>
      </w:r>
      <w:r>
        <w:rPr>
          <w:spacing w:val="40"/>
          <w:sz w:val="20"/>
        </w:rPr>
        <w:t xml:space="preserve"> </w:t>
      </w:r>
      <w:r>
        <w:rPr>
          <w:sz w:val="20"/>
        </w:rPr>
        <w:t>All</w:t>
      </w:r>
      <w:r>
        <w:rPr>
          <w:spacing w:val="-4"/>
          <w:sz w:val="20"/>
        </w:rPr>
        <w:t xml:space="preserve"> </w:t>
      </w:r>
      <w:r>
        <w:rPr>
          <w:sz w:val="20"/>
        </w:rPr>
        <w:t>employees</w:t>
      </w:r>
      <w:r>
        <w:rPr>
          <w:spacing w:val="-2"/>
          <w:sz w:val="20"/>
        </w:rPr>
        <w:t xml:space="preserve"> </w:t>
      </w:r>
      <w:r>
        <w:rPr>
          <w:sz w:val="20"/>
        </w:rPr>
        <w:t>must</w:t>
      </w:r>
      <w:r>
        <w:rPr>
          <w:spacing w:val="-3"/>
          <w:sz w:val="20"/>
        </w:rPr>
        <w:t xml:space="preserve"> </w:t>
      </w:r>
      <w:r>
        <w:rPr>
          <w:sz w:val="20"/>
        </w:rPr>
        <w:t>report</w:t>
      </w:r>
      <w:r>
        <w:rPr>
          <w:spacing w:val="-1"/>
          <w:sz w:val="20"/>
        </w:rPr>
        <w:t xml:space="preserve"> </w:t>
      </w:r>
      <w:r>
        <w:rPr>
          <w:sz w:val="20"/>
        </w:rPr>
        <w:t>suspected child abuse or neglect to the [Title IX Coordinator/other designated official] as soon as practicable,</w:t>
      </w:r>
      <w:r>
        <w:rPr>
          <w:spacing w:val="-4"/>
          <w:sz w:val="20"/>
        </w:rPr>
        <w:t xml:space="preserve"> </w:t>
      </w:r>
      <w:r>
        <w:rPr>
          <w:sz w:val="20"/>
        </w:rPr>
        <w:t>but</w:t>
      </w:r>
      <w:r>
        <w:rPr>
          <w:spacing w:val="-5"/>
          <w:sz w:val="20"/>
        </w:rPr>
        <w:t xml:space="preserve"> </w:t>
      </w: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24</w:t>
      </w:r>
      <w:r>
        <w:rPr>
          <w:spacing w:val="-5"/>
          <w:sz w:val="20"/>
        </w:rPr>
        <w:t xml:space="preserve"> </w:t>
      </w:r>
      <w:r>
        <w:rPr>
          <w:sz w:val="20"/>
        </w:rPr>
        <w:t>hours</w:t>
      </w:r>
      <w:r>
        <w:rPr>
          <w:spacing w:val="-4"/>
          <w:sz w:val="20"/>
        </w:rPr>
        <w:t xml:space="preserve"> </w:t>
      </w:r>
      <w:r>
        <w:rPr>
          <w:sz w:val="20"/>
        </w:rPr>
        <w:t>after</w:t>
      </w:r>
      <w:r>
        <w:rPr>
          <w:spacing w:val="-4"/>
          <w:sz w:val="20"/>
        </w:rPr>
        <w:t xml:space="preserve"> </w:t>
      </w:r>
      <w:r>
        <w:rPr>
          <w:sz w:val="20"/>
        </w:rPr>
        <w:t>forming</w:t>
      </w:r>
      <w:r>
        <w:rPr>
          <w:spacing w:val="-5"/>
          <w:sz w:val="20"/>
        </w:rPr>
        <w:t xml:space="preserve"> </w:t>
      </w:r>
      <w:r>
        <w:rPr>
          <w:sz w:val="20"/>
        </w:rPr>
        <w:t>such</w:t>
      </w:r>
      <w:r>
        <w:rPr>
          <w:spacing w:val="-2"/>
          <w:sz w:val="20"/>
        </w:rPr>
        <w:t xml:space="preserve"> </w:t>
      </w:r>
      <w:r>
        <w:rPr>
          <w:sz w:val="20"/>
        </w:rPr>
        <w:t>suspicion,</w:t>
      </w:r>
      <w:r>
        <w:rPr>
          <w:spacing w:val="-6"/>
          <w:sz w:val="20"/>
        </w:rPr>
        <w:t xml:space="preserve"> </w:t>
      </w:r>
      <w:r>
        <w:rPr>
          <w:sz w:val="20"/>
        </w:rPr>
        <w:t>pursuant</w:t>
      </w:r>
      <w:r>
        <w:rPr>
          <w:spacing w:val="-5"/>
          <w:sz w:val="20"/>
        </w:rPr>
        <w:t xml:space="preserve"> </w:t>
      </w:r>
      <w:r>
        <w:rPr>
          <w:sz w:val="20"/>
        </w:rPr>
        <w:t>to</w:t>
      </w:r>
      <w:r>
        <w:rPr>
          <w:spacing w:val="-4"/>
          <w:sz w:val="20"/>
        </w:rPr>
        <w:t xml:space="preserve"> </w:t>
      </w:r>
      <w:r>
        <w:rPr>
          <w:sz w:val="20"/>
        </w:rPr>
        <w:t>VCCS</w:t>
      </w:r>
      <w:r>
        <w:rPr>
          <w:spacing w:val="-3"/>
          <w:sz w:val="20"/>
        </w:rPr>
        <w:t xml:space="preserve"> </w:t>
      </w:r>
      <w:r>
        <w:rPr>
          <w:sz w:val="20"/>
        </w:rPr>
        <w:t>Policy Number 3.14.6, Reporting Sexual Child Abuse or Neglect.</w:t>
      </w:r>
    </w:p>
    <w:p w14:paraId="3D189A37" w14:textId="77777777" w:rsidR="006D2962" w:rsidRDefault="006D2962">
      <w:pPr>
        <w:jc w:val="both"/>
        <w:rPr>
          <w:sz w:val="20"/>
        </w:rPr>
        <w:sectPr w:rsidR="006D2962">
          <w:pgSz w:w="12240" w:h="15840"/>
          <w:pgMar w:top="1360" w:right="1320" w:bottom="1200" w:left="1320" w:header="0" w:footer="1014" w:gutter="0"/>
          <w:cols w:space="720"/>
        </w:sectPr>
      </w:pPr>
    </w:p>
    <w:p w14:paraId="73E0F6EF" w14:textId="77777777" w:rsidR="006D2962" w:rsidRDefault="00B65B6D">
      <w:pPr>
        <w:pStyle w:val="ListParagraph"/>
        <w:numPr>
          <w:ilvl w:val="1"/>
          <w:numId w:val="2"/>
        </w:numPr>
        <w:tabs>
          <w:tab w:val="left" w:pos="464"/>
        </w:tabs>
        <w:spacing w:before="75"/>
        <w:ind w:right="117" w:firstLine="0"/>
        <w:rPr>
          <w:sz w:val="20"/>
        </w:rPr>
      </w:pPr>
      <w:r>
        <w:rPr>
          <w:sz w:val="20"/>
        </w:rPr>
        <w:lastRenderedPageBreak/>
        <w:t>If</w:t>
      </w:r>
      <w:r>
        <w:rPr>
          <w:spacing w:val="-1"/>
          <w:sz w:val="20"/>
        </w:rPr>
        <w:t xml:space="preserve"> </w:t>
      </w:r>
      <w:r>
        <w:rPr>
          <w:sz w:val="20"/>
        </w:rPr>
        <w:t>a complainant wishes</w:t>
      </w:r>
      <w:r>
        <w:rPr>
          <w:spacing w:val="-1"/>
          <w:sz w:val="20"/>
        </w:rPr>
        <w:t xml:space="preserve"> </w:t>
      </w:r>
      <w:r>
        <w:rPr>
          <w:sz w:val="20"/>
        </w:rPr>
        <w:t>to</w:t>
      </w:r>
      <w:r>
        <w:rPr>
          <w:spacing w:val="-1"/>
          <w:sz w:val="20"/>
        </w:rPr>
        <w:t xml:space="preserve"> </w:t>
      </w:r>
      <w:r>
        <w:rPr>
          <w:sz w:val="20"/>
        </w:rPr>
        <w:t>keep the report of</w:t>
      </w:r>
      <w:r>
        <w:rPr>
          <w:spacing w:val="-1"/>
          <w:sz w:val="20"/>
        </w:rPr>
        <w:t xml:space="preserve"> </w:t>
      </w:r>
      <w:r>
        <w:rPr>
          <w:sz w:val="20"/>
        </w:rPr>
        <w:t>sexual harassment completely</w:t>
      </w:r>
      <w:r>
        <w:rPr>
          <w:spacing w:val="-1"/>
          <w:sz w:val="20"/>
        </w:rPr>
        <w:t xml:space="preserve"> </w:t>
      </w:r>
      <w:r>
        <w:rPr>
          <w:sz w:val="20"/>
        </w:rPr>
        <w:t>confidential, it is recommended that he or she reports the alleged conduct to someone without a duty to report</w:t>
      </w:r>
      <w:r>
        <w:rPr>
          <w:spacing w:val="40"/>
          <w:sz w:val="20"/>
        </w:rPr>
        <w:t xml:space="preserve"> </w:t>
      </w:r>
      <w:r>
        <w:rPr>
          <w:sz w:val="20"/>
        </w:rPr>
        <w:t>incidents</w:t>
      </w:r>
      <w:r>
        <w:rPr>
          <w:spacing w:val="40"/>
          <w:sz w:val="20"/>
        </w:rPr>
        <w:t xml:space="preserve"> </w:t>
      </w:r>
      <w:r>
        <w:rPr>
          <w:sz w:val="20"/>
        </w:rPr>
        <w:t>of</w:t>
      </w:r>
      <w:r>
        <w:rPr>
          <w:spacing w:val="40"/>
          <w:sz w:val="20"/>
        </w:rPr>
        <w:t xml:space="preserve"> </w:t>
      </w:r>
      <w:r>
        <w:rPr>
          <w:sz w:val="20"/>
        </w:rPr>
        <w:t>sexual</w:t>
      </w:r>
      <w:r>
        <w:rPr>
          <w:spacing w:val="40"/>
          <w:sz w:val="20"/>
        </w:rPr>
        <w:t xml:space="preserve"> </w:t>
      </w:r>
      <w:r>
        <w:rPr>
          <w:sz w:val="20"/>
        </w:rPr>
        <w:t>harassment</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Title</w:t>
      </w:r>
      <w:r>
        <w:rPr>
          <w:spacing w:val="40"/>
          <w:sz w:val="20"/>
        </w:rPr>
        <w:t xml:space="preserve"> </w:t>
      </w:r>
      <w:r>
        <w:rPr>
          <w:sz w:val="20"/>
        </w:rPr>
        <w:t>IX</w:t>
      </w:r>
      <w:r>
        <w:rPr>
          <w:spacing w:val="40"/>
          <w:sz w:val="20"/>
        </w:rPr>
        <w:t xml:space="preserve"> </w:t>
      </w:r>
      <w:r>
        <w:rPr>
          <w:sz w:val="20"/>
        </w:rPr>
        <w:t>Coordinator.</w:t>
      </w:r>
      <w:r>
        <w:rPr>
          <w:spacing w:val="40"/>
          <w:sz w:val="20"/>
        </w:rPr>
        <w:t xml:space="preserve"> </w:t>
      </w:r>
      <w:r>
        <w:rPr>
          <w:sz w:val="20"/>
        </w:rPr>
        <w:t>Full-time</w:t>
      </w:r>
      <w:r>
        <w:rPr>
          <w:spacing w:val="40"/>
          <w:sz w:val="20"/>
        </w:rPr>
        <w:t xml:space="preserve"> </w:t>
      </w:r>
      <w:r>
        <w:rPr>
          <w:sz w:val="20"/>
        </w:rPr>
        <w:t>employees also</w:t>
      </w:r>
      <w:r>
        <w:rPr>
          <w:spacing w:val="-4"/>
          <w:sz w:val="20"/>
        </w:rPr>
        <w:t xml:space="preserve"> </w:t>
      </w:r>
      <w:r>
        <w:rPr>
          <w:sz w:val="20"/>
        </w:rPr>
        <w:t>may contact the Employee Assistance Program.</w:t>
      </w:r>
      <w:r>
        <w:rPr>
          <w:spacing w:val="40"/>
          <w:sz w:val="20"/>
        </w:rPr>
        <w:t xml:space="preserve"> </w:t>
      </w:r>
      <w:r>
        <w:rPr>
          <w:sz w:val="20"/>
        </w:rPr>
        <w:t>If the complainant requests that the complainant’s</w:t>
      </w:r>
      <w:r>
        <w:rPr>
          <w:spacing w:val="-9"/>
          <w:sz w:val="20"/>
        </w:rPr>
        <w:t xml:space="preserve"> </w:t>
      </w:r>
      <w:r>
        <w:rPr>
          <w:sz w:val="20"/>
        </w:rPr>
        <w:t>identity</w:t>
      </w:r>
      <w:r>
        <w:rPr>
          <w:spacing w:val="-8"/>
          <w:sz w:val="20"/>
        </w:rPr>
        <w:t xml:space="preserve"> </w:t>
      </w:r>
      <w:r>
        <w:rPr>
          <w:sz w:val="20"/>
        </w:rPr>
        <w:t>is</w:t>
      </w:r>
      <w:r>
        <w:rPr>
          <w:spacing w:val="-7"/>
          <w:sz w:val="20"/>
        </w:rPr>
        <w:t xml:space="preserve"> </w:t>
      </w:r>
      <w:r>
        <w:rPr>
          <w:sz w:val="20"/>
        </w:rPr>
        <w:t>not</w:t>
      </w:r>
      <w:r>
        <w:rPr>
          <w:spacing w:val="-8"/>
          <w:sz w:val="20"/>
        </w:rPr>
        <w:t xml:space="preserve"> </w:t>
      </w:r>
      <w:r>
        <w:rPr>
          <w:sz w:val="20"/>
        </w:rPr>
        <w:t>released</w:t>
      </w:r>
      <w:r>
        <w:rPr>
          <w:spacing w:val="-8"/>
          <w:sz w:val="20"/>
        </w:rPr>
        <w:t xml:space="preserve"> </w:t>
      </w:r>
      <w:r>
        <w:rPr>
          <w:sz w:val="20"/>
        </w:rPr>
        <w:t>to</w:t>
      </w:r>
      <w:r>
        <w:rPr>
          <w:spacing w:val="-9"/>
          <w:sz w:val="20"/>
        </w:rPr>
        <w:t xml:space="preserve"> </w:t>
      </w:r>
      <w:r>
        <w:rPr>
          <w:sz w:val="20"/>
        </w:rPr>
        <w:t>anyone</w:t>
      </w:r>
      <w:r>
        <w:rPr>
          <w:spacing w:val="-8"/>
          <w:sz w:val="20"/>
        </w:rPr>
        <w:t xml:space="preserve"> </w:t>
      </w:r>
      <w:r>
        <w:rPr>
          <w:sz w:val="20"/>
        </w:rPr>
        <w:t>else,</w:t>
      </w:r>
      <w:r>
        <w:rPr>
          <w:spacing w:val="-8"/>
          <w:sz w:val="20"/>
        </w:rPr>
        <w:t xml:space="preserve"> </w:t>
      </w:r>
      <w:r>
        <w:rPr>
          <w:sz w:val="20"/>
        </w:rPr>
        <w:t>the</w:t>
      </w:r>
      <w:r>
        <w:rPr>
          <w:spacing w:val="-9"/>
          <w:sz w:val="20"/>
        </w:rPr>
        <w:t xml:space="preserve"> </w:t>
      </w:r>
      <w:r>
        <w:rPr>
          <w:sz w:val="20"/>
        </w:rPr>
        <w:t>College’s</w:t>
      </w:r>
      <w:r>
        <w:rPr>
          <w:spacing w:val="-9"/>
          <w:sz w:val="20"/>
        </w:rPr>
        <w:t xml:space="preserve"> </w:t>
      </w:r>
      <w:r>
        <w:rPr>
          <w:sz w:val="20"/>
        </w:rPr>
        <w:t>response</w:t>
      </w:r>
      <w:r>
        <w:rPr>
          <w:spacing w:val="-9"/>
          <w:sz w:val="20"/>
        </w:rPr>
        <w:t xml:space="preserve"> </w:t>
      </w:r>
      <w:r>
        <w:rPr>
          <w:sz w:val="20"/>
        </w:rPr>
        <w:t>will</w:t>
      </w:r>
      <w:r>
        <w:rPr>
          <w:spacing w:val="-8"/>
          <w:sz w:val="20"/>
        </w:rPr>
        <w:t xml:space="preserve"> </w:t>
      </w:r>
      <w:r>
        <w:rPr>
          <w:sz w:val="20"/>
        </w:rPr>
        <w:t>be</w:t>
      </w:r>
      <w:r>
        <w:rPr>
          <w:spacing w:val="-9"/>
          <w:sz w:val="20"/>
        </w:rPr>
        <w:t xml:space="preserve"> </w:t>
      </w:r>
      <w:r>
        <w:rPr>
          <w:sz w:val="20"/>
        </w:rPr>
        <w:t>limited</w:t>
      </w:r>
      <w:r>
        <w:rPr>
          <w:spacing w:val="-8"/>
          <w:sz w:val="20"/>
        </w:rPr>
        <w:t xml:space="preserve"> </w:t>
      </w:r>
      <w:r>
        <w:rPr>
          <w:sz w:val="20"/>
        </w:rPr>
        <w:t>to providing supportive measures, if appropriate and reasonably available.</w:t>
      </w:r>
      <w:r>
        <w:rPr>
          <w:spacing w:val="40"/>
          <w:sz w:val="20"/>
        </w:rPr>
        <w:t xml:space="preserve"> </w:t>
      </w:r>
      <w:r>
        <w:rPr>
          <w:sz w:val="20"/>
        </w:rPr>
        <w:t>When supportive measures are provided, the College will protect that person’s privacy to the extent possible while still providing the supportive measures.</w:t>
      </w:r>
    </w:p>
    <w:p w14:paraId="186E2F8E" w14:textId="77777777" w:rsidR="006D2962" w:rsidRDefault="006D2962">
      <w:pPr>
        <w:pStyle w:val="BodyText"/>
        <w:spacing w:before="11"/>
        <w:jc w:val="left"/>
        <w:rPr>
          <w:sz w:val="19"/>
        </w:rPr>
      </w:pPr>
    </w:p>
    <w:p w14:paraId="56231075" w14:textId="77777777" w:rsidR="006D2962" w:rsidRDefault="00B65B6D">
      <w:pPr>
        <w:pStyle w:val="ListParagraph"/>
        <w:numPr>
          <w:ilvl w:val="1"/>
          <w:numId w:val="2"/>
        </w:numPr>
        <w:tabs>
          <w:tab w:val="left" w:pos="434"/>
        </w:tabs>
        <w:spacing w:before="1"/>
        <w:ind w:right="121" w:firstLine="0"/>
        <w:rPr>
          <w:sz w:val="20"/>
        </w:rPr>
      </w:pPr>
      <w:r>
        <w:rPr>
          <w:sz w:val="20"/>
        </w:rPr>
        <w:t>The</w:t>
      </w:r>
      <w:r>
        <w:rPr>
          <w:spacing w:val="-16"/>
          <w:sz w:val="20"/>
        </w:rPr>
        <w:t xml:space="preserve"> </w:t>
      </w:r>
      <w:r>
        <w:rPr>
          <w:sz w:val="20"/>
        </w:rPr>
        <w:t>College</w:t>
      </w:r>
      <w:r>
        <w:rPr>
          <w:spacing w:val="-16"/>
          <w:sz w:val="20"/>
        </w:rPr>
        <w:t xml:space="preserve"> </w:t>
      </w:r>
      <w:r>
        <w:rPr>
          <w:sz w:val="20"/>
        </w:rPr>
        <w:t>will</w:t>
      </w:r>
      <w:r>
        <w:rPr>
          <w:spacing w:val="-14"/>
          <w:sz w:val="20"/>
        </w:rPr>
        <w:t xml:space="preserve"> </w:t>
      </w:r>
      <w:r>
        <w:rPr>
          <w:sz w:val="20"/>
        </w:rPr>
        <w:t>accept</w:t>
      </w:r>
      <w:r>
        <w:rPr>
          <w:spacing w:val="-14"/>
          <w:sz w:val="20"/>
        </w:rPr>
        <w:t xml:space="preserve"> </w:t>
      </w:r>
      <w:r>
        <w:rPr>
          <w:sz w:val="20"/>
        </w:rPr>
        <w:t>anonymous</w:t>
      </w:r>
      <w:r>
        <w:rPr>
          <w:spacing w:val="-15"/>
          <w:sz w:val="20"/>
        </w:rPr>
        <w:t xml:space="preserve"> </w:t>
      </w:r>
      <w:r>
        <w:rPr>
          <w:sz w:val="20"/>
        </w:rPr>
        <w:t>reports,</w:t>
      </w:r>
      <w:r>
        <w:rPr>
          <w:spacing w:val="-13"/>
          <w:sz w:val="20"/>
        </w:rPr>
        <w:t xml:space="preserve"> </w:t>
      </w:r>
      <w:r>
        <w:rPr>
          <w:sz w:val="20"/>
        </w:rPr>
        <w:t>but</w:t>
      </w:r>
      <w:r>
        <w:rPr>
          <w:spacing w:val="-14"/>
          <w:sz w:val="20"/>
        </w:rPr>
        <w:t xml:space="preserve"> </w:t>
      </w:r>
      <w:r>
        <w:rPr>
          <w:sz w:val="20"/>
        </w:rPr>
        <w:t>a</w:t>
      </w:r>
      <w:r>
        <w:rPr>
          <w:spacing w:val="-14"/>
          <w:sz w:val="20"/>
        </w:rPr>
        <w:t xml:space="preserve"> </w:t>
      </w:r>
      <w:r>
        <w:rPr>
          <w:sz w:val="20"/>
        </w:rPr>
        <w:t>complainant</w:t>
      </w:r>
      <w:r>
        <w:rPr>
          <w:spacing w:val="-14"/>
          <w:sz w:val="20"/>
        </w:rPr>
        <w:t xml:space="preserve"> </w:t>
      </w:r>
      <w:r>
        <w:rPr>
          <w:sz w:val="20"/>
        </w:rPr>
        <w:t>may</w:t>
      </w:r>
      <w:r>
        <w:rPr>
          <w:spacing w:val="-17"/>
          <w:sz w:val="20"/>
        </w:rPr>
        <w:t xml:space="preserve"> </w:t>
      </w:r>
      <w:r>
        <w:rPr>
          <w:sz w:val="20"/>
        </w:rPr>
        <w:t>not</w:t>
      </w:r>
      <w:r>
        <w:rPr>
          <w:spacing w:val="-14"/>
          <w:sz w:val="20"/>
        </w:rPr>
        <w:t xml:space="preserve"> </w:t>
      </w:r>
      <w:r>
        <w:rPr>
          <w:sz w:val="20"/>
        </w:rPr>
        <w:t>remain</w:t>
      </w:r>
      <w:r>
        <w:rPr>
          <w:spacing w:val="-14"/>
          <w:sz w:val="20"/>
        </w:rPr>
        <w:t xml:space="preserve"> </w:t>
      </w:r>
      <w:r>
        <w:rPr>
          <w:sz w:val="20"/>
        </w:rPr>
        <w:t>anonymous if</w:t>
      </w:r>
      <w:r>
        <w:rPr>
          <w:spacing w:val="-7"/>
          <w:sz w:val="20"/>
        </w:rPr>
        <w:t xml:space="preserve"> </w:t>
      </w:r>
      <w:r>
        <w:rPr>
          <w:sz w:val="20"/>
        </w:rPr>
        <w:t>a</w:t>
      </w:r>
      <w:r>
        <w:rPr>
          <w:spacing w:val="-6"/>
          <w:sz w:val="20"/>
        </w:rPr>
        <w:t xml:space="preserve"> </w:t>
      </w:r>
      <w:r>
        <w:rPr>
          <w:sz w:val="20"/>
        </w:rPr>
        <w:t>complainant</w:t>
      </w:r>
      <w:r>
        <w:rPr>
          <w:spacing w:val="-6"/>
          <w:sz w:val="20"/>
        </w:rPr>
        <w:t xml:space="preserve"> </w:t>
      </w:r>
      <w:r>
        <w:rPr>
          <w:sz w:val="20"/>
        </w:rPr>
        <w:t>files</w:t>
      </w:r>
      <w:r>
        <w:rPr>
          <w:spacing w:val="-5"/>
          <w:sz w:val="20"/>
        </w:rPr>
        <w:t xml:space="preserve"> </w:t>
      </w:r>
      <w:r>
        <w:rPr>
          <w:sz w:val="20"/>
        </w:rPr>
        <w:t>a</w:t>
      </w:r>
      <w:r>
        <w:rPr>
          <w:spacing w:val="-6"/>
          <w:sz w:val="20"/>
        </w:rPr>
        <w:t xml:space="preserve"> </w:t>
      </w:r>
      <w:r>
        <w:rPr>
          <w:sz w:val="20"/>
        </w:rPr>
        <w:t>formal</w:t>
      </w:r>
      <w:r>
        <w:rPr>
          <w:spacing w:val="-4"/>
          <w:sz w:val="20"/>
        </w:rPr>
        <w:t xml:space="preserve"> </w:t>
      </w:r>
      <w:r>
        <w:rPr>
          <w:sz w:val="20"/>
        </w:rPr>
        <w:t>complaint.</w:t>
      </w:r>
      <w:r>
        <w:rPr>
          <w:spacing w:val="40"/>
          <w:sz w:val="20"/>
        </w:rPr>
        <w:t xml:space="preserve"> </w:t>
      </w:r>
      <w:r>
        <w:rPr>
          <w:sz w:val="20"/>
        </w:rPr>
        <w:t>In</w:t>
      </w:r>
      <w:r>
        <w:rPr>
          <w:spacing w:val="-5"/>
          <w:sz w:val="20"/>
        </w:rPr>
        <w:t xml:space="preserve"> </w:t>
      </w:r>
      <w:r>
        <w:rPr>
          <w:sz w:val="20"/>
        </w:rPr>
        <w:t>the</w:t>
      </w:r>
      <w:r>
        <w:rPr>
          <w:spacing w:val="-5"/>
          <w:sz w:val="20"/>
        </w:rPr>
        <w:t xml:space="preserve"> </w:t>
      </w:r>
      <w:r>
        <w:rPr>
          <w:sz w:val="20"/>
        </w:rPr>
        <w:t>absence</w:t>
      </w:r>
      <w:r>
        <w:rPr>
          <w:spacing w:val="-5"/>
          <w:sz w:val="20"/>
        </w:rPr>
        <w:t xml:space="preserve"> </w:t>
      </w:r>
      <w:r>
        <w:rPr>
          <w:sz w:val="20"/>
        </w:rPr>
        <w:t>of</w:t>
      </w:r>
      <w:r>
        <w:rPr>
          <w:spacing w:val="-5"/>
          <w:sz w:val="20"/>
        </w:rPr>
        <w:t xml:space="preserve"> </w:t>
      </w:r>
      <w:r>
        <w:rPr>
          <w:sz w:val="20"/>
        </w:rPr>
        <w:t>a</w:t>
      </w:r>
      <w:r>
        <w:rPr>
          <w:spacing w:val="-6"/>
          <w:sz w:val="20"/>
        </w:rPr>
        <w:t xml:space="preserve"> </w:t>
      </w:r>
      <w:r>
        <w:rPr>
          <w:sz w:val="20"/>
        </w:rPr>
        <w:t>formal</w:t>
      </w:r>
      <w:r>
        <w:rPr>
          <w:spacing w:val="-4"/>
          <w:sz w:val="20"/>
        </w:rPr>
        <w:t xml:space="preserve"> </w:t>
      </w:r>
      <w:r>
        <w:rPr>
          <w:sz w:val="20"/>
        </w:rPr>
        <w:t>complaint,</w:t>
      </w:r>
      <w:r>
        <w:rPr>
          <w:spacing w:val="-7"/>
          <w:sz w:val="20"/>
        </w:rPr>
        <w:t xml:space="preserve"> </w:t>
      </w:r>
      <w:r>
        <w:rPr>
          <w:sz w:val="20"/>
        </w:rPr>
        <w:t>the</w:t>
      </w:r>
      <w:r>
        <w:rPr>
          <w:spacing w:val="-8"/>
          <w:sz w:val="20"/>
        </w:rPr>
        <w:t xml:space="preserve"> </w:t>
      </w:r>
      <w:r>
        <w:rPr>
          <w:sz w:val="20"/>
        </w:rPr>
        <w:t xml:space="preserve">College’s response will be limited to providing supportive measures if appropriate and reasonably </w:t>
      </w:r>
      <w:r>
        <w:rPr>
          <w:spacing w:val="-2"/>
          <w:sz w:val="20"/>
        </w:rPr>
        <w:t>available.</w:t>
      </w:r>
    </w:p>
    <w:p w14:paraId="1A3B4959" w14:textId="77777777" w:rsidR="006D2962" w:rsidRDefault="006D2962">
      <w:pPr>
        <w:pStyle w:val="BodyText"/>
        <w:spacing w:before="1"/>
        <w:jc w:val="left"/>
      </w:pPr>
    </w:p>
    <w:p w14:paraId="6F79A3EF" w14:textId="77777777" w:rsidR="006D2962" w:rsidRDefault="00B65B6D">
      <w:pPr>
        <w:pStyle w:val="ListParagraph"/>
        <w:numPr>
          <w:ilvl w:val="1"/>
          <w:numId w:val="2"/>
        </w:numPr>
        <w:tabs>
          <w:tab w:val="left" w:pos="475"/>
        </w:tabs>
        <w:ind w:right="117" w:firstLine="0"/>
        <w:rPr>
          <w:sz w:val="20"/>
        </w:rPr>
      </w:pPr>
      <w:r>
        <w:rPr>
          <w:sz w:val="20"/>
        </w:rPr>
        <w:t>The College may pursue the formal resolution process even if the complainant requests the College to take no action. The Title IX Coordinator will notify the complainant in writing within five (5) workdays of the decision to pursue the formal resolution process when he or she is unable to maintain confidentiality or respect the complainant’s request for no further action. The Title IX Coordinator will give the complainant’s wishes due consideration.</w:t>
      </w:r>
    </w:p>
    <w:p w14:paraId="28930867" w14:textId="77777777" w:rsidR="006D2962" w:rsidRDefault="006D2962">
      <w:pPr>
        <w:pStyle w:val="BodyText"/>
        <w:jc w:val="left"/>
        <w:rPr>
          <w:sz w:val="24"/>
        </w:rPr>
      </w:pPr>
    </w:p>
    <w:p w14:paraId="2BB62592" w14:textId="77777777" w:rsidR="006D2962" w:rsidRDefault="00B65B6D">
      <w:pPr>
        <w:pStyle w:val="Heading1"/>
        <w:numPr>
          <w:ilvl w:val="0"/>
          <w:numId w:val="1"/>
        </w:numPr>
        <w:tabs>
          <w:tab w:val="left" w:pos="437"/>
        </w:tabs>
        <w:spacing w:before="195"/>
        <w:ind w:hanging="318"/>
      </w:pPr>
      <w:r>
        <w:rPr>
          <w:spacing w:val="-2"/>
        </w:rPr>
        <w:t>Immunity</w:t>
      </w:r>
    </w:p>
    <w:p w14:paraId="05CC16D4" w14:textId="77777777" w:rsidR="006D2962" w:rsidRDefault="006D2962">
      <w:pPr>
        <w:pStyle w:val="BodyText"/>
        <w:spacing w:before="11"/>
        <w:jc w:val="left"/>
        <w:rPr>
          <w:b/>
          <w:sz w:val="19"/>
        </w:rPr>
      </w:pPr>
    </w:p>
    <w:p w14:paraId="01946CC1" w14:textId="77777777" w:rsidR="006D2962" w:rsidRDefault="00B65B6D">
      <w:pPr>
        <w:pStyle w:val="BodyText"/>
        <w:ind w:left="119" w:right="117"/>
      </w:pPr>
      <w:r>
        <w:t xml:space="preserve">The College encourages the reporting of incidents that violate </w:t>
      </w:r>
      <w:proofErr w:type="gramStart"/>
      <w:r>
        <w:t>this</w:t>
      </w:r>
      <w:proofErr w:type="gramEnd"/>
      <w:r>
        <w:t xml:space="preserve"> Policy. The use of alcohol or drugs should not be a deterrent to reporting a possible incident of sexual harassment. When conducting the investigation, the College’s primary focus will be on addressing the alleged sexual</w:t>
      </w:r>
      <w:r>
        <w:rPr>
          <w:spacing w:val="-1"/>
        </w:rPr>
        <w:t xml:space="preserve"> </w:t>
      </w:r>
      <w:r>
        <w:t>harassment</w:t>
      </w:r>
      <w:r>
        <w:rPr>
          <w:spacing w:val="-1"/>
        </w:rPr>
        <w:t xml:space="preserve"> </w:t>
      </w:r>
      <w:r>
        <w:t>and</w:t>
      </w:r>
      <w:r>
        <w:rPr>
          <w:spacing w:val="-1"/>
        </w:rPr>
        <w:t xml:space="preserve"> </w:t>
      </w:r>
      <w:r>
        <w:t>not on</w:t>
      </w:r>
      <w:r>
        <w:rPr>
          <w:spacing w:val="-1"/>
        </w:rPr>
        <w:t xml:space="preserve"> </w:t>
      </w:r>
      <w:r>
        <w:t>alcohol and</w:t>
      </w:r>
      <w:r>
        <w:rPr>
          <w:spacing w:val="-1"/>
        </w:rPr>
        <w:t xml:space="preserve"> </w:t>
      </w:r>
      <w:r>
        <w:t>drug</w:t>
      </w:r>
      <w:r>
        <w:rPr>
          <w:spacing w:val="-1"/>
        </w:rPr>
        <w:t xml:space="preserve"> </w:t>
      </w:r>
      <w:r>
        <w:t>violations</w:t>
      </w:r>
      <w:r>
        <w:rPr>
          <w:spacing w:val="-2"/>
        </w:rPr>
        <w:t xml:space="preserve"> </w:t>
      </w:r>
      <w:r>
        <w:t>that</w:t>
      </w:r>
      <w:r>
        <w:rPr>
          <w:spacing w:val="-1"/>
        </w:rPr>
        <w:t xml:space="preserve"> </w:t>
      </w:r>
      <w:r>
        <w:t>may</w:t>
      </w:r>
      <w:r>
        <w:rPr>
          <w:spacing w:val="-2"/>
        </w:rPr>
        <w:t xml:space="preserve"> </w:t>
      </w:r>
      <w:r>
        <w:t>be</w:t>
      </w:r>
      <w:r>
        <w:rPr>
          <w:spacing w:val="-3"/>
        </w:rPr>
        <w:t xml:space="preserve"> </w:t>
      </w:r>
      <w:r>
        <w:t>discovered or disclosed.</w:t>
      </w:r>
      <w:r>
        <w:rPr>
          <w:spacing w:val="-18"/>
        </w:rPr>
        <w:t xml:space="preserve"> </w:t>
      </w:r>
      <w:r>
        <w:t>The</w:t>
      </w:r>
      <w:r>
        <w:rPr>
          <w:spacing w:val="-18"/>
        </w:rPr>
        <w:t xml:space="preserve"> </w:t>
      </w:r>
      <w:r>
        <w:t>College</w:t>
      </w:r>
      <w:r>
        <w:rPr>
          <w:spacing w:val="-17"/>
        </w:rPr>
        <w:t xml:space="preserve"> </w:t>
      </w:r>
      <w:r>
        <w:t>does</w:t>
      </w:r>
      <w:r>
        <w:rPr>
          <w:spacing w:val="-18"/>
        </w:rPr>
        <w:t xml:space="preserve"> </w:t>
      </w:r>
      <w:r>
        <w:t>not</w:t>
      </w:r>
      <w:r>
        <w:rPr>
          <w:spacing w:val="-17"/>
        </w:rPr>
        <w:t xml:space="preserve"> </w:t>
      </w:r>
      <w:r>
        <w:t>condone</w:t>
      </w:r>
      <w:r>
        <w:rPr>
          <w:spacing w:val="-18"/>
        </w:rPr>
        <w:t xml:space="preserve"> </w:t>
      </w:r>
      <w:r>
        <w:t>underage</w:t>
      </w:r>
      <w:r>
        <w:rPr>
          <w:spacing w:val="-18"/>
        </w:rPr>
        <w:t xml:space="preserve"> </w:t>
      </w:r>
      <w:r>
        <w:t>drinking</w:t>
      </w:r>
      <w:r>
        <w:rPr>
          <w:spacing w:val="-17"/>
        </w:rPr>
        <w:t xml:space="preserve"> </w:t>
      </w:r>
      <w:r>
        <w:t>or</w:t>
      </w:r>
      <w:r>
        <w:rPr>
          <w:spacing w:val="-18"/>
        </w:rPr>
        <w:t xml:space="preserve"> </w:t>
      </w:r>
      <w:r>
        <w:t>the</w:t>
      </w:r>
      <w:r>
        <w:rPr>
          <w:spacing w:val="-17"/>
        </w:rPr>
        <w:t xml:space="preserve"> </w:t>
      </w:r>
      <w:r>
        <w:t>use</w:t>
      </w:r>
      <w:r>
        <w:rPr>
          <w:spacing w:val="-18"/>
        </w:rPr>
        <w:t xml:space="preserve"> </w:t>
      </w:r>
      <w:r>
        <w:t>of</w:t>
      </w:r>
      <w:r>
        <w:rPr>
          <w:spacing w:val="-17"/>
        </w:rPr>
        <w:t xml:space="preserve"> </w:t>
      </w:r>
      <w:r>
        <w:t>illicit</w:t>
      </w:r>
      <w:r>
        <w:rPr>
          <w:spacing w:val="-18"/>
        </w:rPr>
        <w:t xml:space="preserve"> </w:t>
      </w:r>
      <w:r>
        <w:t>drugs;</w:t>
      </w:r>
      <w:r>
        <w:rPr>
          <w:spacing w:val="-18"/>
        </w:rPr>
        <w:t xml:space="preserve"> </w:t>
      </w:r>
      <w:r>
        <w:t>however, the College will grant immunity from disciplinary action based on the personal consumption of alcohol or drugs to individuals who report incidents that violate this Policy, provided that such report is made in good faith.</w:t>
      </w:r>
      <w:r>
        <w:rPr>
          <w:spacing w:val="40"/>
        </w:rPr>
        <w:t xml:space="preserve"> </w:t>
      </w:r>
      <w:r>
        <w:t>The</w:t>
      </w:r>
      <w:r>
        <w:rPr>
          <w:spacing w:val="-2"/>
        </w:rPr>
        <w:t xml:space="preserve"> </w:t>
      </w:r>
      <w:r>
        <w:t>College may provide referrals</w:t>
      </w:r>
      <w:r>
        <w:rPr>
          <w:spacing w:val="-1"/>
        </w:rPr>
        <w:t xml:space="preserve"> </w:t>
      </w:r>
      <w:r>
        <w:t>to counseling and may require educational options, rather than disciplinary sanctions, in such cases.</w:t>
      </w:r>
    </w:p>
    <w:p w14:paraId="361CE242" w14:textId="77777777" w:rsidR="006D2962" w:rsidRDefault="006D2962">
      <w:pPr>
        <w:pStyle w:val="BodyText"/>
        <w:jc w:val="left"/>
        <w:rPr>
          <w:sz w:val="24"/>
        </w:rPr>
      </w:pPr>
    </w:p>
    <w:p w14:paraId="0D20D606" w14:textId="77777777" w:rsidR="006D2962" w:rsidRDefault="00B65B6D">
      <w:pPr>
        <w:pStyle w:val="Heading1"/>
        <w:numPr>
          <w:ilvl w:val="0"/>
          <w:numId w:val="1"/>
        </w:numPr>
        <w:tabs>
          <w:tab w:val="left" w:pos="436"/>
        </w:tabs>
        <w:ind w:left="435"/>
      </w:pPr>
      <w:r>
        <w:t>Timely</w:t>
      </w:r>
      <w:r>
        <w:rPr>
          <w:spacing w:val="-7"/>
        </w:rPr>
        <w:t xml:space="preserve"> </w:t>
      </w:r>
      <w:r>
        <w:rPr>
          <w:spacing w:val="-2"/>
        </w:rPr>
        <w:t>Warnings</w:t>
      </w:r>
    </w:p>
    <w:p w14:paraId="3FBF4D2A" w14:textId="77777777" w:rsidR="006D2962" w:rsidRDefault="006D2962">
      <w:pPr>
        <w:pStyle w:val="BodyText"/>
        <w:spacing w:before="1"/>
        <w:jc w:val="left"/>
        <w:rPr>
          <w:b/>
        </w:rPr>
      </w:pPr>
    </w:p>
    <w:p w14:paraId="29002BCF" w14:textId="77777777" w:rsidR="006D2962" w:rsidRDefault="00B65B6D">
      <w:pPr>
        <w:pStyle w:val="BodyText"/>
        <w:spacing w:before="1"/>
        <w:ind w:left="118" w:right="119"/>
      </w:pPr>
      <w:r>
        <w:t>The College is required by federal law to issue timely warnings for reported incidents that pose</w:t>
      </w:r>
      <w:r>
        <w:rPr>
          <w:spacing w:val="40"/>
        </w:rPr>
        <w:t xml:space="preserve"> </w:t>
      </w:r>
      <w:r>
        <w:t>a</w:t>
      </w:r>
      <w:r>
        <w:rPr>
          <w:spacing w:val="40"/>
        </w:rPr>
        <w:t xml:space="preserve"> </w:t>
      </w:r>
      <w:r>
        <w:t>substantial</w:t>
      </w:r>
      <w:r>
        <w:rPr>
          <w:spacing w:val="40"/>
        </w:rPr>
        <w:t xml:space="preserve"> </w:t>
      </w:r>
      <w:r>
        <w:t>threat</w:t>
      </w:r>
      <w:r>
        <w:rPr>
          <w:spacing w:val="40"/>
        </w:rPr>
        <w:t xml:space="preserve"> </w:t>
      </w:r>
      <w:r>
        <w:t>of</w:t>
      </w:r>
      <w:r>
        <w:rPr>
          <w:spacing w:val="40"/>
        </w:rPr>
        <w:t xml:space="preserve"> </w:t>
      </w:r>
      <w:r>
        <w:t>bodily</w:t>
      </w:r>
      <w:r>
        <w:rPr>
          <w:spacing w:val="40"/>
        </w:rPr>
        <w:t xml:space="preserve"> </w:t>
      </w:r>
      <w:r>
        <w:t>harm</w:t>
      </w:r>
      <w:r>
        <w:rPr>
          <w:spacing w:val="40"/>
        </w:rPr>
        <w:t xml:space="preserve"> </w:t>
      </w:r>
      <w:r>
        <w:t>or</w:t>
      </w:r>
      <w:r>
        <w:rPr>
          <w:spacing w:val="40"/>
        </w:rPr>
        <w:t xml:space="preserve"> </w:t>
      </w:r>
      <w:r>
        <w:t>danger</w:t>
      </w:r>
      <w:r>
        <w:rPr>
          <w:spacing w:val="40"/>
        </w:rPr>
        <w:t xml:space="preserve"> </w:t>
      </w:r>
      <w:r>
        <w:t>to</w:t>
      </w:r>
      <w:r>
        <w:rPr>
          <w:spacing w:val="40"/>
        </w:rPr>
        <w:t xml:space="preserve"> </w:t>
      </w:r>
      <w:r>
        <w:t>members</w:t>
      </w:r>
      <w:r>
        <w:rPr>
          <w:spacing w:val="40"/>
        </w:rPr>
        <w:t xml:space="preserve"> </w:t>
      </w:r>
      <w:r>
        <w:t>of</w:t>
      </w:r>
      <w:r>
        <w:rPr>
          <w:spacing w:val="40"/>
        </w:rPr>
        <w:t xml:space="preserve"> </w:t>
      </w:r>
      <w:r>
        <w:t>the</w:t>
      </w:r>
      <w:r>
        <w:rPr>
          <w:spacing w:val="40"/>
        </w:rPr>
        <w:t xml:space="preserve"> </w:t>
      </w:r>
      <w:r>
        <w:t>campus community.</w:t>
      </w:r>
      <w:r>
        <w:rPr>
          <w:spacing w:val="40"/>
        </w:rPr>
        <w:t xml:space="preserve"> </w:t>
      </w:r>
      <w:r>
        <w:t>The College will ensure, to the extent possible, that an alleged victim’s name and</w:t>
      </w:r>
      <w:r>
        <w:rPr>
          <w:spacing w:val="-8"/>
        </w:rPr>
        <w:t xml:space="preserve"> </w:t>
      </w:r>
      <w:r>
        <w:t>other</w:t>
      </w:r>
      <w:r>
        <w:rPr>
          <w:spacing w:val="-8"/>
        </w:rPr>
        <w:t xml:space="preserve"> </w:t>
      </w:r>
      <w:r>
        <w:t>identifying</w:t>
      </w:r>
      <w:r>
        <w:rPr>
          <w:spacing w:val="-8"/>
        </w:rPr>
        <w:t xml:space="preserve"> </w:t>
      </w:r>
      <w:r>
        <w:t>information</w:t>
      </w:r>
      <w:r>
        <w:rPr>
          <w:spacing w:val="-8"/>
        </w:rPr>
        <w:t xml:space="preserve"> </w:t>
      </w:r>
      <w:r>
        <w:t>is</w:t>
      </w:r>
      <w:r>
        <w:rPr>
          <w:spacing w:val="-7"/>
        </w:rPr>
        <w:t xml:space="preserve"> </w:t>
      </w:r>
      <w:r>
        <w:t>not</w:t>
      </w:r>
      <w:r>
        <w:rPr>
          <w:spacing w:val="-6"/>
        </w:rPr>
        <w:t xml:space="preserve"> </w:t>
      </w:r>
      <w:r>
        <w:t>disclosed,</w:t>
      </w:r>
      <w:r>
        <w:rPr>
          <w:spacing w:val="-10"/>
        </w:rPr>
        <w:t xml:space="preserve"> </w:t>
      </w:r>
      <w:r>
        <w:t>while</w:t>
      </w:r>
      <w:r>
        <w:rPr>
          <w:spacing w:val="-5"/>
        </w:rPr>
        <w:t xml:space="preserve"> </w:t>
      </w:r>
      <w:r>
        <w:t>still</w:t>
      </w:r>
      <w:r>
        <w:rPr>
          <w:spacing w:val="-9"/>
        </w:rPr>
        <w:t xml:space="preserve"> </w:t>
      </w:r>
      <w:r>
        <w:t>providing</w:t>
      </w:r>
      <w:r>
        <w:rPr>
          <w:spacing w:val="-6"/>
        </w:rPr>
        <w:t xml:space="preserve"> </w:t>
      </w:r>
      <w:r>
        <w:t>enough</w:t>
      </w:r>
      <w:r>
        <w:rPr>
          <w:spacing w:val="-8"/>
        </w:rPr>
        <w:t xml:space="preserve"> </w:t>
      </w:r>
      <w:r>
        <w:t>information</w:t>
      </w:r>
      <w:r>
        <w:rPr>
          <w:spacing w:val="-5"/>
        </w:rPr>
        <w:t xml:space="preserve"> </w:t>
      </w:r>
      <w:r>
        <w:t>for members of</w:t>
      </w:r>
      <w:r>
        <w:rPr>
          <w:spacing w:val="-1"/>
        </w:rPr>
        <w:t xml:space="preserve"> </w:t>
      </w:r>
      <w:r>
        <w:t>the</w:t>
      </w:r>
      <w:r>
        <w:rPr>
          <w:spacing w:val="-2"/>
        </w:rPr>
        <w:t xml:space="preserve"> </w:t>
      </w:r>
      <w:r>
        <w:t>campus community</w:t>
      </w:r>
      <w:r>
        <w:rPr>
          <w:spacing w:val="-1"/>
        </w:rPr>
        <w:t xml:space="preserve"> </w:t>
      </w:r>
      <w:r>
        <w:t>to</w:t>
      </w:r>
      <w:r>
        <w:rPr>
          <w:spacing w:val="-2"/>
        </w:rPr>
        <w:t xml:space="preserve"> </w:t>
      </w:r>
      <w:r>
        <w:t>make</w:t>
      </w:r>
      <w:r>
        <w:rPr>
          <w:spacing w:val="-2"/>
        </w:rPr>
        <w:t xml:space="preserve"> </w:t>
      </w:r>
      <w:r>
        <w:t>decisions</w:t>
      </w:r>
      <w:r>
        <w:rPr>
          <w:spacing w:val="-1"/>
        </w:rPr>
        <w:t xml:space="preserve"> </w:t>
      </w:r>
      <w:r>
        <w:t>to</w:t>
      </w:r>
      <w:r>
        <w:rPr>
          <w:spacing w:val="-2"/>
        </w:rPr>
        <w:t xml:space="preserve"> </w:t>
      </w:r>
      <w:r>
        <w:t>address</w:t>
      </w:r>
      <w:r>
        <w:rPr>
          <w:spacing w:val="-1"/>
        </w:rPr>
        <w:t xml:space="preserve"> </w:t>
      </w:r>
      <w:r>
        <w:t>their own safely</w:t>
      </w:r>
      <w:r>
        <w:rPr>
          <w:spacing w:val="-1"/>
        </w:rPr>
        <w:t xml:space="preserve"> </w:t>
      </w:r>
      <w:proofErr w:type="gramStart"/>
      <w:r>
        <w:t>in light of</w:t>
      </w:r>
      <w:proofErr w:type="gramEnd"/>
      <w:r>
        <w:t xml:space="preserve"> the potential danger.</w:t>
      </w:r>
    </w:p>
    <w:p w14:paraId="069D7F17" w14:textId="77777777" w:rsidR="006D2962" w:rsidRDefault="006D2962">
      <w:pPr>
        <w:pStyle w:val="BodyText"/>
        <w:jc w:val="left"/>
        <w:rPr>
          <w:sz w:val="24"/>
        </w:rPr>
      </w:pPr>
    </w:p>
    <w:p w14:paraId="6321557E" w14:textId="77777777" w:rsidR="006D2962" w:rsidRDefault="00B65B6D">
      <w:pPr>
        <w:pStyle w:val="Heading1"/>
        <w:numPr>
          <w:ilvl w:val="0"/>
          <w:numId w:val="1"/>
        </w:numPr>
        <w:tabs>
          <w:tab w:val="left" w:pos="482"/>
        </w:tabs>
        <w:ind w:left="481" w:hanging="364"/>
      </w:pPr>
      <w:r>
        <w:t>Interim</w:t>
      </w:r>
      <w:r>
        <w:rPr>
          <w:spacing w:val="-11"/>
        </w:rPr>
        <w:t xml:space="preserve"> </w:t>
      </w:r>
      <w:r>
        <w:rPr>
          <w:spacing w:val="-2"/>
        </w:rPr>
        <w:t>Measures</w:t>
      </w:r>
    </w:p>
    <w:p w14:paraId="10D9AF33" w14:textId="77777777" w:rsidR="006D2962" w:rsidRDefault="006D2962">
      <w:pPr>
        <w:pStyle w:val="BodyText"/>
        <w:spacing w:before="12"/>
        <w:jc w:val="left"/>
        <w:rPr>
          <w:b/>
          <w:sz w:val="19"/>
        </w:rPr>
      </w:pPr>
    </w:p>
    <w:p w14:paraId="0A22E4A3" w14:textId="77777777" w:rsidR="006D2962" w:rsidRDefault="00B65B6D">
      <w:pPr>
        <w:pStyle w:val="ListParagraph"/>
        <w:numPr>
          <w:ilvl w:val="1"/>
          <w:numId w:val="1"/>
        </w:numPr>
        <w:tabs>
          <w:tab w:val="left" w:pos="476"/>
        </w:tabs>
        <w:ind w:right="113" w:firstLine="0"/>
        <w:rPr>
          <w:sz w:val="20"/>
        </w:rPr>
      </w:pPr>
      <w:r>
        <w:rPr>
          <w:sz w:val="20"/>
          <w:u w:val="single"/>
        </w:rPr>
        <w:t>Immediate Suspension</w:t>
      </w:r>
      <w:r>
        <w:rPr>
          <w:sz w:val="20"/>
        </w:rPr>
        <w:t>.</w:t>
      </w:r>
      <w:r>
        <w:rPr>
          <w:spacing w:val="40"/>
          <w:sz w:val="20"/>
        </w:rPr>
        <w:t xml:space="preserve"> </w:t>
      </w:r>
      <w:r>
        <w:rPr>
          <w:sz w:val="20"/>
        </w:rPr>
        <w:t>Prior to the resolution of a formal complaint, the College may immediately suspend the respondent from an education program or activity when it determines that the respondent’s continued presence poses an immediate threat to the physical health or safety of any person arising from the allegations of sexual harassment. Prior to such suspension, the College will conduct an individualized safety and risk analysis, focusing on the respondent and the specific facts and circumstances arising from the allegations</w:t>
      </w:r>
      <w:r>
        <w:rPr>
          <w:spacing w:val="25"/>
          <w:sz w:val="20"/>
        </w:rPr>
        <w:t xml:space="preserve"> </w:t>
      </w:r>
      <w:r>
        <w:rPr>
          <w:sz w:val="20"/>
        </w:rPr>
        <w:t>of</w:t>
      </w:r>
      <w:r>
        <w:rPr>
          <w:spacing w:val="25"/>
          <w:sz w:val="20"/>
        </w:rPr>
        <w:t xml:space="preserve"> </w:t>
      </w:r>
      <w:r>
        <w:rPr>
          <w:sz w:val="20"/>
        </w:rPr>
        <w:t>sexual</w:t>
      </w:r>
      <w:r>
        <w:rPr>
          <w:spacing w:val="24"/>
          <w:sz w:val="20"/>
        </w:rPr>
        <w:t xml:space="preserve"> </w:t>
      </w:r>
      <w:r>
        <w:rPr>
          <w:sz w:val="20"/>
        </w:rPr>
        <w:t>harassment</w:t>
      </w:r>
      <w:r>
        <w:rPr>
          <w:spacing w:val="26"/>
          <w:sz w:val="20"/>
        </w:rPr>
        <w:t xml:space="preserve"> </w:t>
      </w:r>
      <w:r>
        <w:rPr>
          <w:sz w:val="20"/>
        </w:rPr>
        <w:t>that</w:t>
      </w:r>
      <w:r>
        <w:rPr>
          <w:spacing w:val="24"/>
          <w:sz w:val="20"/>
        </w:rPr>
        <w:t xml:space="preserve"> </w:t>
      </w:r>
      <w:r>
        <w:rPr>
          <w:sz w:val="20"/>
        </w:rPr>
        <w:t>justify</w:t>
      </w:r>
      <w:r>
        <w:rPr>
          <w:spacing w:val="25"/>
          <w:sz w:val="20"/>
        </w:rPr>
        <w:t xml:space="preserve"> </w:t>
      </w:r>
      <w:r>
        <w:rPr>
          <w:sz w:val="20"/>
        </w:rPr>
        <w:t>the</w:t>
      </w:r>
      <w:r>
        <w:rPr>
          <w:spacing w:val="25"/>
          <w:sz w:val="20"/>
        </w:rPr>
        <w:t xml:space="preserve"> </w:t>
      </w:r>
      <w:r>
        <w:rPr>
          <w:sz w:val="20"/>
        </w:rPr>
        <w:t>suspension.</w:t>
      </w:r>
      <w:r>
        <w:rPr>
          <w:spacing w:val="80"/>
          <w:w w:val="150"/>
          <w:sz w:val="20"/>
        </w:rPr>
        <w:t xml:space="preserve"> </w:t>
      </w:r>
      <w:r>
        <w:rPr>
          <w:sz w:val="20"/>
        </w:rPr>
        <w:t>The</w:t>
      </w:r>
      <w:r>
        <w:rPr>
          <w:spacing w:val="25"/>
          <w:sz w:val="20"/>
        </w:rPr>
        <w:t xml:space="preserve"> </w:t>
      </w:r>
      <w:r>
        <w:rPr>
          <w:sz w:val="20"/>
        </w:rPr>
        <w:t>College</w:t>
      </w:r>
      <w:r>
        <w:rPr>
          <w:spacing w:val="24"/>
          <w:sz w:val="20"/>
        </w:rPr>
        <w:t xml:space="preserve"> </w:t>
      </w:r>
      <w:r>
        <w:rPr>
          <w:sz w:val="20"/>
        </w:rPr>
        <w:t>shall</w:t>
      </w:r>
      <w:r>
        <w:rPr>
          <w:spacing w:val="24"/>
          <w:sz w:val="20"/>
        </w:rPr>
        <w:t xml:space="preserve"> </w:t>
      </w:r>
      <w:r>
        <w:rPr>
          <w:sz w:val="20"/>
        </w:rPr>
        <w:t>notify</w:t>
      </w:r>
      <w:r>
        <w:rPr>
          <w:spacing w:val="25"/>
          <w:sz w:val="20"/>
        </w:rPr>
        <w:t xml:space="preserve"> </w:t>
      </w:r>
      <w:r>
        <w:rPr>
          <w:sz w:val="20"/>
        </w:rPr>
        <w:t>the</w:t>
      </w:r>
    </w:p>
    <w:p w14:paraId="77AA0206" w14:textId="77777777" w:rsidR="006D2962" w:rsidRDefault="006D2962">
      <w:pPr>
        <w:jc w:val="both"/>
        <w:rPr>
          <w:sz w:val="20"/>
        </w:rPr>
        <w:sectPr w:rsidR="006D2962">
          <w:pgSz w:w="12240" w:h="15840"/>
          <w:pgMar w:top="1360" w:right="1320" w:bottom="1200" w:left="1320" w:header="0" w:footer="1014" w:gutter="0"/>
          <w:cols w:space="720"/>
        </w:sectPr>
      </w:pPr>
    </w:p>
    <w:p w14:paraId="501CA4F4" w14:textId="77777777" w:rsidR="006D2962" w:rsidRDefault="00B65B6D">
      <w:pPr>
        <w:pStyle w:val="BodyText"/>
        <w:spacing w:before="75"/>
        <w:ind w:left="119" w:right="117"/>
      </w:pPr>
      <w:r>
        <w:lastRenderedPageBreak/>
        <w:t>respondent in writing of the specific facts and circumstances that make the immediate suspension necessary and reasonable and shall give the respondent the opportunity to challenge the decision immediately following the notice of suspension.</w:t>
      </w:r>
    </w:p>
    <w:p w14:paraId="75F0F962" w14:textId="77777777" w:rsidR="006D2962" w:rsidRDefault="006D2962">
      <w:pPr>
        <w:pStyle w:val="BodyText"/>
        <w:jc w:val="left"/>
      </w:pPr>
    </w:p>
    <w:p w14:paraId="389C0F26" w14:textId="77777777" w:rsidR="006D2962" w:rsidRDefault="00B65B6D">
      <w:pPr>
        <w:pStyle w:val="ListParagraph"/>
        <w:numPr>
          <w:ilvl w:val="1"/>
          <w:numId w:val="1"/>
        </w:numPr>
        <w:tabs>
          <w:tab w:val="left" w:pos="485"/>
        </w:tabs>
        <w:ind w:left="120" w:right="116" w:firstLine="0"/>
        <w:rPr>
          <w:sz w:val="20"/>
        </w:rPr>
      </w:pPr>
      <w:r>
        <w:rPr>
          <w:sz w:val="20"/>
          <w:u w:val="single"/>
        </w:rPr>
        <w:t>Administrative Leave</w:t>
      </w:r>
      <w:r>
        <w:rPr>
          <w:sz w:val="20"/>
        </w:rPr>
        <w:t>.</w:t>
      </w:r>
      <w:r>
        <w:rPr>
          <w:spacing w:val="40"/>
          <w:sz w:val="20"/>
        </w:rPr>
        <w:t xml:space="preserve"> </w:t>
      </w:r>
      <w:r>
        <w:rPr>
          <w:sz w:val="20"/>
        </w:rPr>
        <w:t>The College may place a respondent employee on administrative leave prior to the resolution of a formal complaint. Reasons to place an employee on administrative leave include but are not limited to, the continued presence of the employee may be harmful to the employee or other employees; may hamper an investigation into the employee’s alleged conduct; or may disrupt the work environment.</w:t>
      </w:r>
    </w:p>
    <w:p w14:paraId="55FE0A08" w14:textId="77777777" w:rsidR="006D2962" w:rsidRDefault="006D2962">
      <w:pPr>
        <w:pStyle w:val="BodyText"/>
        <w:spacing w:before="1"/>
        <w:jc w:val="left"/>
      </w:pPr>
    </w:p>
    <w:p w14:paraId="0DD3BDF6" w14:textId="77777777" w:rsidR="006D2962" w:rsidRDefault="00B65B6D">
      <w:pPr>
        <w:pStyle w:val="ListParagraph"/>
        <w:numPr>
          <w:ilvl w:val="1"/>
          <w:numId w:val="1"/>
        </w:numPr>
        <w:tabs>
          <w:tab w:val="left" w:pos="404"/>
        </w:tabs>
        <w:ind w:left="120" w:right="117" w:firstLine="0"/>
        <w:rPr>
          <w:sz w:val="20"/>
        </w:rPr>
      </w:pPr>
      <w:r>
        <w:rPr>
          <w:sz w:val="20"/>
          <w:u w:val="single"/>
        </w:rPr>
        <w:t>Mutual No Contact Order</w:t>
      </w:r>
      <w:r>
        <w:rPr>
          <w:sz w:val="20"/>
        </w:rPr>
        <w:t>.</w:t>
      </w:r>
      <w:r>
        <w:rPr>
          <w:spacing w:val="40"/>
          <w:sz w:val="20"/>
        </w:rPr>
        <w:t xml:space="preserve"> </w:t>
      </w:r>
      <w:r>
        <w:rPr>
          <w:sz w:val="20"/>
        </w:rPr>
        <w:t>The College may impose a "no contact" order on each party, requiring the parties to refrain from having contact with one another, directly or through proxies, whether in person or by electronic means.</w:t>
      </w:r>
    </w:p>
    <w:p w14:paraId="0F2B2CCF" w14:textId="77777777" w:rsidR="006D2962" w:rsidRDefault="006D2962">
      <w:pPr>
        <w:pStyle w:val="BodyText"/>
        <w:jc w:val="left"/>
        <w:rPr>
          <w:sz w:val="24"/>
        </w:rPr>
      </w:pPr>
    </w:p>
    <w:p w14:paraId="0662BBA6" w14:textId="77777777" w:rsidR="006D2962" w:rsidRDefault="00B65B6D">
      <w:pPr>
        <w:pStyle w:val="Heading1"/>
        <w:numPr>
          <w:ilvl w:val="0"/>
          <w:numId w:val="1"/>
        </w:numPr>
        <w:tabs>
          <w:tab w:val="left" w:pos="454"/>
        </w:tabs>
        <w:ind w:left="453" w:hanging="334"/>
      </w:pPr>
      <w:r>
        <w:t>Supportive</w:t>
      </w:r>
      <w:r>
        <w:rPr>
          <w:spacing w:val="-13"/>
        </w:rPr>
        <w:t xml:space="preserve"> </w:t>
      </w:r>
      <w:r>
        <w:rPr>
          <w:spacing w:val="-2"/>
        </w:rPr>
        <w:t>Measures</w:t>
      </w:r>
    </w:p>
    <w:p w14:paraId="14C5767F" w14:textId="77777777" w:rsidR="006D2962" w:rsidRDefault="006D2962">
      <w:pPr>
        <w:pStyle w:val="BodyText"/>
        <w:jc w:val="left"/>
        <w:rPr>
          <w:b/>
        </w:rPr>
      </w:pPr>
    </w:p>
    <w:p w14:paraId="765F9989" w14:textId="77777777" w:rsidR="006D2962" w:rsidRDefault="00B65B6D">
      <w:pPr>
        <w:pStyle w:val="ListParagraph"/>
        <w:numPr>
          <w:ilvl w:val="1"/>
          <w:numId w:val="1"/>
        </w:numPr>
        <w:tabs>
          <w:tab w:val="left" w:pos="402"/>
        </w:tabs>
        <w:spacing w:before="1"/>
        <w:ind w:left="120" w:right="115" w:hanging="1"/>
        <w:rPr>
          <w:sz w:val="20"/>
        </w:rPr>
      </w:pPr>
      <w:r>
        <w:rPr>
          <w:sz w:val="20"/>
        </w:rPr>
        <w:t>The College</w:t>
      </w:r>
      <w:r>
        <w:rPr>
          <w:spacing w:val="35"/>
          <w:sz w:val="20"/>
        </w:rPr>
        <w:t xml:space="preserve"> </w:t>
      </w:r>
      <w:r>
        <w:rPr>
          <w:sz w:val="20"/>
        </w:rPr>
        <w:t>will offer</w:t>
      </w:r>
      <w:r>
        <w:rPr>
          <w:spacing w:val="35"/>
          <w:sz w:val="20"/>
        </w:rPr>
        <w:t xml:space="preserve"> </w:t>
      </w:r>
      <w:r>
        <w:rPr>
          <w:sz w:val="20"/>
        </w:rPr>
        <w:t>supportive</w:t>
      </w:r>
      <w:r>
        <w:rPr>
          <w:spacing w:val="35"/>
          <w:sz w:val="20"/>
        </w:rPr>
        <w:t xml:space="preserve"> </w:t>
      </w:r>
      <w:r>
        <w:rPr>
          <w:sz w:val="20"/>
        </w:rPr>
        <w:t>measures to</w:t>
      </w:r>
      <w:r>
        <w:rPr>
          <w:spacing w:val="35"/>
          <w:sz w:val="20"/>
        </w:rPr>
        <w:t xml:space="preserve"> </w:t>
      </w:r>
      <w:r>
        <w:rPr>
          <w:sz w:val="20"/>
        </w:rPr>
        <w:t>complainants and</w:t>
      </w:r>
      <w:r>
        <w:rPr>
          <w:spacing w:val="38"/>
          <w:sz w:val="20"/>
        </w:rPr>
        <w:t xml:space="preserve"> </w:t>
      </w:r>
      <w:r>
        <w:rPr>
          <w:sz w:val="20"/>
        </w:rPr>
        <w:t>respondents,</w:t>
      </w:r>
      <w:r>
        <w:rPr>
          <w:spacing w:val="36"/>
          <w:sz w:val="20"/>
        </w:rPr>
        <w:t xml:space="preserve"> </w:t>
      </w:r>
      <w:proofErr w:type="gramStart"/>
      <w:r>
        <w:rPr>
          <w:sz w:val="20"/>
        </w:rPr>
        <w:t>whether</w:t>
      </w:r>
      <w:r>
        <w:rPr>
          <w:spacing w:val="35"/>
          <w:sz w:val="20"/>
        </w:rPr>
        <w:t xml:space="preserve"> </w:t>
      </w:r>
      <w:r>
        <w:rPr>
          <w:sz w:val="20"/>
        </w:rPr>
        <w:t>or not</w:t>
      </w:r>
      <w:proofErr w:type="gramEnd"/>
      <w:r>
        <w:rPr>
          <w:sz w:val="20"/>
        </w:rPr>
        <w:t xml:space="preserve"> a formal complaint has been filed, or whether the alleged incident is under investigation by a law enforcement agency.</w:t>
      </w:r>
      <w:r>
        <w:rPr>
          <w:spacing w:val="40"/>
          <w:sz w:val="20"/>
        </w:rPr>
        <w:t xml:space="preserve"> </w:t>
      </w:r>
      <w:r>
        <w:rPr>
          <w:sz w:val="20"/>
        </w:rPr>
        <w:t>All requests for supportive measures will be provided if appropriate and reasonably available.</w:t>
      </w:r>
    </w:p>
    <w:p w14:paraId="4C920DD6" w14:textId="77777777" w:rsidR="006D2962" w:rsidRDefault="006D2962">
      <w:pPr>
        <w:pStyle w:val="BodyText"/>
        <w:spacing w:before="11"/>
        <w:jc w:val="left"/>
        <w:rPr>
          <w:sz w:val="19"/>
        </w:rPr>
      </w:pPr>
    </w:p>
    <w:p w14:paraId="1A29A855" w14:textId="77777777" w:rsidR="006D2962" w:rsidRDefault="00B65B6D">
      <w:pPr>
        <w:pStyle w:val="ListParagraph"/>
        <w:numPr>
          <w:ilvl w:val="1"/>
          <w:numId w:val="1"/>
        </w:numPr>
        <w:tabs>
          <w:tab w:val="left" w:pos="486"/>
        </w:tabs>
        <w:ind w:right="118" w:firstLine="0"/>
        <w:rPr>
          <w:sz w:val="20"/>
        </w:rPr>
      </w:pPr>
      <w:r>
        <w:rPr>
          <w:sz w:val="20"/>
        </w:rPr>
        <w:t>Supportive measures may include, but are not limited to, course schedule adjustments, reassignment of duty, leaves of absence, alternative parking arrangements, rescheduling class</w:t>
      </w:r>
      <w:r>
        <w:rPr>
          <w:spacing w:val="-13"/>
          <w:sz w:val="20"/>
        </w:rPr>
        <w:t xml:space="preserve"> </w:t>
      </w:r>
      <w:r>
        <w:rPr>
          <w:sz w:val="20"/>
        </w:rPr>
        <w:t>work,</w:t>
      </w:r>
      <w:r>
        <w:rPr>
          <w:spacing w:val="-13"/>
          <w:sz w:val="20"/>
        </w:rPr>
        <w:t xml:space="preserve"> </w:t>
      </w:r>
      <w:r>
        <w:rPr>
          <w:sz w:val="20"/>
        </w:rPr>
        <w:t>assignments,</w:t>
      </w:r>
      <w:r>
        <w:rPr>
          <w:spacing w:val="-13"/>
          <w:sz w:val="20"/>
        </w:rPr>
        <w:t xml:space="preserve"> </w:t>
      </w:r>
      <w:r>
        <w:rPr>
          <w:sz w:val="20"/>
        </w:rPr>
        <w:t>and</w:t>
      </w:r>
      <w:r>
        <w:rPr>
          <w:spacing w:val="-12"/>
          <w:sz w:val="20"/>
        </w:rPr>
        <w:t xml:space="preserve"> </w:t>
      </w:r>
      <w:r>
        <w:rPr>
          <w:sz w:val="20"/>
        </w:rPr>
        <w:t>examinations;</w:t>
      </w:r>
      <w:r>
        <w:rPr>
          <w:spacing w:val="-12"/>
          <w:sz w:val="20"/>
        </w:rPr>
        <w:t xml:space="preserve"> </w:t>
      </w:r>
      <w:r>
        <w:rPr>
          <w:sz w:val="20"/>
        </w:rPr>
        <w:t>allowing</w:t>
      </w:r>
      <w:r>
        <w:rPr>
          <w:spacing w:val="-12"/>
          <w:sz w:val="20"/>
        </w:rPr>
        <w:t xml:space="preserve"> </w:t>
      </w:r>
      <w:r>
        <w:rPr>
          <w:sz w:val="20"/>
        </w:rPr>
        <w:t>alternative</w:t>
      </w:r>
      <w:r>
        <w:rPr>
          <w:spacing w:val="-13"/>
          <w:sz w:val="20"/>
        </w:rPr>
        <w:t xml:space="preserve"> </w:t>
      </w:r>
      <w:r>
        <w:rPr>
          <w:sz w:val="20"/>
        </w:rPr>
        <w:t>class</w:t>
      </w:r>
      <w:r>
        <w:rPr>
          <w:spacing w:val="-11"/>
          <w:sz w:val="20"/>
        </w:rPr>
        <w:t xml:space="preserve"> </w:t>
      </w:r>
      <w:r>
        <w:rPr>
          <w:sz w:val="20"/>
        </w:rPr>
        <w:t>or</w:t>
      </w:r>
      <w:r>
        <w:rPr>
          <w:spacing w:val="-11"/>
          <w:sz w:val="20"/>
        </w:rPr>
        <w:t xml:space="preserve"> </w:t>
      </w:r>
      <w:r>
        <w:rPr>
          <w:sz w:val="20"/>
        </w:rPr>
        <w:t>work</w:t>
      </w:r>
      <w:r>
        <w:rPr>
          <w:spacing w:val="-13"/>
          <w:sz w:val="20"/>
        </w:rPr>
        <w:t xml:space="preserve"> </w:t>
      </w:r>
      <w:r>
        <w:rPr>
          <w:sz w:val="20"/>
        </w:rPr>
        <w:t>arrangements, such</w:t>
      </w:r>
      <w:r>
        <w:rPr>
          <w:spacing w:val="-10"/>
          <w:sz w:val="20"/>
        </w:rPr>
        <w:t xml:space="preserve"> </w:t>
      </w:r>
      <w:r>
        <w:rPr>
          <w:sz w:val="20"/>
        </w:rPr>
        <w:t>as</w:t>
      </w:r>
      <w:r>
        <w:rPr>
          <w:spacing w:val="-12"/>
          <w:sz w:val="20"/>
        </w:rPr>
        <w:t xml:space="preserve"> </w:t>
      </w:r>
      <w:r>
        <w:rPr>
          <w:sz w:val="20"/>
        </w:rPr>
        <w:t>independent</w:t>
      </w:r>
      <w:r>
        <w:rPr>
          <w:spacing w:val="-8"/>
          <w:sz w:val="20"/>
        </w:rPr>
        <w:t xml:space="preserve"> </w:t>
      </w:r>
      <w:r>
        <w:rPr>
          <w:sz w:val="20"/>
        </w:rPr>
        <w:t>study</w:t>
      </w:r>
      <w:r>
        <w:rPr>
          <w:spacing w:val="-9"/>
          <w:sz w:val="20"/>
        </w:rPr>
        <w:t xml:space="preserve"> </w:t>
      </w:r>
      <w:r>
        <w:rPr>
          <w:sz w:val="20"/>
        </w:rPr>
        <w:t>or</w:t>
      </w:r>
      <w:r>
        <w:rPr>
          <w:spacing w:val="-10"/>
          <w:sz w:val="20"/>
        </w:rPr>
        <w:t xml:space="preserve"> </w:t>
      </w:r>
      <w:r>
        <w:rPr>
          <w:sz w:val="20"/>
        </w:rPr>
        <w:t>teleworking;</w:t>
      </w:r>
      <w:r>
        <w:rPr>
          <w:spacing w:val="-11"/>
          <w:sz w:val="20"/>
        </w:rPr>
        <w:t xml:space="preserve"> </w:t>
      </w:r>
      <w:r>
        <w:rPr>
          <w:sz w:val="20"/>
        </w:rPr>
        <w:t>escort</w:t>
      </w:r>
      <w:r>
        <w:rPr>
          <w:spacing w:val="-11"/>
          <w:sz w:val="20"/>
        </w:rPr>
        <w:t xml:space="preserve"> </w:t>
      </w:r>
      <w:r>
        <w:rPr>
          <w:sz w:val="20"/>
        </w:rPr>
        <w:t>services,</w:t>
      </w:r>
      <w:r>
        <w:rPr>
          <w:spacing w:val="-9"/>
          <w:sz w:val="20"/>
        </w:rPr>
        <w:t xml:space="preserve"> </w:t>
      </w:r>
      <w:r>
        <w:rPr>
          <w:sz w:val="20"/>
        </w:rPr>
        <w:t>increased</w:t>
      </w:r>
      <w:r>
        <w:rPr>
          <w:spacing w:val="-6"/>
          <w:sz w:val="20"/>
        </w:rPr>
        <w:t xml:space="preserve"> </w:t>
      </w:r>
      <w:r>
        <w:rPr>
          <w:sz w:val="20"/>
        </w:rPr>
        <w:t>security</w:t>
      </w:r>
      <w:r>
        <w:rPr>
          <w:spacing w:val="-12"/>
          <w:sz w:val="20"/>
        </w:rPr>
        <w:t xml:space="preserve"> </w:t>
      </w:r>
      <w:r>
        <w:rPr>
          <w:sz w:val="20"/>
        </w:rPr>
        <w:t>and</w:t>
      </w:r>
      <w:r>
        <w:rPr>
          <w:spacing w:val="-8"/>
          <w:sz w:val="20"/>
        </w:rPr>
        <w:t xml:space="preserve"> </w:t>
      </w:r>
      <w:r>
        <w:rPr>
          <w:sz w:val="20"/>
        </w:rPr>
        <w:t>monitoring of</w:t>
      </w:r>
      <w:r>
        <w:rPr>
          <w:spacing w:val="-18"/>
          <w:sz w:val="20"/>
        </w:rPr>
        <w:t xml:space="preserve"> </w:t>
      </w:r>
      <w:r>
        <w:rPr>
          <w:sz w:val="20"/>
        </w:rPr>
        <w:t>certain</w:t>
      </w:r>
      <w:r>
        <w:rPr>
          <w:spacing w:val="-18"/>
          <w:sz w:val="20"/>
        </w:rPr>
        <w:t xml:space="preserve"> </w:t>
      </w:r>
      <w:r>
        <w:rPr>
          <w:sz w:val="20"/>
        </w:rPr>
        <w:t>areas</w:t>
      </w:r>
      <w:r>
        <w:rPr>
          <w:spacing w:val="-17"/>
          <w:sz w:val="20"/>
        </w:rPr>
        <w:t xml:space="preserve"> </w:t>
      </w:r>
      <w:r>
        <w:rPr>
          <w:sz w:val="20"/>
        </w:rPr>
        <w:t>of</w:t>
      </w:r>
      <w:r>
        <w:rPr>
          <w:spacing w:val="-18"/>
          <w:sz w:val="20"/>
        </w:rPr>
        <w:t xml:space="preserve"> </w:t>
      </w:r>
      <w:r>
        <w:rPr>
          <w:sz w:val="20"/>
        </w:rPr>
        <w:t>the</w:t>
      </w:r>
      <w:r>
        <w:rPr>
          <w:spacing w:val="-17"/>
          <w:sz w:val="20"/>
        </w:rPr>
        <w:t xml:space="preserve"> </w:t>
      </w:r>
      <w:r>
        <w:rPr>
          <w:sz w:val="20"/>
        </w:rPr>
        <w:t>campus,</w:t>
      </w:r>
      <w:r>
        <w:rPr>
          <w:spacing w:val="-18"/>
          <w:sz w:val="20"/>
        </w:rPr>
        <w:t xml:space="preserve"> </w:t>
      </w:r>
      <w:r>
        <w:rPr>
          <w:sz w:val="20"/>
        </w:rPr>
        <w:t>and</w:t>
      </w:r>
      <w:r>
        <w:rPr>
          <w:spacing w:val="-18"/>
          <w:sz w:val="20"/>
        </w:rPr>
        <w:t xml:space="preserve"> </w:t>
      </w:r>
      <w:r>
        <w:rPr>
          <w:sz w:val="20"/>
        </w:rPr>
        <w:t>other</w:t>
      </w:r>
      <w:r>
        <w:rPr>
          <w:spacing w:val="-17"/>
          <w:sz w:val="20"/>
        </w:rPr>
        <w:t xml:space="preserve"> </w:t>
      </w:r>
      <w:r>
        <w:rPr>
          <w:sz w:val="20"/>
        </w:rPr>
        <w:t>similar</w:t>
      </w:r>
      <w:r>
        <w:rPr>
          <w:spacing w:val="-18"/>
          <w:sz w:val="20"/>
        </w:rPr>
        <w:t xml:space="preserve"> </w:t>
      </w:r>
      <w:r>
        <w:rPr>
          <w:sz w:val="20"/>
        </w:rPr>
        <w:t>measures.</w:t>
      </w:r>
      <w:r>
        <w:rPr>
          <w:spacing w:val="-17"/>
          <w:sz w:val="20"/>
        </w:rPr>
        <w:t xml:space="preserve"> </w:t>
      </w:r>
      <w:r>
        <w:rPr>
          <w:sz w:val="20"/>
        </w:rPr>
        <w:t>Provisions</w:t>
      </w:r>
      <w:r>
        <w:rPr>
          <w:spacing w:val="-18"/>
          <w:sz w:val="20"/>
        </w:rPr>
        <w:t xml:space="preserve"> </w:t>
      </w:r>
      <w:r>
        <w:rPr>
          <w:sz w:val="20"/>
        </w:rPr>
        <w:t>of</w:t>
      </w:r>
      <w:r>
        <w:rPr>
          <w:spacing w:val="-17"/>
          <w:sz w:val="20"/>
        </w:rPr>
        <w:t xml:space="preserve"> </w:t>
      </w:r>
      <w:r>
        <w:rPr>
          <w:sz w:val="20"/>
        </w:rPr>
        <w:t>supportive</w:t>
      </w:r>
      <w:r>
        <w:rPr>
          <w:spacing w:val="-18"/>
          <w:sz w:val="20"/>
        </w:rPr>
        <w:t xml:space="preserve"> </w:t>
      </w:r>
      <w:r>
        <w:rPr>
          <w:sz w:val="20"/>
        </w:rPr>
        <w:t>measures to either party will be kept confidential to the extent possible.</w:t>
      </w:r>
    </w:p>
    <w:p w14:paraId="4B2B7356" w14:textId="77777777" w:rsidR="006D2962" w:rsidRDefault="006D2962">
      <w:pPr>
        <w:pStyle w:val="BodyText"/>
        <w:jc w:val="left"/>
        <w:rPr>
          <w:sz w:val="24"/>
        </w:rPr>
      </w:pPr>
    </w:p>
    <w:p w14:paraId="5CF47565" w14:textId="77777777" w:rsidR="006D2962" w:rsidRDefault="00B65B6D">
      <w:pPr>
        <w:pStyle w:val="Heading1"/>
        <w:numPr>
          <w:ilvl w:val="0"/>
          <w:numId w:val="1"/>
        </w:numPr>
        <w:tabs>
          <w:tab w:val="left" w:pos="516"/>
        </w:tabs>
        <w:ind w:left="515" w:hanging="397"/>
      </w:pPr>
      <w:r>
        <w:t>Procedures</w:t>
      </w:r>
      <w:r>
        <w:rPr>
          <w:spacing w:val="-6"/>
        </w:rPr>
        <w:t xml:space="preserve"> </w:t>
      </w:r>
      <w:r>
        <w:t>to</w:t>
      </w:r>
      <w:r>
        <w:rPr>
          <w:spacing w:val="-7"/>
        </w:rPr>
        <w:t xml:space="preserve"> </w:t>
      </w:r>
      <w:r>
        <w:t>Follow</w:t>
      </w:r>
      <w:r>
        <w:rPr>
          <w:spacing w:val="-6"/>
        </w:rPr>
        <w:t xml:space="preserve"> </w:t>
      </w:r>
      <w:r>
        <w:t>after</w:t>
      </w:r>
      <w:r>
        <w:rPr>
          <w:spacing w:val="-6"/>
        </w:rPr>
        <w:t xml:space="preserve"> </w:t>
      </w:r>
      <w:r>
        <w:t>an</w:t>
      </w:r>
      <w:r>
        <w:rPr>
          <w:spacing w:val="-6"/>
        </w:rPr>
        <w:t xml:space="preserve"> </w:t>
      </w:r>
      <w:r>
        <w:rPr>
          <w:spacing w:val="-2"/>
        </w:rPr>
        <w:t>Incident</w:t>
      </w:r>
    </w:p>
    <w:p w14:paraId="294884A6" w14:textId="77777777" w:rsidR="006D2962" w:rsidRDefault="006D2962">
      <w:pPr>
        <w:pStyle w:val="BodyText"/>
        <w:spacing w:before="1"/>
        <w:jc w:val="left"/>
        <w:rPr>
          <w:b/>
        </w:rPr>
      </w:pPr>
    </w:p>
    <w:p w14:paraId="5E15AFCA" w14:textId="77777777" w:rsidR="006D2962" w:rsidRDefault="00B65B6D">
      <w:pPr>
        <w:pStyle w:val="BodyText"/>
        <w:ind w:left="119" w:right="118"/>
      </w:pPr>
      <w:r>
        <w:t>Anyone who has experienced a sex offense, domestic violence, dating violence, sexual assault, or stalking should take the following action:</w:t>
      </w:r>
    </w:p>
    <w:p w14:paraId="0105D046" w14:textId="77777777" w:rsidR="006D2962" w:rsidRDefault="006D2962">
      <w:pPr>
        <w:pStyle w:val="BodyText"/>
        <w:jc w:val="left"/>
      </w:pPr>
    </w:p>
    <w:p w14:paraId="5713B285" w14:textId="77777777" w:rsidR="006D2962" w:rsidRDefault="00B65B6D">
      <w:pPr>
        <w:pStyle w:val="ListParagraph"/>
        <w:numPr>
          <w:ilvl w:val="1"/>
          <w:numId w:val="1"/>
        </w:numPr>
        <w:tabs>
          <w:tab w:val="left" w:pos="459"/>
        </w:tabs>
        <w:ind w:left="458" w:hanging="340"/>
        <w:rPr>
          <w:sz w:val="20"/>
        </w:rPr>
      </w:pPr>
      <w:r>
        <w:rPr>
          <w:sz w:val="20"/>
        </w:rPr>
        <w:t>Find</w:t>
      </w:r>
      <w:r>
        <w:rPr>
          <w:spacing w:val="-5"/>
          <w:sz w:val="20"/>
        </w:rPr>
        <w:t xml:space="preserve"> </w:t>
      </w:r>
      <w:r>
        <w:rPr>
          <w:sz w:val="20"/>
        </w:rPr>
        <w:t>a</w:t>
      </w:r>
      <w:r>
        <w:rPr>
          <w:spacing w:val="-5"/>
          <w:sz w:val="20"/>
        </w:rPr>
        <w:t xml:space="preserve"> </w:t>
      </w:r>
      <w:r>
        <w:rPr>
          <w:sz w:val="20"/>
        </w:rPr>
        <w:t>safe</w:t>
      </w:r>
      <w:r>
        <w:rPr>
          <w:spacing w:val="-3"/>
          <w:sz w:val="20"/>
        </w:rPr>
        <w:t xml:space="preserve"> </w:t>
      </w:r>
      <w:r>
        <w:rPr>
          <w:sz w:val="20"/>
        </w:rPr>
        <w:t>place</w:t>
      </w:r>
      <w:r>
        <w:rPr>
          <w:spacing w:val="-6"/>
          <w:sz w:val="20"/>
        </w:rPr>
        <w:t xml:space="preserve"> </w:t>
      </w:r>
      <w:r>
        <w:rPr>
          <w:sz w:val="20"/>
        </w:rPr>
        <w:t>away</w:t>
      </w:r>
      <w:r>
        <w:rPr>
          <w:spacing w:val="-6"/>
          <w:sz w:val="20"/>
        </w:rPr>
        <w:t xml:space="preserve"> </w:t>
      </w:r>
      <w:r>
        <w:rPr>
          <w:sz w:val="20"/>
        </w:rPr>
        <w:t>from</w:t>
      </w:r>
      <w:r>
        <w:rPr>
          <w:spacing w:val="-4"/>
          <w:sz w:val="20"/>
        </w:rPr>
        <w:t xml:space="preserve"> harm.</w:t>
      </w:r>
    </w:p>
    <w:p w14:paraId="29B46EC9" w14:textId="77777777" w:rsidR="006D2962" w:rsidRDefault="006D2962">
      <w:pPr>
        <w:pStyle w:val="BodyText"/>
        <w:spacing w:before="11"/>
        <w:jc w:val="left"/>
        <w:rPr>
          <w:sz w:val="19"/>
        </w:rPr>
      </w:pPr>
    </w:p>
    <w:p w14:paraId="0A0AEB7E" w14:textId="3A2DD314" w:rsidR="006D2962" w:rsidRDefault="00B65B6D">
      <w:pPr>
        <w:pStyle w:val="ListParagraph"/>
        <w:numPr>
          <w:ilvl w:val="1"/>
          <w:numId w:val="1"/>
        </w:numPr>
        <w:tabs>
          <w:tab w:val="left" w:pos="483"/>
        </w:tabs>
        <w:ind w:right="118" w:firstLine="0"/>
        <w:rPr>
          <w:sz w:val="20"/>
        </w:rPr>
      </w:pPr>
      <w:r>
        <w:rPr>
          <w:sz w:val="20"/>
        </w:rPr>
        <w:t>Call 911 or if on campus, contact campus police/security</w:t>
      </w:r>
      <w:r w:rsidR="003E2D72">
        <w:rPr>
          <w:sz w:val="20"/>
        </w:rPr>
        <w:t xml:space="preserve"> at 757-825-2732</w:t>
      </w:r>
      <w:r>
        <w:rPr>
          <w:sz w:val="20"/>
        </w:rPr>
        <w:t>.</w:t>
      </w:r>
      <w:r>
        <w:rPr>
          <w:spacing w:val="40"/>
          <w:sz w:val="20"/>
        </w:rPr>
        <w:t xml:space="preserve"> </w:t>
      </w:r>
      <w:r>
        <w:rPr>
          <w:sz w:val="20"/>
        </w:rPr>
        <w:t>The Title IX Coordinator may assist</w:t>
      </w:r>
      <w:r>
        <w:rPr>
          <w:spacing w:val="-3"/>
          <w:sz w:val="20"/>
        </w:rPr>
        <w:t xml:space="preserve"> </w:t>
      </w:r>
      <w:r>
        <w:rPr>
          <w:sz w:val="20"/>
        </w:rPr>
        <w:t>you</w:t>
      </w:r>
      <w:r>
        <w:rPr>
          <w:spacing w:val="-3"/>
          <w:sz w:val="20"/>
        </w:rPr>
        <w:t xml:space="preserve"> </w:t>
      </w:r>
      <w:r>
        <w:rPr>
          <w:sz w:val="20"/>
        </w:rPr>
        <w:t>in</w:t>
      </w:r>
      <w:r>
        <w:rPr>
          <w:spacing w:val="-3"/>
          <w:sz w:val="20"/>
        </w:rPr>
        <w:t xml:space="preserve"> </w:t>
      </w:r>
      <w:r>
        <w:rPr>
          <w:sz w:val="20"/>
        </w:rPr>
        <w:t>notifying</w:t>
      </w:r>
      <w:r>
        <w:rPr>
          <w:spacing w:val="-4"/>
          <w:sz w:val="20"/>
        </w:rPr>
        <w:t xml:space="preserve"> </w:t>
      </w:r>
      <w:r>
        <w:rPr>
          <w:sz w:val="20"/>
        </w:rPr>
        <w:t>law</w:t>
      </w:r>
      <w:r>
        <w:rPr>
          <w:spacing w:val="-4"/>
          <w:sz w:val="20"/>
        </w:rPr>
        <w:t xml:space="preserve"> </w:t>
      </w:r>
      <w:r>
        <w:rPr>
          <w:sz w:val="20"/>
        </w:rPr>
        <w:t>enforcement</w:t>
      </w:r>
      <w:r>
        <w:rPr>
          <w:spacing w:val="-3"/>
          <w:sz w:val="20"/>
        </w:rPr>
        <w:t xml:space="preserve"> </w:t>
      </w:r>
      <w:r>
        <w:rPr>
          <w:sz w:val="20"/>
        </w:rPr>
        <w:t>authorities</w:t>
      </w:r>
      <w:r>
        <w:rPr>
          <w:spacing w:val="-5"/>
          <w:sz w:val="20"/>
        </w:rPr>
        <w:t xml:space="preserve"> </w:t>
      </w:r>
      <w:r>
        <w:rPr>
          <w:sz w:val="20"/>
        </w:rPr>
        <w:t>if</w:t>
      </w:r>
      <w:r>
        <w:rPr>
          <w:spacing w:val="-5"/>
          <w:sz w:val="20"/>
        </w:rPr>
        <w:t xml:space="preserve"> </w:t>
      </w:r>
      <w:r>
        <w:rPr>
          <w:sz w:val="20"/>
        </w:rPr>
        <w:t>you</w:t>
      </w:r>
      <w:r>
        <w:rPr>
          <w:spacing w:val="-3"/>
          <w:sz w:val="20"/>
        </w:rPr>
        <w:t xml:space="preserve"> </w:t>
      </w:r>
      <w:r>
        <w:rPr>
          <w:sz w:val="20"/>
        </w:rPr>
        <w:t>wish,</w:t>
      </w:r>
      <w:r>
        <w:rPr>
          <w:spacing w:val="-5"/>
          <w:sz w:val="20"/>
        </w:rPr>
        <w:t xml:space="preserve"> </w:t>
      </w:r>
      <w:r>
        <w:rPr>
          <w:sz w:val="20"/>
        </w:rPr>
        <w:t>and</w:t>
      </w:r>
      <w:r>
        <w:rPr>
          <w:spacing w:val="-4"/>
          <w:sz w:val="20"/>
        </w:rPr>
        <w:t xml:space="preserve"> </w:t>
      </w:r>
      <w:r>
        <w:rPr>
          <w:sz w:val="20"/>
        </w:rPr>
        <w:t>you</w:t>
      </w:r>
      <w:r>
        <w:rPr>
          <w:spacing w:val="-1"/>
          <w:sz w:val="20"/>
        </w:rPr>
        <w:t xml:space="preserve"> </w:t>
      </w:r>
      <w:r>
        <w:rPr>
          <w:sz w:val="20"/>
        </w:rPr>
        <w:t>may</w:t>
      </w:r>
      <w:r>
        <w:rPr>
          <w:spacing w:val="-5"/>
          <w:sz w:val="20"/>
        </w:rPr>
        <w:t xml:space="preserve"> </w:t>
      </w:r>
      <w:r>
        <w:rPr>
          <w:sz w:val="20"/>
        </w:rPr>
        <w:t>decline</w:t>
      </w:r>
      <w:r>
        <w:rPr>
          <w:spacing w:val="-5"/>
          <w:sz w:val="20"/>
        </w:rPr>
        <w:t xml:space="preserve"> </w:t>
      </w:r>
      <w:r>
        <w:rPr>
          <w:sz w:val="20"/>
        </w:rPr>
        <w:t>to</w:t>
      </w:r>
      <w:r>
        <w:rPr>
          <w:spacing w:val="-5"/>
          <w:sz w:val="20"/>
        </w:rPr>
        <w:t xml:space="preserve"> </w:t>
      </w:r>
      <w:r>
        <w:rPr>
          <w:sz w:val="20"/>
        </w:rPr>
        <w:t>notify law enforcement.</w:t>
      </w:r>
    </w:p>
    <w:p w14:paraId="5FF8E569" w14:textId="77777777" w:rsidR="006D2962" w:rsidRDefault="006D2962">
      <w:pPr>
        <w:pStyle w:val="BodyText"/>
        <w:jc w:val="left"/>
      </w:pPr>
    </w:p>
    <w:p w14:paraId="6A85E687" w14:textId="77777777" w:rsidR="006D2962" w:rsidRDefault="00B65B6D">
      <w:pPr>
        <w:pStyle w:val="ListParagraph"/>
        <w:numPr>
          <w:ilvl w:val="1"/>
          <w:numId w:val="1"/>
        </w:numPr>
        <w:tabs>
          <w:tab w:val="left" w:pos="488"/>
        </w:tabs>
        <w:ind w:right="122" w:firstLine="0"/>
        <w:rPr>
          <w:sz w:val="20"/>
        </w:rPr>
      </w:pPr>
      <w:r>
        <w:rPr>
          <w:sz w:val="20"/>
        </w:rPr>
        <w:t>Call a friend, a campus advocate, a family member, or someone else you trust and ask her or him to stay with you.</w:t>
      </w:r>
    </w:p>
    <w:p w14:paraId="2DE9ACC6" w14:textId="77777777" w:rsidR="006D2962" w:rsidRDefault="006D2962">
      <w:pPr>
        <w:pStyle w:val="BodyText"/>
        <w:jc w:val="left"/>
      </w:pPr>
    </w:p>
    <w:p w14:paraId="7895F8B3" w14:textId="77777777" w:rsidR="006D2962" w:rsidRDefault="00B65B6D">
      <w:pPr>
        <w:pStyle w:val="ListParagraph"/>
        <w:numPr>
          <w:ilvl w:val="1"/>
          <w:numId w:val="1"/>
        </w:numPr>
        <w:tabs>
          <w:tab w:val="left" w:pos="497"/>
        </w:tabs>
        <w:spacing w:before="1"/>
        <w:ind w:right="116" w:firstLine="0"/>
        <w:rPr>
          <w:sz w:val="20"/>
        </w:rPr>
      </w:pPr>
      <w:r>
        <w:rPr>
          <w:sz w:val="20"/>
        </w:rPr>
        <w:t xml:space="preserve">Go to the nearest medical facility/emergency room. It is important to seek appropriate medical attention to ensure your health and well-being, as well as to preserve any physical </w:t>
      </w:r>
      <w:r>
        <w:rPr>
          <w:spacing w:val="-2"/>
          <w:sz w:val="20"/>
        </w:rPr>
        <w:t>evidence.</w:t>
      </w:r>
    </w:p>
    <w:p w14:paraId="2C72E3E3" w14:textId="77777777" w:rsidR="006D2962" w:rsidRDefault="006D2962">
      <w:pPr>
        <w:pStyle w:val="BodyText"/>
        <w:spacing w:before="11"/>
        <w:jc w:val="left"/>
        <w:rPr>
          <w:sz w:val="19"/>
        </w:rPr>
      </w:pPr>
    </w:p>
    <w:p w14:paraId="4E9D54DB" w14:textId="77777777" w:rsidR="006D2962" w:rsidRDefault="00B65B6D">
      <w:pPr>
        <w:pStyle w:val="ListParagraph"/>
        <w:numPr>
          <w:ilvl w:val="1"/>
          <w:numId w:val="1"/>
        </w:numPr>
        <w:tabs>
          <w:tab w:val="left" w:pos="464"/>
        </w:tabs>
        <w:spacing w:before="1"/>
        <w:ind w:right="118" w:firstLine="0"/>
        <w:rPr>
          <w:sz w:val="20"/>
        </w:rPr>
      </w:pPr>
      <w:r>
        <w:rPr>
          <w:sz w:val="20"/>
        </w:rPr>
        <w:t>If</w:t>
      </w:r>
      <w:r>
        <w:rPr>
          <w:spacing w:val="-2"/>
          <w:sz w:val="20"/>
        </w:rPr>
        <w:t xml:space="preserve"> </w:t>
      </w:r>
      <w:r>
        <w:rPr>
          <w:sz w:val="20"/>
        </w:rPr>
        <w:t>you</w:t>
      </w:r>
      <w:r>
        <w:rPr>
          <w:spacing w:val="-1"/>
          <w:sz w:val="20"/>
        </w:rPr>
        <w:t xml:space="preserve"> </w:t>
      </w:r>
      <w:r>
        <w:rPr>
          <w:sz w:val="20"/>
        </w:rPr>
        <w:t>suspect</w:t>
      </w:r>
      <w:r>
        <w:rPr>
          <w:spacing w:val="-1"/>
          <w:sz w:val="20"/>
        </w:rPr>
        <w:t xml:space="preserve"> </w:t>
      </w:r>
      <w:r>
        <w:rPr>
          <w:sz w:val="20"/>
        </w:rPr>
        <w:t>that</w:t>
      </w:r>
      <w:r>
        <w:rPr>
          <w:spacing w:val="-1"/>
          <w:sz w:val="20"/>
        </w:rPr>
        <w:t xml:space="preserve"> </w:t>
      </w:r>
      <w:r>
        <w:rPr>
          <w:sz w:val="20"/>
        </w:rPr>
        <w:t>you</w:t>
      </w:r>
      <w:r>
        <w:rPr>
          <w:spacing w:val="-1"/>
          <w:sz w:val="20"/>
        </w:rPr>
        <w:t xml:space="preserve"> </w:t>
      </w:r>
      <w:r>
        <w:rPr>
          <w:sz w:val="20"/>
        </w:rPr>
        <w:t>may</w:t>
      </w:r>
      <w:r>
        <w:rPr>
          <w:spacing w:val="-2"/>
          <w:sz w:val="20"/>
        </w:rPr>
        <w:t xml:space="preserve"> </w:t>
      </w:r>
      <w:r>
        <w:rPr>
          <w:sz w:val="20"/>
        </w:rPr>
        <w:t>have</w:t>
      </w:r>
      <w:r>
        <w:rPr>
          <w:spacing w:val="-3"/>
          <w:sz w:val="20"/>
        </w:rPr>
        <w:t xml:space="preserve"> </w:t>
      </w:r>
      <w:r>
        <w:rPr>
          <w:sz w:val="20"/>
        </w:rPr>
        <w:t>been</w:t>
      </w:r>
      <w:r>
        <w:rPr>
          <w:spacing w:val="-1"/>
          <w:sz w:val="20"/>
        </w:rPr>
        <w:t xml:space="preserve"> </w:t>
      </w:r>
      <w:r>
        <w:rPr>
          <w:sz w:val="20"/>
        </w:rPr>
        <w:t>given</w:t>
      </w:r>
      <w:r>
        <w:rPr>
          <w:spacing w:val="-1"/>
          <w:sz w:val="20"/>
        </w:rPr>
        <w:t xml:space="preserve"> </w:t>
      </w:r>
      <w:r>
        <w:rPr>
          <w:sz w:val="20"/>
        </w:rPr>
        <w:t>a</w:t>
      </w:r>
      <w:r>
        <w:rPr>
          <w:spacing w:val="-1"/>
          <w:sz w:val="20"/>
        </w:rPr>
        <w:t xml:space="preserve"> </w:t>
      </w:r>
      <w:r>
        <w:rPr>
          <w:sz w:val="20"/>
        </w:rPr>
        <w:t>drug,</w:t>
      </w:r>
      <w:r>
        <w:rPr>
          <w:spacing w:val="-2"/>
          <w:sz w:val="20"/>
        </w:rPr>
        <w:t xml:space="preserve"> </w:t>
      </w:r>
      <w:r>
        <w:rPr>
          <w:sz w:val="20"/>
        </w:rPr>
        <w:t>ask</w:t>
      </w:r>
      <w:r>
        <w:rPr>
          <w:spacing w:val="-2"/>
          <w:sz w:val="20"/>
        </w:rPr>
        <w:t xml:space="preserve"> </w:t>
      </w:r>
      <w:r>
        <w:rPr>
          <w:sz w:val="20"/>
        </w:rPr>
        <w:t>the</w:t>
      </w:r>
      <w:r>
        <w:rPr>
          <w:spacing w:val="-3"/>
          <w:sz w:val="20"/>
        </w:rPr>
        <w:t xml:space="preserve"> </w:t>
      </w:r>
      <w:r>
        <w:rPr>
          <w:sz w:val="20"/>
        </w:rPr>
        <w:t>hospital</w:t>
      </w:r>
      <w:r>
        <w:rPr>
          <w:spacing w:val="-1"/>
          <w:sz w:val="20"/>
        </w:rPr>
        <w:t xml:space="preserve"> </w:t>
      </w:r>
      <w:r>
        <w:rPr>
          <w:sz w:val="20"/>
        </w:rPr>
        <w:t>or</w:t>
      </w:r>
      <w:r>
        <w:rPr>
          <w:spacing w:val="-3"/>
          <w:sz w:val="20"/>
        </w:rPr>
        <w:t xml:space="preserve"> </w:t>
      </w:r>
      <w:r>
        <w:rPr>
          <w:sz w:val="20"/>
        </w:rPr>
        <w:t>clinic</w:t>
      </w:r>
      <w:r>
        <w:rPr>
          <w:spacing w:val="-2"/>
          <w:sz w:val="20"/>
        </w:rPr>
        <w:t xml:space="preserve"> </w:t>
      </w:r>
      <w:r>
        <w:rPr>
          <w:sz w:val="20"/>
        </w:rPr>
        <w:t>where</w:t>
      </w:r>
      <w:r>
        <w:rPr>
          <w:spacing w:val="-3"/>
          <w:sz w:val="20"/>
        </w:rPr>
        <w:t xml:space="preserve"> </w:t>
      </w:r>
      <w:r>
        <w:rPr>
          <w:sz w:val="20"/>
        </w:rPr>
        <w:t>you receive medical care to take a urine sample. The urine sample should be preserved as evidence. “Rape drugs,” such as Rohypnol and GHB, are more likely to be detected in urine than in blood.</w:t>
      </w:r>
    </w:p>
    <w:p w14:paraId="04CD23CA" w14:textId="77777777" w:rsidR="006D2962" w:rsidRDefault="006D2962">
      <w:pPr>
        <w:jc w:val="both"/>
        <w:rPr>
          <w:sz w:val="20"/>
        </w:rPr>
        <w:sectPr w:rsidR="006D2962">
          <w:pgSz w:w="12240" w:h="15840"/>
          <w:pgMar w:top="1360" w:right="1320" w:bottom="1200" w:left="1320" w:header="0" w:footer="1014" w:gutter="0"/>
          <w:cols w:space="720"/>
        </w:sectPr>
      </w:pPr>
    </w:p>
    <w:p w14:paraId="4CE2A1C6" w14:textId="28B98B13" w:rsidR="006D2962" w:rsidRDefault="00B65B6D">
      <w:pPr>
        <w:pStyle w:val="ListParagraph"/>
        <w:numPr>
          <w:ilvl w:val="1"/>
          <w:numId w:val="1"/>
        </w:numPr>
        <w:tabs>
          <w:tab w:val="left" w:pos="495"/>
        </w:tabs>
        <w:spacing w:before="75"/>
        <w:ind w:left="120" w:right="117" w:firstLine="0"/>
        <w:rPr>
          <w:sz w:val="20"/>
        </w:rPr>
      </w:pPr>
      <w:r>
        <w:rPr>
          <w:sz w:val="20"/>
        </w:rPr>
        <w:lastRenderedPageBreak/>
        <w:t>For professional and confidential counseling support, call the Virginia Family Violence &amp; Sexual Assault Hotline at 1-800-838-8238</w:t>
      </w:r>
      <w:r w:rsidR="003E2D72">
        <w:rPr>
          <w:sz w:val="20"/>
        </w:rPr>
        <w:t xml:space="preserve"> or 236-5260</w:t>
      </w:r>
      <w:r>
        <w:rPr>
          <w:sz w:val="20"/>
        </w:rPr>
        <w:t xml:space="preserve">. Help is available 24 hours a day. </w:t>
      </w:r>
    </w:p>
    <w:p w14:paraId="2D64F4E9" w14:textId="77777777" w:rsidR="006D2962" w:rsidRDefault="006D2962">
      <w:pPr>
        <w:pStyle w:val="BodyText"/>
        <w:jc w:val="left"/>
      </w:pPr>
    </w:p>
    <w:p w14:paraId="1514492B" w14:textId="77777777" w:rsidR="006D2962" w:rsidRDefault="00B65B6D">
      <w:pPr>
        <w:pStyle w:val="ListParagraph"/>
        <w:numPr>
          <w:ilvl w:val="1"/>
          <w:numId w:val="1"/>
        </w:numPr>
        <w:tabs>
          <w:tab w:val="left" w:pos="481"/>
        </w:tabs>
        <w:ind w:left="120" w:right="118" w:firstLine="0"/>
        <w:rPr>
          <w:sz w:val="20"/>
        </w:rPr>
      </w:pPr>
      <w:r>
        <w:rPr>
          <w:sz w:val="20"/>
        </w:rPr>
        <w:t>You should take the following steps to preserve any physical evidence because it will be necessary</w:t>
      </w:r>
      <w:r>
        <w:rPr>
          <w:spacing w:val="-8"/>
          <w:sz w:val="20"/>
        </w:rPr>
        <w:t xml:space="preserve"> </w:t>
      </w:r>
      <w:r>
        <w:rPr>
          <w:sz w:val="20"/>
        </w:rPr>
        <w:t>to</w:t>
      </w:r>
      <w:r>
        <w:rPr>
          <w:spacing w:val="-11"/>
          <w:sz w:val="20"/>
        </w:rPr>
        <w:t xml:space="preserve"> </w:t>
      </w:r>
      <w:r>
        <w:rPr>
          <w:sz w:val="20"/>
        </w:rPr>
        <w:t>prove</w:t>
      </w:r>
      <w:r>
        <w:rPr>
          <w:spacing w:val="-9"/>
          <w:sz w:val="20"/>
        </w:rPr>
        <w:t xml:space="preserve"> </w:t>
      </w:r>
      <w:r>
        <w:rPr>
          <w:sz w:val="20"/>
        </w:rPr>
        <w:t>criminal</w:t>
      </w:r>
      <w:r>
        <w:rPr>
          <w:spacing w:val="-10"/>
          <w:sz w:val="20"/>
        </w:rPr>
        <w:t xml:space="preserve"> </w:t>
      </w:r>
      <w:r>
        <w:rPr>
          <w:sz w:val="20"/>
        </w:rPr>
        <w:t>domestic</w:t>
      </w:r>
      <w:r>
        <w:rPr>
          <w:spacing w:val="-11"/>
          <w:sz w:val="20"/>
        </w:rPr>
        <w:t xml:space="preserve"> </w:t>
      </w:r>
      <w:r>
        <w:rPr>
          <w:sz w:val="20"/>
        </w:rPr>
        <w:t>violence,</w:t>
      </w:r>
      <w:r>
        <w:rPr>
          <w:spacing w:val="-6"/>
          <w:sz w:val="20"/>
        </w:rPr>
        <w:t xml:space="preserve"> </w:t>
      </w:r>
      <w:r>
        <w:rPr>
          <w:sz w:val="20"/>
        </w:rPr>
        <w:t>dating</w:t>
      </w:r>
      <w:r>
        <w:rPr>
          <w:spacing w:val="-9"/>
          <w:sz w:val="20"/>
        </w:rPr>
        <w:t xml:space="preserve"> </w:t>
      </w:r>
      <w:r>
        <w:rPr>
          <w:sz w:val="20"/>
        </w:rPr>
        <w:t>violence,</w:t>
      </w:r>
      <w:r>
        <w:rPr>
          <w:spacing w:val="-8"/>
          <w:sz w:val="20"/>
        </w:rPr>
        <w:t xml:space="preserve"> </w:t>
      </w:r>
      <w:r>
        <w:rPr>
          <w:sz w:val="20"/>
        </w:rPr>
        <w:t>sexual</w:t>
      </w:r>
      <w:r>
        <w:rPr>
          <w:spacing w:val="-7"/>
          <w:sz w:val="20"/>
        </w:rPr>
        <w:t xml:space="preserve"> </w:t>
      </w:r>
      <w:r>
        <w:rPr>
          <w:sz w:val="20"/>
        </w:rPr>
        <w:t>assault,</w:t>
      </w:r>
      <w:r>
        <w:rPr>
          <w:spacing w:val="-8"/>
          <w:sz w:val="20"/>
        </w:rPr>
        <w:t xml:space="preserve"> </w:t>
      </w:r>
      <w:r>
        <w:rPr>
          <w:sz w:val="20"/>
        </w:rPr>
        <w:t>or</w:t>
      </w:r>
      <w:r>
        <w:rPr>
          <w:spacing w:val="-9"/>
          <w:sz w:val="20"/>
        </w:rPr>
        <w:t xml:space="preserve"> </w:t>
      </w:r>
      <w:r>
        <w:rPr>
          <w:sz w:val="20"/>
        </w:rPr>
        <w:t>stalking,</w:t>
      </w:r>
      <w:r>
        <w:rPr>
          <w:spacing w:val="-8"/>
          <w:sz w:val="20"/>
        </w:rPr>
        <w:t xml:space="preserve"> </w:t>
      </w:r>
      <w:r>
        <w:rPr>
          <w:sz w:val="20"/>
        </w:rPr>
        <w:t>or to obtain a protective order:</w:t>
      </w:r>
    </w:p>
    <w:p w14:paraId="4647A4C7" w14:textId="77777777" w:rsidR="006D2962" w:rsidRDefault="00B65B6D">
      <w:pPr>
        <w:pStyle w:val="ListParagraph"/>
        <w:numPr>
          <w:ilvl w:val="2"/>
          <w:numId w:val="1"/>
        </w:numPr>
        <w:tabs>
          <w:tab w:val="left" w:pos="841"/>
        </w:tabs>
        <w:spacing w:before="121"/>
        <w:ind w:hanging="361"/>
        <w:rPr>
          <w:sz w:val="20"/>
        </w:rPr>
      </w:pPr>
      <w:r>
        <w:rPr>
          <w:sz w:val="20"/>
        </w:rPr>
        <w:t>Do</w:t>
      </w:r>
      <w:r>
        <w:rPr>
          <w:spacing w:val="-7"/>
          <w:sz w:val="20"/>
        </w:rPr>
        <w:t xml:space="preserve"> </w:t>
      </w:r>
      <w:r>
        <w:rPr>
          <w:sz w:val="20"/>
        </w:rPr>
        <w:t>not</w:t>
      </w:r>
      <w:r>
        <w:rPr>
          <w:spacing w:val="-2"/>
          <w:sz w:val="20"/>
        </w:rPr>
        <w:t xml:space="preserve"> </w:t>
      </w:r>
      <w:r>
        <w:rPr>
          <w:sz w:val="20"/>
        </w:rPr>
        <w:t>wash</w:t>
      </w:r>
      <w:r>
        <w:rPr>
          <w:spacing w:val="-3"/>
          <w:sz w:val="20"/>
        </w:rPr>
        <w:t xml:space="preserve"> </w:t>
      </w:r>
      <w:r>
        <w:rPr>
          <w:sz w:val="20"/>
        </w:rPr>
        <w:t>your</w:t>
      </w:r>
      <w:r>
        <w:rPr>
          <w:spacing w:val="-5"/>
          <w:sz w:val="20"/>
        </w:rPr>
        <w:t xml:space="preserve"> </w:t>
      </w:r>
      <w:r>
        <w:rPr>
          <w:sz w:val="20"/>
        </w:rPr>
        <w:t>hands,</w:t>
      </w:r>
      <w:r>
        <w:rPr>
          <w:spacing w:val="-6"/>
          <w:sz w:val="20"/>
        </w:rPr>
        <w:t xml:space="preserve"> </w:t>
      </w:r>
      <w:r>
        <w:rPr>
          <w:sz w:val="20"/>
        </w:rPr>
        <w:t>bathe,</w:t>
      </w:r>
      <w:r>
        <w:rPr>
          <w:spacing w:val="-4"/>
          <w:sz w:val="20"/>
        </w:rPr>
        <w:t xml:space="preserve"> </w:t>
      </w:r>
      <w:r>
        <w:rPr>
          <w:sz w:val="20"/>
        </w:rPr>
        <w:t>or</w:t>
      </w:r>
      <w:r>
        <w:rPr>
          <w:spacing w:val="-7"/>
          <w:sz w:val="20"/>
        </w:rPr>
        <w:t xml:space="preserve"> </w:t>
      </w:r>
      <w:r>
        <w:rPr>
          <w:sz w:val="20"/>
        </w:rPr>
        <w:t>douche.</w:t>
      </w:r>
      <w:r>
        <w:rPr>
          <w:spacing w:val="-3"/>
          <w:sz w:val="20"/>
        </w:rPr>
        <w:t xml:space="preserve"> </w:t>
      </w:r>
      <w:r>
        <w:rPr>
          <w:sz w:val="20"/>
        </w:rPr>
        <w:t>Do</w:t>
      </w:r>
      <w:r>
        <w:rPr>
          <w:spacing w:val="-2"/>
          <w:sz w:val="20"/>
        </w:rPr>
        <w:t xml:space="preserve"> </w:t>
      </w:r>
      <w:r>
        <w:rPr>
          <w:sz w:val="20"/>
        </w:rPr>
        <w:t>not</w:t>
      </w:r>
      <w:r>
        <w:rPr>
          <w:spacing w:val="-5"/>
          <w:sz w:val="20"/>
        </w:rPr>
        <w:t xml:space="preserve"> </w:t>
      </w:r>
      <w:r>
        <w:rPr>
          <w:sz w:val="20"/>
        </w:rPr>
        <w:t>urinate,</w:t>
      </w:r>
      <w:r>
        <w:rPr>
          <w:spacing w:val="-3"/>
          <w:sz w:val="20"/>
        </w:rPr>
        <w:t xml:space="preserve"> </w:t>
      </w:r>
      <w:r>
        <w:rPr>
          <w:sz w:val="20"/>
        </w:rPr>
        <w:t>if</w:t>
      </w:r>
      <w:r>
        <w:rPr>
          <w:spacing w:val="-6"/>
          <w:sz w:val="20"/>
        </w:rPr>
        <w:t xml:space="preserve"> </w:t>
      </w:r>
      <w:r>
        <w:rPr>
          <w:spacing w:val="-2"/>
          <w:sz w:val="20"/>
        </w:rPr>
        <w:t>possible.</w:t>
      </w:r>
    </w:p>
    <w:p w14:paraId="45893BF0" w14:textId="77777777" w:rsidR="006D2962" w:rsidRDefault="00B65B6D">
      <w:pPr>
        <w:pStyle w:val="ListParagraph"/>
        <w:numPr>
          <w:ilvl w:val="2"/>
          <w:numId w:val="1"/>
        </w:numPr>
        <w:tabs>
          <w:tab w:val="left" w:pos="841"/>
        </w:tabs>
        <w:spacing w:before="119"/>
        <w:ind w:right="117" w:hanging="360"/>
        <w:rPr>
          <w:sz w:val="20"/>
        </w:rPr>
      </w:pPr>
      <w:r>
        <w:rPr>
          <w:sz w:val="20"/>
        </w:rPr>
        <w:t>Do not eat, blow your nose, drink liquids, smoke, or brush your teeth if the incident involved oral contact.</w:t>
      </w:r>
    </w:p>
    <w:p w14:paraId="3CCD3144" w14:textId="77777777" w:rsidR="006D2962" w:rsidRDefault="00B65B6D">
      <w:pPr>
        <w:pStyle w:val="ListParagraph"/>
        <w:numPr>
          <w:ilvl w:val="2"/>
          <w:numId w:val="1"/>
        </w:numPr>
        <w:tabs>
          <w:tab w:val="left" w:pos="840"/>
        </w:tabs>
        <w:spacing w:before="121"/>
        <w:ind w:left="839" w:right="116" w:hanging="360"/>
        <w:rPr>
          <w:sz w:val="20"/>
        </w:rPr>
      </w:pPr>
      <w:r>
        <w:rPr>
          <w:sz w:val="20"/>
        </w:rPr>
        <w:t>Keep the clothing worn when the incident occurred. If you change clothing, place the worn clothing in a paper bag.</w:t>
      </w:r>
    </w:p>
    <w:p w14:paraId="26E7D7B2" w14:textId="77777777" w:rsidR="006D2962" w:rsidRDefault="00B65B6D">
      <w:pPr>
        <w:pStyle w:val="ListParagraph"/>
        <w:numPr>
          <w:ilvl w:val="2"/>
          <w:numId w:val="1"/>
        </w:numPr>
        <w:tabs>
          <w:tab w:val="left" w:pos="840"/>
        </w:tabs>
        <w:spacing w:before="119"/>
        <w:ind w:left="839" w:right="115" w:hanging="360"/>
        <w:rPr>
          <w:sz w:val="20"/>
        </w:rPr>
      </w:pPr>
      <w:r>
        <w:rPr>
          <w:sz w:val="20"/>
        </w:rPr>
        <w:t>Do</w:t>
      </w:r>
      <w:r>
        <w:rPr>
          <w:spacing w:val="-4"/>
          <w:sz w:val="20"/>
        </w:rPr>
        <w:t xml:space="preserve"> </w:t>
      </w:r>
      <w:r>
        <w:rPr>
          <w:sz w:val="20"/>
        </w:rPr>
        <w:t>not destroy</w:t>
      </w:r>
      <w:r>
        <w:rPr>
          <w:spacing w:val="-3"/>
          <w:sz w:val="20"/>
        </w:rPr>
        <w:t xml:space="preserve"> </w:t>
      </w:r>
      <w:r>
        <w:rPr>
          <w:sz w:val="20"/>
        </w:rPr>
        <w:t>any</w:t>
      </w:r>
      <w:r>
        <w:rPr>
          <w:spacing w:val="-3"/>
          <w:sz w:val="20"/>
        </w:rPr>
        <w:t xml:space="preserve"> </w:t>
      </w:r>
      <w:r>
        <w:rPr>
          <w:sz w:val="20"/>
        </w:rPr>
        <w:t>physical evidence</w:t>
      </w:r>
      <w:r>
        <w:rPr>
          <w:spacing w:val="-4"/>
          <w:sz w:val="20"/>
        </w:rPr>
        <w:t xml:space="preserve"> </w:t>
      </w:r>
      <w:r>
        <w:rPr>
          <w:sz w:val="20"/>
        </w:rPr>
        <w:t>that</w:t>
      </w:r>
      <w:r>
        <w:rPr>
          <w:spacing w:val="-2"/>
          <w:sz w:val="20"/>
        </w:rPr>
        <w:t xml:space="preserve"> </w:t>
      </w:r>
      <w:r>
        <w:rPr>
          <w:sz w:val="20"/>
        </w:rPr>
        <w:t>may</w:t>
      </w:r>
      <w:r>
        <w:rPr>
          <w:spacing w:val="-1"/>
          <w:sz w:val="20"/>
        </w:rPr>
        <w:t xml:space="preserve"> </w:t>
      </w:r>
      <w:r>
        <w:rPr>
          <w:sz w:val="20"/>
        </w:rPr>
        <w:t>be</w:t>
      </w:r>
      <w:r>
        <w:rPr>
          <w:spacing w:val="-4"/>
          <w:sz w:val="20"/>
        </w:rPr>
        <w:t xml:space="preserve"> </w:t>
      </w:r>
      <w:r>
        <w:rPr>
          <w:sz w:val="20"/>
        </w:rPr>
        <w:t>found</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vicinity</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incident by cleaning or straightening the location of the crime. Do not clean or straighten the location</w:t>
      </w:r>
      <w:r>
        <w:rPr>
          <w:spacing w:val="-3"/>
          <w:sz w:val="20"/>
        </w:rPr>
        <w:t xml:space="preserve"> </w:t>
      </w:r>
      <w:r>
        <w:rPr>
          <w:sz w:val="20"/>
        </w:rPr>
        <w:t>of</w:t>
      </w:r>
      <w:r>
        <w:rPr>
          <w:spacing w:val="-7"/>
          <w:sz w:val="20"/>
        </w:rPr>
        <w:t xml:space="preserve"> </w:t>
      </w:r>
      <w:r>
        <w:rPr>
          <w:sz w:val="20"/>
        </w:rPr>
        <w:t>the</w:t>
      </w:r>
      <w:r>
        <w:rPr>
          <w:spacing w:val="-8"/>
          <w:sz w:val="20"/>
        </w:rPr>
        <w:t xml:space="preserve"> </w:t>
      </w:r>
      <w:r>
        <w:rPr>
          <w:sz w:val="20"/>
        </w:rPr>
        <w:t>crime</w:t>
      </w:r>
      <w:r>
        <w:rPr>
          <w:spacing w:val="-5"/>
          <w:sz w:val="20"/>
        </w:rPr>
        <w:t xml:space="preserve"> </w:t>
      </w:r>
      <w:r>
        <w:rPr>
          <w:sz w:val="20"/>
        </w:rPr>
        <w:t>until</w:t>
      </w:r>
      <w:r>
        <w:rPr>
          <w:spacing w:val="-6"/>
          <w:sz w:val="20"/>
        </w:rPr>
        <w:t xml:space="preserve"> </w:t>
      </w:r>
      <w:r>
        <w:rPr>
          <w:sz w:val="20"/>
        </w:rPr>
        <w:t>law</w:t>
      </w:r>
      <w:r>
        <w:rPr>
          <w:spacing w:val="-6"/>
          <w:sz w:val="20"/>
        </w:rPr>
        <w:t xml:space="preserve"> </w:t>
      </w:r>
      <w:r>
        <w:rPr>
          <w:sz w:val="20"/>
        </w:rPr>
        <w:t>enforcement</w:t>
      </w:r>
      <w:r>
        <w:rPr>
          <w:spacing w:val="-6"/>
          <w:sz w:val="20"/>
        </w:rPr>
        <w:t xml:space="preserve"> </w:t>
      </w:r>
      <w:r>
        <w:rPr>
          <w:sz w:val="20"/>
        </w:rPr>
        <w:t>officials</w:t>
      </w:r>
      <w:r>
        <w:rPr>
          <w:spacing w:val="-7"/>
          <w:sz w:val="20"/>
        </w:rPr>
        <w:t xml:space="preserve"> </w:t>
      </w:r>
      <w:r>
        <w:rPr>
          <w:sz w:val="20"/>
        </w:rPr>
        <w:t>have</w:t>
      </w:r>
      <w:r>
        <w:rPr>
          <w:spacing w:val="-8"/>
          <w:sz w:val="20"/>
        </w:rPr>
        <w:t xml:space="preserve"> </w:t>
      </w:r>
      <w:r>
        <w:rPr>
          <w:sz w:val="20"/>
        </w:rPr>
        <w:t>had</w:t>
      </w:r>
      <w:r>
        <w:rPr>
          <w:spacing w:val="-4"/>
          <w:sz w:val="20"/>
        </w:rPr>
        <w:t xml:space="preserve"> </w:t>
      </w:r>
      <w:r>
        <w:rPr>
          <w:sz w:val="20"/>
        </w:rPr>
        <w:t>an</w:t>
      </w:r>
      <w:r>
        <w:rPr>
          <w:spacing w:val="-5"/>
          <w:sz w:val="20"/>
        </w:rPr>
        <w:t xml:space="preserve"> </w:t>
      </w:r>
      <w:r>
        <w:rPr>
          <w:sz w:val="20"/>
        </w:rPr>
        <w:t>opportunity</w:t>
      </w:r>
      <w:r>
        <w:rPr>
          <w:spacing w:val="-5"/>
          <w:sz w:val="20"/>
        </w:rPr>
        <w:t xml:space="preserve"> </w:t>
      </w:r>
      <w:r>
        <w:rPr>
          <w:sz w:val="20"/>
        </w:rPr>
        <w:t>to</w:t>
      </w:r>
      <w:r>
        <w:rPr>
          <w:spacing w:val="-8"/>
          <w:sz w:val="20"/>
        </w:rPr>
        <w:t xml:space="preserve"> </w:t>
      </w:r>
      <w:r>
        <w:rPr>
          <w:sz w:val="20"/>
        </w:rPr>
        <w:t xml:space="preserve">collect </w:t>
      </w:r>
      <w:r>
        <w:rPr>
          <w:spacing w:val="-2"/>
          <w:sz w:val="20"/>
        </w:rPr>
        <w:t>evidence.</w:t>
      </w:r>
    </w:p>
    <w:p w14:paraId="274A80E9" w14:textId="77777777" w:rsidR="006D2962" w:rsidRDefault="00B65B6D">
      <w:pPr>
        <w:pStyle w:val="ListParagraph"/>
        <w:numPr>
          <w:ilvl w:val="2"/>
          <w:numId w:val="1"/>
        </w:numPr>
        <w:tabs>
          <w:tab w:val="left" w:pos="840"/>
        </w:tabs>
        <w:spacing w:before="119"/>
        <w:ind w:left="839" w:hanging="361"/>
        <w:rPr>
          <w:sz w:val="20"/>
        </w:rPr>
      </w:pPr>
      <w:r>
        <w:rPr>
          <w:sz w:val="20"/>
        </w:rPr>
        <w:t>Tell</w:t>
      </w:r>
      <w:r>
        <w:rPr>
          <w:spacing w:val="-6"/>
          <w:sz w:val="20"/>
        </w:rPr>
        <w:t xml:space="preserve"> </w:t>
      </w:r>
      <w:r>
        <w:rPr>
          <w:sz w:val="20"/>
        </w:rPr>
        <w:t>someone</w:t>
      </w:r>
      <w:r>
        <w:rPr>
          <w:spacing w:val="-6"/>
          <w:sz w:val="20"/>
        </w:rPr>
        <w:t xml:space="preserve"> </w:t>
      </w:r>
      <w:r>
        <w:rPr>
          <w:sz w:val="20"/>
        </w:rPr>
        <w:t>all</w:t>
      </w:r>
      <w:r>
        <w:rPr>
          <w:spacing w:val="-5"/>
          <w:sz w:val="20"/>
        </w:rPr>
        <w:t xml:space="preserve"> </w:t>
      </w:r>
      <w:r>
        <w:rPr>
          <w:sz w:val="20"/>
        </w:rPr>
        <w:t>the</w:t>
      </w:r>
      <w:r>
        <w:rPr>
          <w:spacing w:val="-5"/>
          <w:sz w:val="20"/>
        </w:rPr>
        <w:t xml:space="preserve"> </w:t>
      </w:r>
      <w:r>
        <w:rPr>
          <w:sz w:val="20"/>
        </w:rPr>
        <w:t>details</w:t>
      </w:r>
      <w:r>
        <w:rPr>
          <w:spacing w:val="-6"/>
          <w:sz w:val="20"/>
        </w:rPr>
        <w:t xml:space="preserve"> </w:t>
      </w:r>
      <w:r>
        <w:rPr>
          <w:sz w:val="20"/>
        </w:rPr>
        <w:t>you</w:t>
      </w:r>
      <w:r>
        <w:rPr>
          <w:spacing w:val="-2"/>
          <w:sz w:val="20"/>
        </w:rPr>
        <w:t xml:space="preserve"> </w:t>
      </w:r>
      <w:r>
        <w:rPr>
          <w:sz w:val="20"/>
        </w:rPr>
        <w:t>remember</w:t>
      </w:r>
      <w:r>
        <w:rPr>
          <w:spacing w:val="-7"/>
          <w:sz w:val="20"/>
        </w:rPr>
        <w:t xml:space="preserve"> </w:t>
      </w:r>
      <w:r>
        <w:rPr>
          <w:sz w:val="20"/>
        </w:rPr>
        <w:t>or</w:t>
      </w:r>
      <w:r>
        <w:rPr>
          <w:spacing w:val="-4"/>
          <w:sz w:val="20"/>
        </w:rPr>
        <w:t xml:space="preserve"> </w:t>
      </w:r>
      <w:r>
        <w:rPr>
          <w:sz w:val="20"/>
        </w:rPr>
        <w:t>write</w:t>
      </w:r>
      <w:r>
        <w:rPr>
          <w:spacing w:val="-6"/>
          <w:sz w:val="20"/>
        </w:rPr>
        <w:t xml:space="preserve"> </w:t>
      </w:r>
      <w:r>
        <w:rPr>
          <w:sz w:val="20"/>
        </w:rPr>
        <w:t>them</w:t>
      </w:r>
      <w:r>
        <w:rPr>
          <w:spacing w:val="-5"/>
          <w:sz w:val="20"/>
        </w:rPr>
        <w:t xml:space="preserve"> </w:t>
      </w:r>
      <w:r>
        <w:rPr>
          <w:sz w:val="20"/>
        </w:rPr>
        <w:t>down</w:t>
      </w:r>
      <w:r>
        <w:rPr>
          <w:spacing w:val="-4"/>
          <w:sz w:val="20"/>
        </w:rPr>
        <w:t xml:space="preserve"> </w:t>
      </w:r>
      <w:r>
        <w:rPr>
          <w:sz w:val="20"/>
        </w:rPr>
        <w:t>as</w:t>
      </w:r>
      <w:r>
        <w:rPr>
          <w:spacing w:val="-3"/>
          <w:sz w:val="20"/>
        </w:rPr>
        <w:t xml:space="preserve"> </w:t>
      </w:r>
      <w:r>
        <w:rPr>
          <w:sz w:val="20"/>
        </w:rPr>
        <w:t>soon</w:t>
      </w:r>
      <w:r>
        <w:rPr>
          <w:spacing w:val="-3"/>
          <w:sz w:val="20"/>
        </w:rPr>
        <w:t xml:space="preserve"> </w:t>
      </w:r>
      <w:r>
        <w:rPr>
          <w:sz w:val="20"/>
        </w:rPr>
        <w:t>as</w:t>
      </w:r>
      <w:r>
        <w:rPr>
          <w:spacing w:val="-6"/>
          <w:sz w:val="20"/>
        </w:rPr>
        <w:t xml:space="preserve"> </w:t>
      </w:r>
      <w:r>
        <w:rPr>
          <w:spacing w:val="-2"/>
          <w:sz w:val="20"/>
        </w:rPr>
        <w:t>possible.</w:t>
      </w:r>
    </w:p>
    <w:p w14:paraId="70403BCA" w14:textId="77777777" w:rsidR="006D2962" w:rsidRDefault="00B65B6D">
      <w:pPr>
        <w:pStyle w:val="ListParagraph"/>
        <w:numPr>
          <w:ilvl w:val="2"/>
          <w:numId w:val="1"/>
        </w:numPr>
        <w:tabs>
          <w:tab w:val="left" w:pos="840"/>
        </w:tabs>
        <w:spacing w:before="122"/>
        <w:ind w:left="839" w:right="119" w:hanging="361"/>
        <w:rPr>
          <w:sz w:val="20"/>
        </w:rPr>
      </w:pPr>
      <w:r>
        <w:rPr>
          <w:sz w:val="20"/>
        </w:rPr>
        <w:t>Maintain text messages, pictures, online postings, video, and other documentary or electronic evidence that may corroborate a formal complaint.</w:t>
      </w:r>
    </w:p>
    <w:p w14:paraId="6B42A9B8" w14:textId="77777777" w:rsidR="006D2962" w:rsidRDefault="00B65B6D">
      <w:pPr>
        <w:pStyle w:val="ListParagraph"/>
        <w:numPr>
          <w:ilvl w:val="1"/>
          <w:numId w:val="1"/>
        </w:numPr>
        <w:tabs>
          <w:tab w:val="left" w:pos="458"/>
        </w:tabs>
        <w:spacing w:before="119"/>
        <w:ind w:left="457" w:hanging="339"/>
        <w:rPr>
          <w:sz w:val="20"/>
        </w:rPr>
      </w:pPr>
      <w:r>
        <w:rPr>
          <w:sz w:val="20"/>
        </w:rPr>
        <w:t>The</w:t>
      </w:r>
      <w:r>
        <w:rPr>
          <w:spacing w:val="-7"/>
          <w:sz w:val="20"/>
        </w:rPr>
        <w:t xml:space="preserve"> </w:t>
      </w:r>
      <w:r>
        <w:rPr>
          <w:sz w:val="20"/>
        </w:rPr>
        <w:t>College</w:t>
      </w:r>
      <w:r>
        <w:rPr>
          <w:spacing w:val="-6"/>
          <w:sz w:val="20"/>
        </w:rPr>
        <w:t xml:space="preserve"> </w:t>
      </w:r>
      <w:r>
        <w:rPr>
          <w:sz w:val="20"/>
        </w:rPr>
        <w:t>will</w:t>
      </w:r>
      <w:r>
        <w:rPr>
          <w:spacing w:val="-2"/>
          <w:sz w:val="20"/>
        </w:rPr>
        <w:t xml:space="preserve"> </w:t>
      </w:r>
      <w:r>
        <w:rPr>
          <w:sz w:val="20"/>
        </w:rPr>
        <w:t>enforce</w:t>
      </w:r>
      <w:r>
        <w:rPr>
          <w:spacing w:val="-6"/>
          <w:sz w:val="20"/>
        </w:rPr>
        <w:t xml:space="preserve"> </w:t>
      </w:r>
      <w:r>
        <w:rPr>
          <w:sz w:val="20"/>
        </w:rPr>
        <w:t>protective</w:t>
      </w:r>
      <w:r>
        <w:rPr>
          <w:spacing w:val="-6"/>
          <w:sz w:val="20"/>
        </w:rPr>
        <w:t xml:space="preserve"> </w:t>
      </w:r>
      <w:r>
        <w:rPr>
          <w:sz w:val="20"/>
        </w:rPr>
        <w:t>orders</w:t>
      </w:r>
      <w:r>
        <w:rPr>
          <w:spacing w:val="-7"/>
          <w:sz w:val="20"/>
        </w:rPr>
        <w:t xml:space="preserve"> </w:t>
      </w:r>
      <w:r>
        <w:rPr>
          <w:sz w:val="20"/>
        </w:rPr>
        <w:t>issued</w:t>
      </w:r>
      <w:r>
        <w:rPr>
          <w:spacing w:val="-5"/>
          <w:sz w:val="20"/>
        </w:rPr>
        <w:t xml:space="preserve"> </w:t>
      </w:r>
      <w:r>
        <w:rPr>
          <w:sz w:val="20"/>
        </w:rPr>
        <w:t>by</w:t>
      </w:r>
      <w:r>
        <w:rPr>
          <w:spacing w:val="-6"/>
          <w:sz w:val="20"/>
        </w:rPr>
        <w:t xml:space="preserve"> </w:t>
      </w:r>
      <w:r>
        <w:rPr>
          <w:sz w:val="20"/>
        </w:rPr>
        <w:t>a</w:t>
      </w:r>
      <w:r>
        <w:rPr>
          <w:spacing w:val="-2"/>
          <w:sz w:val="20"/>
        </w:rPr>
        <w:t xml:space="preserve"> </w:t>
      </w:r>
      <w:r>
        <w:rPr>
          <w:sz w:val="20"/>
        </w:rPr>
        <w:t>court</w:t>
      </w:r>
      <w:r>
        <w:rPr>
          <w:spacing w:val="-3"/>
          <w:sz w:val="20"/>
        </w:rPr>
        <w:t xml:space="preserve"> </w:t>
      </w:r>
      <w:r>
        <w:rPr>
          <w:sz w:val="20"/>
        </w:rPr>
        <w:t>of</w:t>
      </w:r>
      <w:r>
        <w:rPr>
          <w:spacing w:val="-6"/>
          <w:sz w:val="20"/>
        </w:rPr>
        <w:t xml:space="preserve"> </w:t>
      </w:r>
      <w:r>
        <w:rPr>
          <w:sz w:val="20"/>
        </w:rPr>
        <w:t>law</w:t>
      </w:r>
      <w:r>
        <w:rPr>
          <w:spacing w:val="-3"/>
          <w:sz w:val="20"/>
        </w:rPr>
        <w:t xml:space="preserve"> </w:t>
      </w:r>
      <w:r>
        <w:rPr>
          <w:sz w:val="20"/>
        </w:rPr>
        <w:t>to</w:t>
      </w:r>
      <w:r>
        <w:rPr>
          <w:spacing w:val="-4"/>
          <w:sz w:val="20"/>
        </w:rPr>
        <w:t xml:space="preserve"> </w:t>
      </w:r>
      <w:r>
        <w:rPr>
          <w:sz w:val="20"/>
        </w:rPr>
        <w:t>the</w:t>
      </w:r>
      <w:r>
        <w:rPr>
          <w:spacing w:val="-7"/>
          <w:sz w:val="20"/>
        </w:rPr>
        <w:t xml:space="preserve"> </w:t>
      </w:r>
      <w:r>
        <w:rPr>
          <w:sz w:val="20"/>
        </w:rPr>
        <w:t>extent</w:t>
      </w:r>
      <w:r>
        <w:rPr>
          <w:spacing w:val="-4"/>
          <w:sz w:val="20"/>
        </w:rPr>
        <w:t xml:space="preserve"> </w:t>
      </w:r>
      <w:r>
        <w:rPr>
          <w:spacing w:val="-2"/>
          <w:sz w:val="20"/>
        </w:rPr>
        <w:t>possible.</w:t>
      </w:r>
    </w:p>
    <w:p w14:paraId="7775E310" w14:textId="77777777" w:rsidR="006D2962" w:rsidRDefault="006D2962">
      <w:pPr>
        <w:pStyle w:val="BodyText"/>
        <w:jc w:val="left"/>
        <w:rPr>
          <w:sz w:val="24"/>
        </w:rPr>
      </w:pPr>
    </w:p>
    <w:p w14:paraId="0094DA52" w14:textId="77777777" w:rsidR="006D2962" w:rsidRDefault="00B65B6D">
      <w:pPr>
        <w:pStyle w:val="Heading1"/>
        <w:numPr>
          <w:ilvl w:val="0"/>
          <w:numId w:val="1"/>
        </w:numPr>
        <w:tabs>
          <w:tab w:val="left" w:pos="497"/>
        </w:tabs>
        <w:spacing w:before="195"/>
        <w:ind w:left="496" w:hanging="378"/>
        <w:rPr>
          <w:color w:val="1A1A1A"/>
        </w:rPr>
      </w:pPr>
      <w:bookmarkStart w:id="1" w:name="_Support_Services"/>
      <w:bookmarkEnd w:id="1"/>
      <w:r>
        <w:rPr>
          <w:color w:val="1A1A1A"/>
        </w:rPr>
        <w:t>Support</w:t>
      </w:r>
      <w:r>
        <w:rPr>
          <w:color w:val="1A1A1A"/>
          <w:spacing w:val="-10"/>
        </w:rPr>
        <w:t xml:space="preserve"> </w:t>
      </w:r>
      <w:r>
        <w:rPr>
          <w:color w:val="1A1A1A"/>
          <w:spacing w:val="-2"/>
        </w:rPr>
        <w:t>Services</w:t>
      </w:r>
    </w:p>
    <w:p w14:paraId="698838DA" w14:textId="77777777" w:rsidR="006D2962" w:rsidRDefault="006D2962">
      <w:pPr>
        <w:pStyle w:val="BodyText"/>
        <w:jc w:val="left"/>
        <w:rPr>
          <w:b/>
        </w:rPr>
      </w:pPr>
    </w:p>
    <w:p w14:paraId="29FA04D3" w14:textId="77777777" w:rsidR="006D2962" w:rsidRDefault="00B65B6D">
      <w:pPr>
        <w:pStyle w:val="ListParagraph"/>
        <w:numPr>
          <w:ilvl w:val="1"/>
          <w:numId w:val="1"/>
        </w:numPr>
        <w:tabs>
          <w:tab w:val="left" w:pos="427"/>
        </w:tabs>
        <w:spacing w:before="1"/>
        <w:ind w:right="119" w:firstLine="0"/>
        <w:rPr>
          <w:color w:val="1A1A1A"/>
          <w:sz w:val="20"/>
        </w:rPr>
      </w:pPr>
      <w:r>
        <w:rPr>
          <w:color w:val="1A1A1A"/>
          <w:sz w:val="20"/>
        </w:rPr>
        <w:t xml:space="preserve">All students and employees </w:t>
      </w:r>
      <w:r>
        <w:rPr>
          <w:sz w:val="20"/>
        </w:rPr>
        <w:t>will receive information in writing of available counseling, health, mental health, victim advocacy, legal assistance, and other services available in the community and on campus.</w:t>
      </w:r>
    </w:p>
    <w:p w14:paraId="7797DABB" w14:textId="77777777" w:rsidR="006D2962" w:rsidRDefault="006D2962">
      <w:pPr>
        <w:pStyle w:val="BodyText"/>
        <w:spacing w:before="11"/>
        <w:jc w:val="left"/>
        <w:rPr>
          <w:sz w:val="19"/>
        </w:rPr>
      </w:pPr>
    </w:p>
    <w:p w14:paraId="5CA912C4" w14:textId="77777777" w:rsidR="003E2D72" w:rsidRPr="003E2D72" w:rsidRDefault="00B65B6D">
      <w:pPr>
        <w:pStyle w:val="ListParagraph"/>
        <w:numPr>
          <w:ilvl w:val="1"/>
          <w:numId w:val="1"/>
        </w:numPr>
        <w:tabs>
          <w:tab w:val="left" w:pos="429"/>
        </w:tabs>
        <w:spacing w:before="1"/>
        <w:ind w:right="119" w:firstLine="0"/>
        <w:rPr>
          <w:sz w:val="20"/>
        </w:rPr>
      </w:pPr>
      <w:r>
        <w:rPr>
          <w:sz w:val="20"/>
        </w:rPr>
        <w:t>For</w:t>
      </w:r>
      <w:r>
        <w:rPr>
          <w:spacing w:val="-18"/>
          <w:sz w:val="20"/>
        </w:rPr>
        <w:t xml:space="preserve"> </w:t>
      </w:r>
      <w:r>
        <w:rPr>
          <w:sz w:val="20"/>
        </w:rPr>
        <w:t>information</w:t>
      </w:r>
      <w:r>
        <w:rPr>
          <w:spacing w:val="-18"/>
          <w:sz w:val="20"/>
        </w:rPr>
        <w:t xml:space="preserve"> </w:t>
      </w:r>
      <w:r>
        <w:rPr>
          <w:sz w:val="20"/>
        </w:rPr>
        <w:t>about</w:t>
      </w:r>
      <w:r>
        <w:rPr>
          <w:spacing w:val="-17"/>
          <w:sz w:val="20"/>
        </w:rPr>
        <w:t xml:space="preserve"> </w:t>
      </w:r>
      <w:r>
        <w:rPr>
          <w:sz w:val="20"/>
        </w:rPr>
        <w:t>available</w:t>
      </w:r>
      <w:r>
        <w:rPr>
          <w:spacing w:val="-18"/>
          <w:sz w:val="20"/>
        </w:rPr>
        <w:t xml:space="preserve"> </w:t>
      </w:r>
      <w:r>
        <w:rPr>
          <w:sz w:val="20"/>
        </w:rPr>
        <w:t>resources,</w:t>
      </w:r>
      <w:r>
        <w:rPr>
          <w:spacing w:val="-17"/>
          <w:sz w:val="20"/>
        </w:rPr>
        <w:t xml:space="preserve"> </w:t>
      </w:r>
      <w:r>
        <w:rPr>
          <w:sz w:val="20"/>
        </w:rPr>
        <w:t>go</w:t>
      </w:r>
      <w:r>
        <w:rPr>
          <w:spacing w:val="-17"/>
          <w:sz w:val="20"/>
        </w:rPr>
        <w:t xml:space="preserve"> </w:t>
      </w:r>
      <w:r>
        <w:rPr>
          <w:sz w:val="20"/>
        </w:rPr>
        <w:t>to:</w:t>
      </w:r>
      <w:r>
        <w:rPr>
          <w:spacing w:val="-17"/>
          <w:sz w:val="20"/>
        </w:rPr>
        <w:t xml:space="preserve"> </w:t>
      </w:r>
    </w:p>
    <w:p w14:paraId="5D41D027" w14:textId="77777777" w:rsidR="003E2D72" w:rsidRPr="003E2D72" w:rsidRDefault="003E2D72" w:rsidP="003E2D72">
      <w:pPr>
        <w:pStyle w:val="ListParagraph"/>
        <w:rPr>
          <w:spacing w:val="-17"/>
          <w:sz w:val="20"/>
        </w:rPr>
      </w:pPr>
    </w:p>
    <w:p w14:paraId="17AF2E19" w14:textId="41A90791" w:rsidR="006D2962" w:rsidRPr="00A73DAD" w:rsidRDefault="00A73DAD" w:rsidP="003E2D72">
      <w:pPr>
        <w:pStyle w:val="ListParagraph"/>
        <w:tabs>
          <w:tab w:val="left" w:pos="429"/>
        </w:tabs>
        <w:spacing w:before="1"/>
        <w:ind w:left="119" w:right="119"/>
        <w:jc w:val="left"/>
        <w:rPr>
          <w:rStyle w:val="Hyperlink"/>
          <w:spacing w:val="-17"/>
          <w:sz w:val="20"/>
        </w:rPr>
      </w:pPr>
      <w:r>
        <w:rPr>
          <w:spacing w:val="-17"/>
          <w:sz w:val="20"/>
        </w:rPr>
        <w:fldChar w:fldCharType="begin"/>
      </w:r>
      <w:r>
        <w:rPr>
          <w:spacing w:val="-17"/>
          <w:sz w:val="20"/>
        </w:rPr>
        <w:instrText xml:space="preserve"> HYPERLINK  \l "_Support_Services" </w:instrText>
      </w:r>
      <w:r>
        <w:rPr>
          <w:spacing w:val="-17"/>
          <w:sz w:val="20"/>
        </w:rPr>
      </w:r>
      <w:r>
        <w:rPr>
          <w:spacing w:val="-17"/>
          <w:sz w:val="20"/>
        </w:rPr>
        <w:fldChar w:fldCharType="separate"/>
      </w:r>
      <w:r w:rsidRPr="00A73DAD">
        <w:rPr>
          <w:rStyle w:val="Hyperlink"/>
          <w:spacing w:val="-17"/>
          <w:sz w:val="20"/>
        </w:rPr>
        <w:t>https://guides.vpcc.edu/CommunityResources/SexualAssault</w:t>
      </w:r>
    </w:p>
    <w:p w14:paraId="5B75B514" w14:textId="2462E3E3" w:rsidR="00A73DAD" w:rsidRPr="00A73DAD" w:rsidRDefault="00A73DAD" w:rsidP="003E2D72">
      <w:pPr>
        <w:pStyle w:val="ListParagraph"/>
        <w:tabs>
          <w:tab w:val="left" w:pos="429"/>
        </w:tabs>
        <w:spacing w:before="1"/>
        <w:ind w:left="119" w:right="119"/>
        <w:jc w:val="left"/>
        <w:rPr>
          <w:rStyle w:val="Hyperlink"/>
          <w:sz w:val="20"/>
        </w:rPr>
      </w:pPr>
    </w:p>
    <w:p w14:paraId="368839CB" w14:textId="6788DFF3" w:rsidR="006D2962" w:rsidRDefault="00A73DAD">
      <w:pPr>
        <w:pStyle w:val="BodyText"/>
        <w:spacing w:before="11"/>
        <w:jc w:val="left"/>
        <w:rPr>
          <w:sz w:val="19"/>
        </w:rPr>
      </w:pPr>
      <w:r>
        <w:rPr>
          <w:spacing w:val="-17"/>
          <w:szCs w:val="22"/>
        </w:rPr>
        <w:fldChar w:fldCharType="end"/>
      </w:r>
      <w:r>
        <w:rPr>
          <w:spacing w:val="-17"/>
          <w:szCs w:val="22"/>
        </w:rPr>
        <w:t xml:space="preserve">   </w:t>
      </w:r>
      <w:hyperlink r:id="rId8" w:history="1">
        <w:r w:rsidR="00EB2F20" w:rsidRPr="0070573E">
          <w:rPr>
            <w:rStyle w:val="Hyperlink"/>
            <w:sz w:val="19"/>
          </w:rPr>
          <w:t>https://guides.vpcc.edu/CommunityResources/MentalHealth</w:t>
        </w:r>
      </w:hyperlink>
    </w:p>
    <w:p w14:paraId="48560104" w14:textId="77777777" w:rsidR="00A73DAD" w:rsidRDefault="00A73DAD">
      <w:pPr>
        <w:pStyle w:val="BodyText"/>
        <w:spacing w:before="11"/>
        <w:jc w:val="left"/>
        <w:rPr>
          <w:sz w:val="19"/>
        </w:rPr>
      </w:pPr>
    </w:p>
    <w:p w14:paraId="5EF2CD07" w14:textId="77777777" w:rsidR="006D2962" w:rsidRDefault="00B65B6D">
      <w:pPr>
        <w:pStyle w:val="Heading1"/>
        <w:numPr>
          <w:ilvl w:val="0"/>
          <w:numId w:val="1"/>
        </w:numPr>
        <w:tabs>
          <w:tab w:val="left" w:pos="496"/>
        </w:tabs>
        <w:spacing w:before="199"/>
        <w:ind w:left="495" w:hanging="377"/>
        <w:rPr>
          <w:color w:val="1A1A1A"/>
        </w:rPr>
      </w:pPr>
      <w:r>
        <w:rPr>
          <w:color w:val="1A1A1A"/>
        </w:rPr>
        <w:t>Education</w:t>
      </w:r>
      <w:r>
        <w:rPr>
          <w:color w:val="1A1A1A"/>
          <w:spacing w:val="-9"/>
        </w:rPr>
        <w:t xml:space="preserve"> </w:t>
      </w:r>
      <w:r>
        <w:rPr>
          <w:color w:val="1A1A1A"/>
        </w:rPr>
        <w:t>and</w:t>
      </w:r>
      <w:r>
        <w:rPr>
          <w:color w:val="1A1A1A"/>
          <w:spacing w:val="-8"/>
        </w:rPr>
        <w:t xml:space="preserve"> </w:t>
      </w:r>
      <w:r>
        <w:rPr>
          <w:color w:val="1A1A1A"/>
        </w:rPr>
        <w:t>Awareness</w:t>
      </w:r>
      <w:r>
        <w:rPr>
          <w:color w:val="1A1A1A"/>
          <w:spacing w:val="-9"/>
        </w:rPr>
        <w:t xml:space="preserve"> </w:t>
      </w:r>
      <w:r>
        <w:rPr>
          <w:color w:val="1A1A1A"/>
          <w:spacing w:val="-2"/>
        </w:rPr>
        <w:t>Program</w:t>
      </w:r>
    </w:p>
    <w:p w14:paraId="23B07351" w14:textId="77777777" w:rsidR="006D2962" w:rsidRDefault="006D2962">
      <w:pPr>
        <w:pStyle w:val="BodyText"/>
        <w:spacing w:before="8"/>
        <w:jc w:val="left"/>
        <w:rPr>
          <w:b/>
          <w:sz w:val="19"/>
        </w:rPr>
      </w:pPr>
    </w:p>
    <w:p w14:paraId="4344A1DF" w14:textId="77777777" w:rsidR="006D2962" w:rsidRDefault="00B65B6D">
      <w:pPr>
        <w:pStyle w:val="ListParagraph"/>
        <w:numPr>
          <w:ilvl w:val="1"/>
          <w:numId w:val="1"/>
        </w:numPr>
        <w:tabs>
          <w:tab w:val="left" w:pos="456"/>
        </w:tabs>
        <w:ind w:right="120" w:firstLine="0"/>
        <w:rPr>
          <w:sz w:val="20"/>
        </w:rPr>
      </w:pPr>
      <w:r>
        <w:rPr>
          <w:sz w:val="20"/>
        </w:rPr>
        <w:t>The</w:t>
      </w:r>
      <w:r>
        <w:rPr>
          <w:spacing w:val="-8"/>
          <w:sz w:val="20"/>
        </w:rPr>
        <w:t xml:space="preserve"> </w:t>
      </w:r>
      <w:r>
        <w:rPr>
          <w:sz w:val="20"/>
        </w:rPr>
        <w:t>College</w:t>
      </w:r>
      <w:r>
        <w:rPr>
          <w:spacing w:val="-8"/>
          <w:sz w:val="20"/>
        </w:rPr>
        <w:t xml:space="preserve"> </w:t>
      </w:r>
      <w:r>
        <w:rPr>
          <w:sz w:val="20"/>
        </w:rPr>
        <w:t>conducts</w:t>
      </w:r>
      <w:r>
        <w:rPr>
          <w:spacing w:val="-7"/>
          <w:sz w:val="20"/>
        </w:rPr>
        <w:t xml:space="preserve"> </w:t>
      </w:r>
      <w:r>
        <w:rPr>
          <w:sz w:val="20"/>
        </w:rPr>
        <w:t>a</w:t>
      </w:r>
      <w:r>
        <w:rPr>
          <w:spacing w:val="-7"/>
          <w:sz w:val="20"/>
        </w:rPr>
        <w:t xml:space="preserve"> </w:t>
      </w:r>
      <w:r>
        <w:rPr>
          <w:sz w:val="20"/>
        </w:rPr>
        <w:t>program</w:t>
      </w:r>
      <w:r>
        <w:rPr>
          <w:spacing w:val="-7"/>
          <w:sz w:val="20"/>
        </w:rPr>
        <w:t xml:space="preserve"> </w:t>
      </w:r>
      <w:r>
        <w:rPr>
          <w:sz w:val="20"/>
        </w:rPr>
        <w:t>to</w:t>
      </w:r>
      <w:r>
        <w:rPr>
          <w:spacing w:val="-6"/>
          <w:sz w:val="20"/>
        </w:rPr>
        <w:t xml:space="preserve"> </w:t>
      </w:r>
      <w:r>
        <w:rPr>
          <w:sz w:val="20"/>
        </w:rPr>
        <w:t>educate</w:t>
      </w:r>
      <w:r>
        <w:rPr>
          <w:spacing w:val="-6"/>
          <w:sz w:val="20"/>
        </w:rPr>
        <w:t xml:space="preserve"> </w:t>
      </w:r>
      <w:r>
        <w:rPr>
          <w:sz w:val="20"/>
        </w:rPr>
        <w:t>students</w:t>
      </w:r>
      <w:r>
        <w:rPr>
          <w:spacing w:val="-7"/>
          <w:sz w:val="20"/>
        </w:rPr>
        <w:t xml:space="preserve"> </w:t>
      </w:r>
      <w:r>
        <w:rPr>
          <w:sz w:val="20"/>
        </w:rPr>
        <w:t>and</w:t>
      </w:r>
      <w:r>
        <w:rPr>
          <w:spacing w:val="-7"/>
          <w:sz w:val="20"/>
        </w:rPr>
        <w:t xml:space="preserve"> </w:t>
      </w:r>
      <w:r>
        <w:rPr>
          <w:sz w:val="20"/>
        </w:rPr>
        <w:t>employees</w:t>
      </w:r>
      <w:r>
        <w:rPr>
          <w:spacing w:val="-6"/>
          <w:sz w:val="20"/>
        </w:rPr>
        <w:t xml:space="preserve"> </w:t>
      </w:r>
      <w:r>
        <w:rPr>
          <w:sz w:val="20"/>
        </w:rPr>
        <w:t>about</w:t>
      </w:r>
      <w:r>
        <w:rPr>
          <w:spacing w:val="-7"/>
          <w:sz w:val="20"/>
        </w:rPr>
        <w:t xml:space="preserve"> </w:t>
      </w:r>
      <w:r>
        <w:rPr>
          <w:sz w:val="20"/>
        </w:rPr>
        <w:t>this</w:t>
      </w:r>
      <w:r>
        <w:rPr>
          <w:spacing w:val="-7"/>
          <w:sz w:val="20"/>
        </w:rPr>
        <w:t xml:space="preserve"> </w:t>
      </w:r>
      <w:r>
        <w:rPr>
          <w:sz w:val="20"/>
        </w:rPr>
        <w:t>Policy</w:t>
      </w:r>
      <w:r>
        <w:rPr>
          <w:spacing w:val="-7"/>
          <w:sz w:val="20"/>
        </w:rPr>
        <w:t xml:space="preserve"> </w:t>
      </w:r>
      <w:r>
        <w:rPr>
          <w:sz w:val="20"/>
        </w:rPr>
        <w:t xml:space="preserve">and its procedures. The education and awareness program </w:t>
      </w:r>
      <w:proofErr w:type="gramStart"/>
      <w:r>
        <w:rPr>
          <w:sz w:val="20"/>
        </w:rPr>
        <w:t>is</w:t>
      </w:r>
      <w:proofErr w:type="gramEnd"/>
      <w:r>
        <w:rPr>
          <w:sz w:val="20"/>
        </w:rPr>
        <w:t xml:space="preserve"> designed to promote awareness of sexual assault, domestic violence, dating violence, and stalking.</w:t>
      </w:r>
    </w:p>
    <w:p w14:paraId="3B02D1BC" w14:textId="77777777" w:rsidR="006D2962" w:rsidRDefault="006D2962">
      <w:pPr>
        <w:pStyle w:val="BodyText"/>
        <w:jc w:val="left"/>
      </w:pPr>
    </w:p>
    <w:p w14:paraId="7634FE72" w14:textId="77777777" w:rsidR="006D2962" w:rsidRDefault="00B65B6D">
      <w:pPr>
        <w:pStyle w:val="ListParagraph"/>
        <w:numPr>
          <w:ilvl w:val="1"/>
          <w:numId w:val="1"/>
        </w:numPr>
        <w:tabs>
          <w:tab w:val="left" w:pos="458"/>
        </w:tabs>
        <w:ind w:left="457" w:hanging="339"/>
        <w:rPr>
          <w:sz w:val="20"/>
        </w:rPr>
      </w:pPr>
      <w:r>
        <w:rPr>
          <w:sz w:val="20"/>
        </w:rPr>
        <w:t>The</w:t>
      </w:r>
      <w:r>
        <w:rPr>
          <w:spacing w:val="-6"/>
          <w:sz w:val="20"/>
        </w:rPr>
        <w:t xml:space="preserve"> </w:t>
      </w:r>
      <w:r>
        <w:rPr>
          <w:sz w:val="20"/>
        </w:rPr>
        <w:t>program,</w:t>
      </w:r>
      <w:r>
        <w:rPr>
          <w:spacing w:val="-6"/>
          <w:sz w:val="20"/>
        </w:rPr>
        <w:t xml:space="preserve"> </w:t>
      </w:r>
      <w:r>
        <w:rPr>
          <w:sz w:val="20"/>
        </w:rPr>
        <w:t>at</w:t>
      </w:r>
      <w:r>
        <w:rPr>
          <w:spacing w:val="-4"/>
          <w:sz w:val="20"/>
        </w:rPr>
        <w:t xml:space="preserve"> </w:t>
      </w:r>
      <w:r>
        <w:rPr>
          <w:sz w:val="20"/>
        </w:rPr>
        <w:t>a</w:t>
      </w:r>
      <w:r>
        <w:rPr>
          <w:spacing w:val="-2"/>
          <w:sz w:val="20"/>
        </w:rPr>
        <w:t xml:space="preserve"> </w:t>
      </w:r>
      <w:r>
        <w:rPr>
          <w:sz w:val="20"/>
        </w:rPr>
        <w:t>minimum,</w:t>
      </w:r>
      <w:r>
        <w:rPr>
          <w:spacing w:val="-6"/>
          <w:sz w:val="20"/>
        </w:rPr>
        <w:t xml:space="preserve"> </w:t>
      </w:r>
      <w:r>
        <w:rPr>
          <w:sz w:val="20"/>
        </w:rPr>
        <w:t>shall</w:t>
      </w:r>
      <w:r>
        <w:rPr>
          <w:spacing w:val="-4"/>
          <w:sz w:val="20"/>
        </w:rPr>
        <w:t xml:space="preserve"> </w:t>
      </w:r>
      <w:r>
        <w:rPr>
          <w:spacing w:val="-2"/>
          <w:sz w:val="20"/>
        </w:rPr>
        <w:t>include:</w:t>
      </w:r>
    </w:p>
    <w:p w14:paraId="6A1263DB" w14:textId="77777777" w:rsidR="006D2962" w:rsidRDefault="00B65B6D">
      <w:pPr>
        <w:pStyle w:val="ListParagraph"/>
        <w:numPr>
          <w:ilvl w:val="2"/>
          <w:numId w:val="1"/>
        </w:numPr>
        <w:tabs>
          <w:tab w:val="left" w:pos="869"/>
        </w:tabs>
        <w:spacing w:before="119"/>
        <w:ind w:left="839" w:right="118" w:hanging="361"/>
        <w:rPr>
          <w:sz w:val="20"/>
        </w:rPr>
      </w:pPr>
      <w:r>
        <w:rPr>
          <w:sz w:val="20"/>
        </w:rPr>
        <w:t xml:space="preserve">A statement that the College prohibits sexual harassment, including sexual assault, domestic violence, dating violence, and </w:t>
      </w:r>
      <w:proofErr w:type="gramStart"/>
      <w:r>
        <w:rPr>
          <w:sz w:val="20"/>
        </w:rPr>
        <w:t>stalking;</w:t>
      </w:r>
      <w:proofErr w:type="gramEnd"/>
    </w:p>
    <w:p w14:paraId="5E8DBFEB" w14:textId="77777777" w:rsidR="006D2962" w:rsidRDefault="00B65B6D">
      <w:pPr>
        <w:pStyle w:val="ListParagraph"/>
        <w:numPr>
          <w:ilvl w:val="2"/>
          <w:numId w:val="1"/>
        </w:numPr>
        <w:tabs>
          <w:tab w:val="left" w:pos="802"/>
        </w:tabs>
        <w:spacing w:before="119"/>
        <w:ind w:left="839" w:right="118" w:hanging="360"/>
        <w:rPr>
          <w:sz w:val="20"/>
        </w:rPr>
      </w:pPr>
      <w:r>
        <w:rPr>
          <w:sz w:val="20"/>
        </w:rPr>
        <w:t>The</w:t>
      </w:r>
      <w:r>
        <w:rPr>
          <w:spacing w:val="-19"/>
          <w:sz w:val="20"/>
        </w:rPr>
        <w:t xml:space="preserve"> </w:t>
      </w:r>
      <w:r>
        <w:rPr>
          <w:sz w:val="20"/>
        </w:rPr>
        <w:t>definition</w:t>
      </w:r>
      <w:r>
        <w:rPr>
          <w:spacing w:val="-18"/>
          <w:sz w:val="20"/>
        </w:rPr>
        <w:t xml:space="preserve"> </w:t>
      </w:r>
      <w:r>
        <w:rPr>
          <w:sz w:val="20"/>
        </w:rPr>
        <w:t>of</w:t>
      </w:r>
      <w:r>
        <w:rPr>
          <w:spacing w:val="-18"/>
          <w:sz w:val="20"/>
        </w:rPr>
        <w:t xml:space="preserve"> </w:t>
      </w:r>
      <w:r>
        <w:rPr>
          <w:sz w:val="20"/>
        </w:rPr>
        <w:t>sexual</w:t>
      </w:r>
      <w:r>
        <w:rPr>
          <w:spacing w:val="-18"/>
          <w:sz w:val="20"/>
        </w:rPr>
        <w:t xml:space="preserve"> </w:t>
      </w:r>
      <w:r>
        <w:rPr>
          <w:sz w:val="20"/>
        </w:rPr>
        <w:t>harassment,</w:t>
      </w:r>
      <w:r>
        <w:rPr>
          <w:spacing w:val="-17"/>
          <w:sz w:val="20"/>
        </w:rPr>
        <w:t xml:space="preserve"> </w:t>
      </w:r>
      <w:r>
        <w:rPr>
          <w:sz w:val="20"/>
        </w:rPr>
        <w:t>including</w:t>
      </w:r>
      <w:r>
        <w:rPr>
          <w:spacing w:val="-18"/>
          <w:sz w:val="20"/>
        </w:rPr>
        <w:t xml:space="preserve"> </w:t>
      </w:r>
      <w:r>
        <w:rPr>
          <w:sz w:val="20"/>
        </w:rPr>
        <w:t>sexual</w:t>
      </w:r>
      <w:r>
        <w:rPr>
          <w:spacing w:val="-17"/>
          <w:sz w:val="20"/>
        </w:rPr>
        <w:t xml:space="preserve"> </w:t>
      </w:r>
      <w:r>
        <w:rPr>
          <w:sz w:val="20"/>
        </w:rPr>
        <w:t>assault,</w:t>
      </w:r>
      <w:r>
        <w:rPr>
          <w:spacing w:val="-18"/>
          <w:sz w:val="20"/>
        </w:rPr>
        <w:t xml:space="preserve"> </w:t>
      </w:r>
      <w:r>
        <w:rPr>
          <w:sz w:val="20"/>
        </w:rPr>
        <w:t>domestic</w:t>
      </w:r>
      <w:r>
        <w:rPr>
          <w:spacing w:val="-19"/>
          <w:sz w:val="20"/>
        </w:rPr>
        <w:t xml:space="preserve"> </w:t>
      </w:r>
      <w:r>
        <w:rPr>
          <w:sz w:val="20"/>
        </w:rPr>
        <w:t>violence,</w:t>
      </w:r>
      <w:r>
        <w:rPr>
          <w:spacing w:val="-18"/>
          <w:sz w:val="20"/>
        </w:rPr>
        <w:t xml:space="preserve"> </w:t>
      </w:r>
      <w:r>
        <w:rPr>
          <w:sz w:val="20"/>
        </w:rPr>
        <w:t xml:space="preserve">dating violence, and </w:t>
      </w:r>
      <w:proofErr w:type="gramStart"/>
      <w:r>
        <w:rPr>
          <w:sz w:val="20"/>
        </w:rPr>
        <w:t>stalking;</w:t>
      </w:r>
      <w:proofErr w:type="gramEnd"/>
    </w:p>
    <w:p w14:paraId="7F0881C5" w14:textId="77777777" w:rsidR="006D2962" w:rsidRDefault="00B65B6D">
      <w:pPr>
        <w:pStyle w:val="ListParagraph"/>
        <w:numPr>
          <w:ilvl w:val="2"/>
          <w:numId w:val="1"/>
        </w:numPr>
        <w:tabs>
          <w:tab w:val="left" w:pos="814"/>
        </w:tabs>
        <w:spacing w:before="121"/>
        <w:ind w:left="813" w:hanging="335"/>
        <w:rPr>
          <w:sz w:val="20"/>
        </w:rPr>
      </w:pPr>
      <w:r>
        <w:rPr>
          <w:sz w:val="20"/>
        </w:rPr>
        <w:t>The</w:t>
      </w:r>
      <w:r>
        <w:rPr>
          <w:spacing w:val="-7"/>
          <w:sz w:val="20"/>
        </w:rPr>
        <w:t xml:space="preserve"> </w:t>
      </w:r>
      <w:r>
        <w:rPr>
          <w:sz w:val="20"/>
        </w:rPr>
        <w:t>definition</w:t>
      </w:r>
      <w:r>
        <w:rPr>
          <w:spacing w:val="-5"/>
          <w:sz w:val="20"/>
        </w:rPr>
        <w:t xml:space="preserve"> </w:t>
      </w:r>
      <w:r>
        <w:rPr>
          <w:sz w:val="20"/>
        </w:rPr>
        <w:t>of</w:t>
      </w:r>
      <w:r>
        <w:rPr>
          <w:spacing w:val="-3"/>
          <w:sz w:val="20"/>
        </w:rPr>
        <w:t xml:space="preserve"> </w:t>
      </w:r>
      <w:proofErr w:type="gramStart"/>
      <w:r>
        <w:rPr>
          <w:spacing w:val="-2"/>
          <w:sz w:val="20"/>
        </w:rPr>
        <w:t>consent;</w:t>
      </w:r>
      <w:proofErr w:type="gramEnd"/>
    </w:p>
    <w:p w14:paraId="046755E3" w14:textId="77777777" w:rsidR="006D2962" w:rsidRDefault="006D2962">
      <w:pPr>
        <w:rPr>
          <w:sz w:val="20"/>
        </w:rPr>
        <w:sectPr w:rsidR="006D2962">
          <w:pgSz w:w="12240" w:h="15840"/>
          <w:pgMar w:top="1360" w:right="1320" w:bottom="1200" w:left="1320" w:header="0" w:footer="1014" w:gutter="0"/>
          <w:cols w:space="720"/>
        </w:sectPr>
      </w:pPr>
    </w:p>
    <w:p w14:paraId="0B568790" w14:textId="77777777" w:rsidR="006D2962" w:rsidRDefault="00B65B6D">
      <w:pPr>
        <w:pStyle w:val="ListParagraph"/>
        <w:numPr>
          <w:ilvl w:val="2"/>
          <w:numId w:val="1"/>
        </w:numPr>
        <w:tabs>
          <w:tab w:val="left" w:pos="840"/>
        </w:tabs>
        <w:spacing w:before="75"/>
        <w:ind w:left="839" w:right="118" w:hanging="360"/>
        <w:rPr>
          <w:sz w:val="20"/>
        </w:rPr>
      </w:pPr>
      <w:r>
        <w:rPr>
          <w:sz w:val="20"/>
        </w:rPr>
        <w:lastRenderedPageBreak/>
        <w:t>Safe and positive options for bystander intervention that may be carried out by an individual</w:t>
      </w:r>
      <w:r>
        <w:rPr>
          <w:spacing w:val="-16"/>
          <w:sz w:val="20"/>
        </w:rPr>
        <w:t xml:space="preserve"> </w:t>
      </w:r>
      <w:r>
        <w:rPr>
          <w:sz w:val="20"/>
        </w:rPr>
        <w:t>to</w:t>
      </w:r>
      <w:r>
        <w:rPr>
          <w:spacing w:val="-17"/>
          <w:sz w:val="20"/>
        </w:rPr>
        <w:t xml:space="preserve"> </w:t>
      </w:r>
      <w:r>
        <w:rPr>
          <w:sz w:val="20"/>
        </w:rPr>
        <w:t>prevent</w:t>
      </w:r>
      <w:r>
        <w:rPr>
          <w:spacing w:val="-15"/>
          <w:sz w:val="20"/>
        </w:rPr>
        <w:t xml:space="preserve"> </w:t>
      </w:r>
      <w:r>
        <w:rPr>
          <w:sz w:val="20"/>
        </w:rPr>
        <w:t>harm</w:t>
      </w:r>
      <w:r>
        <w:rPr>
          <w:spacing w:val="-16"/>
          <w:sz w:val="20"/>
        </w:rPr>
        <w:t xml:space="preserve"> </w:t>
      </w:r>
      <w:r>
        <w:rPr>
          <w:sz w:val="20"/>
        </w:rPr>
        <w:t>or</w:t>
      </w:r>
      <w:r>
        <w:rPr>
          <w:spacing w:val="-17"/>
          <w:sz w:val="20"/>
        </w:rPr>
        <w:t xml:space="preserve"> </w:t>
      </w:r>
      <w:r>
        <w:rPr>
          <w:sz w:val="20"/>
        </w:rPr>
        <w:t>intervene</w:t>
      </w:r>
      <w:r>
        <w:rPr>
          <w:spacing w:val="-17"/>
          <w:sz w:val="20"/>
        </w:rPr>
        <w:t xml:space="preserve"> </w:t>
      </w:r>
      <w:r>
        <w:rPr>
          <w:sz w:val="20"/>
        </w:rPr>
        <w:t>when</w:t>
      </w:r>
      <w:r>
        <w:rPr>
          <w:spacing w:val="-15"/>
          <w:sz w:val="20"/>
        </w:rPr>
        <w:t xml:space="preserve"> </w:t>
      </w:r>
      <w:r>
        <w:rPr>
          <w:sz w:val="20"/>
        </w:rPr>
        <w:t>there</w:t>
      </w:r>
      <w:r>
        <w:rPr>
          <w:spacing w:val="-17"/>
          <w:sz w:val="20"/>
        </w:rPr>
        <w:t xml:space="preserve"> </w:t>
      </w:r>
      <w:r>
        <w:rPr>
          <w:sz w:val="20"/>
        </w:rPr>
        <w:t>is</w:t>
      </w:r>
      <w:r>
        <w:rPr>
          <w:spacing w:val="-17"/>
          <w:sz w:val="20"/>
        </w:rPr>
        <w:t xml:space="preserve"> </w:t>
      </w:r>
      <w:r>
        <w:rPr>
          <w:sz w:val="20"/>
        </w:rPr>
        <w:t>a</w:t>
      </w:r>
      <w:r>
        <w:rPr>
          <w:spacing w:val="-13"/>
          <w:sz w:val="20"/>
        </w:rPr>
        <w:t xml:space="preserve"> </w:t>
      </w:r>
      <w:r>
        <w:rPr>
          <w:sz w:val="20"/>
        </w:rPr>
        <w:t>risk</w:t>
      </w:r>
      <w:r>
        <w:rPr>
          <w:spacing w:val="-14"/>
          <w:sz w:val="20"/>
        </w:rPr>
        <w:t xml:space="preserve"> </w:t>
      </w:r>
      <w:r>
        <w:rPr>
          <w:sz w:val="20"/>
        </w:rPr>
        <w:t>of</w:t>
      </w:r>
      <w:r>
        <w:rPr>
          <w:spacing w:val="-17"/>
          <w:sz w:val="20"/>
        </w:rPr>
        <w:t xml:space="preserve"> </w:t>
      </w:r>
      <w:r>
        <w:rPr>
          <w:sz w:val="20"/>
        </w:rPr>
        <w:t>sexual</w:t>
      </w:r>
      <w:r>
        <w:rPr>
          <w:spacing w:val="-16"/>
          <w:sz w:val="20"/>
        </w:rPr>
        <w:t xml:space="preserve"> </w:t>
      </w:r>
      <w:r>
        <w:rPr>
          <w:sz w:val="20"/>
        </w:rPr>
        <w:t>assault,</w:t>
      </w:r>
      <w:r>
        <w:rPr>
          <w:spacing w:val="-17"/>
          <w:sz w:val="20"/>
        </w:rPr>
        <w:t xml:space="preserve"> </w:t>
      </w:r>
      <w:r>
        <w:rPr>
          <w:sz w:val="20"/>
        </w:rPr>
        <w:t xml:space="preserve">domestic violence, dating violence, or stalking against a person other than such </w:t>
      </w:r>
      <w:proofErr w:type="gramStart"/>
      <w:r>
        <w:rPr>
          <w:sz w:val="20"/>
        </w:rPr>
        <w:t>individual;</w:t>
      </w:r>
      <w:proofErr w:type="gramEnd"/>
    </w:p>
    <w:p w14:paraId="119B453B" w14:textId="77777777" w:rsidR="006D2962" w:rsidRDefault="00B65B6D">
      <w:pPr>
        <w:pStyle w:val="ListParagraph"/>
        <w:numPr>
          <w:ilvl w:val="2"/>
          <w:numId w:val="1"/>
        </w:numPr>
        <w:tabs>
          <w:tab w:val="left" w:pos="840"/>
        </w:tabs>
        <w:spacing w:before="121"/>
        <w:ind w:left="839" w:right="119" w:hanging="360"/>
        <w:rPr>
          <w:sz w:val="20"/>
        </w:rPr>
      </w:pPr>
      <w:r>
        <w:rPr>
          <w:sz w:val="20"/>
        </w:rPr>
        <w:t>Information</w:t>
      </w:r>
      <w:r>
        <w:rPr>
          <w:spacing w:val="-6"/>
          <w:sz w:val="20"/>
        </w:rPr>
        <w:t xml:space="preserve"> </w:t>
      </w:r>
      <w:r>
        <w:rPr>
          <w:sz w:val="20"/>
        </w:rPr>
        <w:t>on</w:t>
      </w:r>
      <w:r>
        <w:rPr>
          <w:spacing w:val="-4"/>
          <w:sz w:val="20"/>
        </w:rPr>
        <w:t xml:space="preserve"> </w:t>
      </w:r>
      <w:r>
        <w:rPr>
          <w:sz w:val="20"/>
        </w:rPr>
        <w:t>risk</w:t>
      </w:r>
      <w:r>
        <w:rPr>
          <w:spacing w:val="-5"/>
          <w:sz w:val="20"/>
        </w:rPr>
        <w:t xml:space="preserve"> </w:t>
      </w:r>
      <w:r>
        <w:rPr>
          <w:sz w:val="20"/>
        </w:rPr>
        <w:t>reduction</w:t>
      </w:r>
      <w:r>
        <w:rPr>
          <w:spacing w:val="-6"/>
          <w:sz w:val="20"/>
        </w:rPr>
        <w:t xml:space="preserve"> </w:t>
      </w:r>
      <w:r>
        <w:rPr>
          <w:sz w:val="20"/>
        </w:rPr>
        <w:t>to</w:t>
      </w:r>
      <w:r>
        <w:rPr>
          <w:spacing w:val="-6"/>
          <w:sz w:val="20"/>
        </w:rPr>
        <w:t xml:space="preserve"> </w:t>
      </w:r>
      <w:r>
        <w:rPr>
          <w:sz w:val="20"/>
        </w:rPr>
        <w:t>recognize</w:t>
      </w:r>
      <w:r>
        <w:rPr>
          <w:spacing w:val="-8"/>
          <w:sz w:val="20"/>
        </w:rPr>
        <w:t xml:space="preserve"> </w:t>
      </w:r>
      <w:r>
        <w:rPr>
          <w:sz w:val="20"/>
        </w:rPr>
        <w:t>warning</w:t>
      </w:r>
      <w:r>
        <w:rPr>
          <w:spacing w:val="-7"/>
          <w:sz w:val="20"/>
        </w:rPr>
        <w:t xml:space="preserve"> </w:t>
      </w:r>
      <w:r>
        <w:rPr>
          <w:sz w:val="20"/>
        </w:rPr>
        <w:t>signs</w:t>
      </w:r>
      <w:r>
        <w:rPr>
          <w:spacing w:val="-8"/>
          <w:sz w:val="20"/>
        </w:rPr>
        <w:t xml:space="preserve"> </w:t>
      </w:r>
      <w:r>
        <w:rPr>
          <w:sz w:val="20"/>
        </w:rPr>
        <w:t>of</w:t>
      </w:r>
      <w:r>
        <w:rPr>
          <w:spacing w:val="-6"/>
          <w:sz w:val="20"/>
        </w:rPr>
        <w:t xml:space="preserve"> </w:t>
      </w:r>
      <w:r>
        <w:rPr>
          <w:sz w:val="20"/>
        </w:rPr>
        <w:t>abusive</w:t>
      </w:r>
      <w:r>
        <w:rPr>
          <w:spacing w:val="-8"/>
          <w:sz w:val="20"/>
        </w:rPr>
        <w:t xml:space="preserve"> </w:t>
      </w:r>
      <w:r>
        <w:rPr>
          <w:sz w:val="20"/>
        </w:rPr>
        <w:t>behavior</w:t>
      </w:r>
      <w:r>
        <w:rPr>
          <w:spacing w:val="-6"/>
          <w:sz w:val="20"/>
        </w:rPr>
        <w:t xml:space="preserve"> </w:t>
      </w:r>
      <w:r>
        <w:rPr>
          <w:sz w:val="20"/>
        </w:rPr>
        <w:t>and</w:t>
      </w:r>
      <w:r>
        <w:rPr>
          <w:spacing w:val="-7"/>
          <w:sz w:val="20"/>
        </w:rPr>
        <w:t xml:space="preserve"> </w:t>
      </w:r>
      <w:r>
        <w:rPr>
          <w:sz w:val="20"/>
        </w:rPr>
        <w:t xml:space="preserve">how to avoid potential </w:t>
      </w:r>
      <w:proofErr w:type="gramStart"/>
      <w:r>
        <w:rPr>
          <w:sz w:val="20"/>
        </w:rPr>
        <w:t>attacks;</w:t>
      </w:r>
      <w:proofErr w:type="gramEnd"/>
    </w:p>
    <w:p w14:paraId="0CBB9877" w14:textId="77777777" w:rsidR="006D2962" w:rsidRDefault="00B65B6D">
      <w:pPr>
        <w:pStyle w:val="ListParagraph"/>
        <w:numPr>
          <w:ilvl w:val="2"/>
          <w:numId w:val="1"/>
        </w:numPr>
        <w:tabs>
          <w:tab w:val="left" w:pos="850"/>
        </w:tabs>
        <w:spacing w:before="118"/>
        <w:ind w:left="839" w:right="118" w:hanging="360"/>
        <w:rPr>
          <w:sz w:val="20"/>
        </w:rPr>
      </w:pPr>
      <w:r>
        <w:rPr>
          <w:sz w:val="20"/>
        </w:rPr>
        <w:t>Information</w:t>
      </w:r>
      <w:r>
        <w:rPr>
          <w:spacing w:val="-3"/>
          <w:sz w:val="20"/>
        </w:rPr>
        <w:t xml:space="preserve"> </w:t>
      </w:r>
      <w:r>
        <w:rPr>
          <w:sz w:val="20"/>
        </w:rPr>
        <w:t>on</w:t>
      </w:r>
      <w:r>
        <w:rPr>
          <w:spacing w:val="-3"/>
          <w:sz w:val="20"/>
        </w:rPr>
        <w:t xml:space="preserve"> </w:t>
      </w:r>
      <w:r>
        <w:rPr>
          <w:sz w:val="20"/>
        </w:rPr>
        <w:t>possible</w:t>
      </w:r>
      <w:r>
        <w:rPr>
          <w:spacing w:val="-5"/>
          <w:sz w:val="20"/>
        </w:rPr>
        <w:t xml:space="preserve"> </w:t>
      </w:r>
      <w:r>
        <w:rPr>
          <w:sz w:val="20"/>
        </w:rPr>
        <w:t>sanctions</w:t>
      </w:r>
      <w:r>
        <w:rPr>
          <w:spacing w:val="-5"/>
          <w:sz w:val="20"/>
        </w:rPr>
        <w:t xml:space="preserve"> </w:t>
      </w:r>
      <w:r>
        <w:rPr>
          <w:sz w:val="20"/>
        </w:rPr>
        <w:t>and</w:t>
      </w:r>
      <w:r>
        <w:rPr>
          <w:spacing w:val="-3"/>
          <w:sz w:val="20"/>
        </w:rPr>
        <w:t xml:space="preserve"> </w:t>
      </w:r>
      <w:r>
        <w:rPr>
          <w:sz w:val="20"/>
        </w:rPr>
        <w:t>procedures</w:t>
      </w:r>
      <w:r>
        <w:rPr>
          <w:spacing w:val="-5"/>
          <w:sz w:val="20"/>
        </w:rPr>
        <w:t xml:space="preserve"> </w:t>
      </w:r>
      <w:r>
        <w:rPr>
          <w:sz w:val="20"/>
        </w:rPr>
        <w:t>to</w:t>
      </w:r>
      <w:r>
        <w:rPr>
          <w:spacing w:val="-5"/>
          <w:sz w:val="20"/>
        </w:rPr>
        <w:t xml:space="preserve"> </w:t>
      </w:r>
      <w:r>
        <w:rPr>
          <w:sz w:val="20"/>
        </w:rPr>
        <w:t>follow</w:t>
      </w:r>
      <w:r>
        <w:rPr>
          <w:spacing w:val="-4"/>
          <w:sz w:val="20"/>
        </w:rPr>
        <w:t xml:space="preserve"> </w:t>
      </w:r>
      <w:r>
        <w:rPr>
          <w:sz w:val="20"/>
        </w:rPr>
        <w:t>after</w:t>
      </w:r>
      <w:r>
        <w:rPr>
          <w:spacing w:val="-5"/>
          <w:sz w:val="20"/>
        </w:rPr>
        <w:t xml:space="preserve"> </w:t>
      </w:r>
      <w:r>
        <w:rPr>
          <w:sz w:val="20"/>
        </w:rPr>
        <w:t>an</w:t>
      </w:r>
      <w:r>
        <w:rPr>
          <w:spacing w:val="-1"/>
          <w:sz w:val="20"/>
        </w:rPr>
        <w:t xml:space="preserve"> </w:t>
      </w:r>
      <w:r>
        <w:rPr>
          <w:sz w:val="20"/>
        </w:rPr>
        <w:t>incident</w:t>
      </w:r>
      <w:r>
        <w:rPr>
          <w:spacing w:val="-3"/>
          <w:sz w:val="20"/>
        </w:rPr>
        <w:t xml:space="preserve"> </w:t>
      </w:r>
      <w:r>
        <w:rPr>
          <w:sz w:val="20"/>
        </w:rPr>
        <w:t>of</w:t>
      </w:r>
      <w:r>
        <w:rPr>
          <w:spacing w:val="-5"/>
          <w:sz w:val="20"/>
        </w:rPr>
        <w:t xml:space="preserve"> </w:t>
      </w:r>
      <w:r>
        <w:rPr>
          <w:sz w:val="20"/>
        </w:rPr>
        <w:t xml:space="preserve">sexual assault, domestic violence, dating violence or </w:t>
      </w:r>
      <w:proofErr w:type="gramStart"/>
      <w:r>
        <w:rPr>
          <w:sz w:val="20"/>
        </w:rPr>
        <w:t>stalking;</w:t>
      </w:r>
      <w:proofErr w:type="gramEnd"/>
    </w:p>
    <w:p w14:paraId="13D4D145" w14:textId="77777777" w:rsidR="006D2962" w:rsidRDefault="00B65B6D">
      <w:pPr>
        <w:pStyle w:val="ListParagraph"/>
        <w:numPr>
          <w:ilvl w:val="2"/>
          <w:numId w:val="1"/>
        </w:numPr>
        <w:tabs>
          <w:tab w:val="left" w:pos="836"/>
        </w:tabs>
        <w:spacing w:before="121"/>
        <w:ind w:left="835" w:hanging="356"/>
        <w:rPr>
          <w:sz w:val="20"/>
        </w:rPr>
      </w:pPr>
      <w:r>
        <w:rPr>
          <w:sz w:val="20"/>
        </w:rPr>
        <w:t>The</w:t>
      </w:r>
      <w:r>
        <w:rPr>
          <w:spacing w:val="-9"/>
          <w:sz w:val="20"/>
        </w:rPr>
        <w:t xml:space="preserve"> </w:t>
      </w:r>
      <w:r>
        <w:rPr>
          <w:sz w:val="20"/>
        </w:rPr>
        <w:t>College’s</w:t>
      </w:r>
      <w:r>
        <w:rPr>
          <w:spacing w:val="-10"/>
          <w:sz w:val="20"/>
        </w:rPr>
        <w:t xml:space="preserve"> </w:t>
      </w:r>
      <w:r>
        <w:rPr>
          <w:sz w:val="20"/>
        </w:rPr>
        <w:t>disciplinary</w:t>
      </w:r>
      <w:r>
        <w:rPr>
          <w:spacing w:val="-9"/>
          <w:sz w:val="20"/>
        </w:rPr>
        <w:t xml:space="preserve"> </w:t>
      </w:r>
      <w:proofErr w:type="gramStart"/>
      <w:r>
        <w:rPr>
          <w:spacing w:val="-2"/>
          <w:sz w:val="20"/>
        </w:rPr>
        <w:t>procedures;</w:t>
      </w:r>
      <w:proofErr w:type="gramEnd"/>
    </w:p>
    <w:p w14:paraId="666CF4D8" w14:textId="77777777" w:rsidR="006D2962" w:rsidRDefault="00B65B6D">
      <w:pPr>
        <w:pStyle w:val="ListParagraph"/>
        <w:numPr>
          <w:ilvl w:val="2"/>
          <w:numId w:val="1"/>
        </w:numPr>
        <w:tabs>
          <w:tab w:val="left" w:pos="840"/>
        </w:tabs>
        <w:spacing w:before="120"/>
        <w:ind w:left="839" w:hanging="361"/>
        <w:rPr>
          <w:sz w:val="20"/>
        </w:rPr>
      </w:pPr>
      <w:r>
        <w:rPr>
          <w:sz w:val="20"/>
        </w:rPr>
        <w:t>Information</w:t>
      </w:r>
      <w:r>
        <w:rPr>
          <w:spacing w:val="-7"/>
          <w:sz w:val="20"/>
        </w:rPr>
        <w:t xml:space="preserve"> </w:t>
      </w:r>
      <w:r>
        <w:rPr>
          <w:sz w:val="20"/>
        </w:rPr>
        <w:t>on</w:t>
      </w:r>
      <w:r>
        <w:rPr>
          <w:spacing w:val="-7"/>
          <w:sz w:val="20"/>
        </w:rPr>
        <w:t xml:space="preserve"> </w:t>
      </w:r>
      <w:r>
        <w:rPr>
          <w:sz w:val="20"/>
        </w:rPr>
        <w:t>how</w:t>
      </w:r>
      <w:r>
        <w:rPr>
          <w:spacing w:val="-8"/>
          <w:sz w:val="20"/>
        </w:rPr>
        <w:t xml:space="preserve"> </w:t>
      </w:r>
      <w:r>
        <w:rPr>
          <w:sz w:val="20"/>
        </w:rPr>
        <w:t>the</w:t>
      </w:r>
      <w:r>
        <w:rPr>
          <w:spacing w:val="-4"/>
          <w:sz w:val="20"/>
        </w:rPr>
        <w:t xml:space="preserve"> </w:t>
      </w:r>
      <w:r>
        <w:rPr>
          <w:sz w:val="20"/>
        </w:rPr>
        <w:t>College</w:t>
      </w:r>
      <w:r>
        <w:rPr>
          <w:spacing w:val="-8"/>
          <w:sz w:val="20"/>
        </w:rPr>
        <w:t xml:space="preserve"> </w:t>
      </w:r>
      <w:r>
        <w:rPr>
          <w:sz w:val="20"/>
        </w:rPr>
        <w:t>will</w:t>
      </w:r>
      <w:r>
        <w:rPr>
          <w:spacing w:val="-8"/>
          <w:sz w:val="20"/>
        </w:rPr>
        <w:t xml:space="preserve"> </w:t>
      </w:r>
      <w:r>
        <w:rPr>
          <w:sz w:val="20"/>
        </w:rPr>
        <w:t>protect</w:t>
      </w:r>
      <w:r>
        <w:rPr>
          <w:spacing w:val="-5"/>
          <w:sz w:val="20"/>
        </w:rPr>
        <w:t xml:space="preserve"> </w:t>
      </w:r>
      <w:r>
        <w:rPr>
          <w:sz w:val="20"/>
        </w:rPr>
        <w:t>confidentiality;</w:t>
      </w:r>
      <w:r>
        <w:rPr>
          <w:spacing w:val="-7"/>
          <w:sz w:val="20"/>
        </w:rPr>
        <w:t xml:space="preserve"> </w:t>
      </w:r>
      <w:r>
        <w:rPr>
          <w:spacing w:val="-5"/>
          <w:sz w:val="20"/>
        </w:rPr>
        <w:t>and</w:t>
      </w:r>
    </w:p>
    <w:p w14:paraId="7CF9E5D2" w14:textId="77777777" w:rsidR="006D2962" w:rsidRDefault="00B65B6D">
      <w:pPr>
        <w:pStyle w:val="ListParagraph"/>
        <w:numPr>
          <w:ilvl w:val="2"/>
          <w:numId w:val="1"/>
        </w:numPr>
        <w:tabs>
          <w:tab w:val="left" w:pos="840"/>
        </w:tabs>
        <w:spacing w:before="119"/>
        <w:ind w:left="839" w:right="119" w:hanging="360"/>
        <w:rPr>
          <w:sz w:val="20"/>
        </w:rPr>
      </w:pPr>
      <w:r>
        <w:rPr>
          <w:sz w:val="20"/>
        </w:rPr>
        <w:t>Written notification about available resources and support services and available supportive measures available if appropriate and reasonably available.</w:t>
      </w:r>
    </w:p>
    <w:p w14:paraId="19F2A3F3" w14:textId="77777777" w:rsidR="006D2962" w:rsidRDefault="00B65B6D">
      <w:pPr>
        <w:pStyle w:val="ListParagraph"/>
        <w:numPr>
          <w:ilvl w:val="1"/>
          <w:numId w:val="1"/>
        </w:numPr>
        <w:tabs>
          <w:tab w:val="left" w:pos="451"/>
        </w:tabs>
        <w:spacing w:before="121"/>
        <w:ind w:right="117" w:firstLine="0"/>
        <w:rPr>
          <w:sz w:val="20"/>
        </w:rPr>
      </w:pPr>
      <w:r>
        <w:rPr>
          <w:sz w:val="20"/>
        </w:rPr>
        <w:t>The</w:t>
      </w:r>
      <w:r>
        <w:rPr>
          <w:spacing w:val="-12"/>
          <w:sz w:val="20"/>
        </w:rPr>
        <w:t xml:space="preserve"> </w:t>
      </w:r>
      <w:r>
        <w:rPr>
          <w:sz w:val="20"/>
        </w:rPr>
        <w:t>College</w:t>
      </w:r>
      <w:r>
        <w:rPr>
          <w:spacing w:val="-10"/>
          <w:sz w:val="20"/>
        </w:rPr>
        <w:t xml:space="preserve"> </w:t>
      </w:r>
      <w:r>
        <w:rPr>
          <w:sz w:val="20"/>
        </w:rPr>
        <w:t>offers</w:t>
      </w:r>
      <w:r>
        <w:rPr>
          <w:spacing w:val="-12"/>
          <w:sz w:val="20"/>
        </w:rPr>
        <w:t xml:space="preserve"> </w:t>
      </w:r>
      <w:r>
        <w:rPr>
          <w:sz w:val="20"/>
        </w:rPr>
        <w:t>the</w:t>
      </w:r>
      <w:r>
        <w:rPr>
          <w:spacing w:val="-12"/>
          <w:sz w:val="20"/>
        </w:rPr>
        <w:t xml:space="preserve"> </w:t>
      </w:r>
      <w:r>
        <w:rPr>
          <w:sz w:val="20"/>
        </w:rPr>
        <w:t>prevention</w:t>
      </w:r>
      <w:r>
        <w:rPr>
          <w:spacing w:val="-10"/>
          <w:sz w:val="20"/>
        </w:rPr>
        <w:t xml:space="preserve"> </w:t>
      </w:r>
      <w:r>
        <w:rPr>
          <w:sz w:val="20"/>
        </w:rPr>
        <w:t>and</w:t>
      </w:r>
      <w:r>
        <w:rPr>
          <w:spacing w:val="-11"/>
          <w:sz w:val="20"/>
        </w:rPr>
        <w:t xml:space="preserve"> </w:t>
      </w:r>
      <w:r>
        <w:rPr>
          <w:sz w:val="20"/>
        </w:rPr>
        <w:t>awareness</w:t>
      </w:r>
      <w:r>
        <w:rPr>
          <w:spacing w:val="-12"/>
          <w:sz w:val="20"/>
        </w:rPr>
        <w:t xml:space="preserve"> </w:t>
      </w:r>
      <w:r>
        <w:rPr>
          <w:sz w:val="20"/>
        </w:rPr>
        <w:t>program</w:t>
      </w:r>
      <w:r>
        <w:rPr>
          <w:spacing w:val="-11"/>
          <w:sz w:val="20"/>
        </w:rPr>
        <w:t xml:space="preserve"> </w:t>
      </w:r>
      <w:r>
        <w:rPr>
          <w:sz w:val="20"/>
        </w:rPr>
        <w:t>to</w:t>
      </w:r>
      <w:r>
        <w:rPr>
          <w:spacing w:val="-12"/>
          <w:sz w:val="20"/>
        </w:rPr>
        <w:t xml:space="preserve"> </w:t>
      </w:r>
      <w:r>
        <w:rPr>
          <w:sz w:val="20"/>
        </w:rPr>
        <w:t>all</w:t>
      </w:r>
      <w:r>
        <w:rPr>
          <w:spacing w:val="-11"/>
          <w:sz w:val="20"/>
        </w:rPr>
        <w:t xml:space="preserve"> </w:t>
      </w:r>
      <w:r>
        <w:rPr>
          <w:sz w:val="20"/>
        </w:rPr>
        <w:t>new</w:t>
      </w:r>
      <w:r>
        <w:rPr>
          <w:spacing w:val="-9"/>
          <w:sz w:val="20"/>
        </w:rPr>
        <w:t xml:space="preserve"> </w:t>
      </w:r>
      <w:r>
        <w:rPr>
          <w:sz w:val="20"/>
        </w:rPr>
        <w:t>and</w:t>
      </w:r>
      <w:r>
        <w:rPr>
          <w:spacing w:val="-11"/>
          <w:sz w:val="20"/>
        </w:rPr>
        <w:t xml:space="preserve"> </w:t>
      </w:r>
      <w:r>
        <w:rPr>
          <w:sz w:val="20"/>
        </w:rPr>
        <w:t>existing</w:t>
      </w:r>
      <w:r>
        <w:rPr>
          <w:spacing w:val="-11"/>
          <w:sz w:val="20"/>
        </w:rPr>
        <w:t xml:space="preserve"> </w:t>
      </w:r>
      <w:r>
        <w:rPr>
          <w:sz w:val="20"/>
        </w:rPr>
        <w:t>students and employees.</w:t>
      </w:r>
    </w:p>
    <w:p w14:paraId="0C886218" w14:textId="77777777" w:rsidR="006D2962" w:rsidRDefault="006D2962">
      <w:pPr>
        <w:pStyle w:val="BodyText"/>
        <w:jc w:val="left"/>
        <w:rPr>
          <w:sz w:val="24"/>
        </w:rPr>
      </w:pPr>
    </w:p>
    <w:p w14:paraId="6727EAC3" w14:textId="77777777" w:rsidR="006D2962" w:rsidRDefault="00B65B6D">
      <w:pPr>
        <w:pStyle w:val="Heading1"/>
        <w:numPr>
          <w:ilvl w:val="0"/>
          <w:numId w:val="1"/>
        </w:numPr>
        <w:tabs>
          <w:tab w:val="left" w:pos="475"/>
        </w:tabs>
        <w:ind w:left="474" w:hanging="356"/>
      </w:pPr>
      <w:r>
        <w:t>Academic</w:t>
      </w:r>
      <w:r>
        <w:rPr>
          <w:spacing w:val="-8"/>
        </w:rPr>
        <w:t xml:space="preserve"> </w:t>
      </w:r>
      <w:r>
        <w:t>Freedom</w:t>
      </w:r>
      <w:r>
        <w:rPr>
          <w:spacing w:val="-9"/>
        </w:rPr>
        <w:t xml:space="preserve"> </w:t>
      </w:r>
      <w:r>
        <w:t>and</w:t>
      </w:r>
      <w:r>
        <w:rPr>
          <w:spacing w:val="-7"/>
        </w:rPr>
        <w:t xml:space="preserve"> </w:t>
      </w:r>
      <w:r>
        <w:t>Freedom</w:t>
      </w:r>
      <w:r>
        <w:rPr>
          <w:spacing w:val="-7"/>
        </w:rPr>
        <w:t xml:space="preserve"> </w:t>
      </w:r>
      <w:r>
        <w:t>of</w:t>
      </w:r>
      <w:r>
        <w:rPr>
          <w:spacing w:val="-7"/>
        </w:rPr>
        <w:t xml:space="preserve"> </w:t>
      </w:r>
      <w:r>
        <w:rPr>
          <w:spacing w:val="-2"/>
        </w:rPr>
        <w:t>Speech</w:t>
      </w:r>
    </w:p>
    <w:p w14:paraId="016635F3" w14:textId="77777777" w:rsidR="006D2962" w:rsidRDefault="006D2962">
      <w:pPr>
        <w:pStyle w:val="BodyText"/>
        <w:spacing w:before="1"/>
        <w:jc w:val="left"/>
        <w:rPr>
          <w:b/>
        </w:rPr>
      </w:pPr>
    </w:p>
    <w:p w14:paraId="49306F76" w14:textId="77777777" w:rsidR="006D2962" w:rsidRDefault="00B65B6D">
      <w:pPr>
        <w:pStyle w:val="ListParagraph"/>
        <w:numPr>
          <w:ilvl w:val="1"/>
          <w:numId w:val="1"/>
        </w:numPr>
        <w:tabs>
          <w:tab w:val="left" w:pos="442"/>
        </w:tabs>
        <w:ind w:right="118" w:firstLine="0"/>
        <w:rPr>
          <w:sz w:val="20"/>
        </w:rPr>
      </w:pPr>
      <w:r>
        <w:rPr>
          <w:sz w:val="20"/>
        </w:rPr>
        <w:t>This Policy does not allow censorship of constitutionally protected expression.</w:t>
      </w:r>
      <w:r>
        <w:rPr>
          <w:spacing w:val="40"/>
          <w:sz w:val="20"/>
        </w:rPr>
        <w:t xml:space="preserve"> </w:t>
      </w:r>
      <w:r>
        <w:rPr>
          <w:sz w:val="20"/>
        </w:rPr>
        <w:t>As a "marketplace of ideas," the College encourages intellectual inquiry and recognizes that such inquiry</w:t>
      </w:r>
      <w:r>
        <w:rPr>
          <w:spacing w:val="-15"/>
          <w:sz w:val="20"/>
        </w:rPr>
        <w:t xml:space="preserve"> </w:t>
      </w:r>
      <w:r>
        <w:rPr>
          <w:sz w:val="20"/>
        </w:rPr>
        <w:t>may</w:t>
      </w:r>
      <w:r>
        <w:rPr>
          <w:spacing w:val="-15"/>
          <w:sz w:val="20"/>
        </w:rPr>
        <w:t xml:space="preserve"> </w:t>
      </w:r>
      <w:r>
        <w:rPr>
          <w:sz w:val="20"/>
        </w:rPr>
        <w:t>result</w:t>
      </w:r>
      <w:r>
        <w:rPr>
          <w:spacing w:val="-14"/>
          <w:sz w:val="20"/>
        </w:rPr>
        <w:t xml:space="preserve"> </w:t>
      </w:r>
      <w:r>
        <w:rPr>
          <w:sz w:val="20"/>
        </w:rPr>
        <w:t>in</w:t>
      </w:r>
      <w:r>
        <w:rPr>
          <w:spacing w:val="-14"/>
          <w:sz w:val="20"/>
        </w:rPr>
        <w:t xml:space="preserve"> </w:t>
      </w:r>
      <w:r>
        <w:rPr>
          <w:sz w:val="20"/>
        </w:rPr>
        <w:t>intellectual</w:t>
      </w:r>
      <w:r>
        <w:rPr>
          <w:spacing w:val="-14"/>
          <w:sz w:val="20"/>
        </w:rPr>
        <w:t xml:space="preserve"> </w:t>
      </w:r>
      <w:r>
        <w:rPr>
          <w:sz w:val="20"/>
        </w:rPr>
        <w:t>disagreements.</w:t>
      </w:r>
      <w:r>
        <w:rPr>
          <w:spacing w:val="40"/>
          <w:sz w:val="20"/>
        </w:rPr>
        <w:t xml:space="preserve"> </w:t>
      </w:r>
      <w:r>
        <w:rPr>
          <w:sz w:val="20"/>
        </w:rPr>
        <w:t>Verbal</w:t>
      </w:r>
      <w:r>
        <w:rPr>
          <w:spacing w:val="-12"/>
          <w:sz w:val="20"/>
        </w:rPr>
        <w:t xml:space="preserve"> </w:t>
      </w:r>
      <w:r>
        <w:rPr>
          <w:sz w:val="20"/>
        </w:rPr>
        <w:t>or</w:t>
      </w:r>
      <w:r>
        <w:rPr>
          <w:spacing w:val="-16"/>
          <w:sz w:val="20"/>
        </w:rPr>
        <w:t xml:space="preserve"> </w:t>
      </w:r>
      <w:r>
        <w:rPr>
          <w:sz w:val="20"/>
        </w:rPr>
        <w:t>written</w:t>
      </w:r>
      <w:r>
        <w:rPr>
          <w:spacing w:val="-14"/>
          <w:sz w:val="20"/>
        </w:rPr>
        <w:t xml:space="preserve"> </w:t>
      </w:r>
      <w:r>
        <w:rPr>
          <w:sz w:val="20"/>
        </w:rPr>
        <w:t>communications</w:t>
      </w:r>
      <w:r>
        <w:rPr>
          <w:spacing w:val="-15"/>
          <w:sz w:val="20"/>
        </w:rPr>
        <w:t xml:space="preserve"> </w:t>
      </w:r>
      <w:r>
        <w:rPr>
          <w:sz w:val="20"/>
        </w:rPr>
        <w:t>constitute sexual harassment only when such communications are sufficiently severe, pervasive, and objectively</w:t>
      </w:r>
      <w:r>
        <w:rPr>
          <w:spacing w:val="-18"/>
          <w:sz w:val="20"/>
        </w:rPr>
        <w:t xml:space="preserve"> </w:t>
      </w:r>
      <w:r>
        <w:rPr>
          <w:sz w:val="20"/>
        </w:rPr>
        <w:t>offensive</w:t>
      </w:r>
      <w:r>
        <w:rPr>
          <w:spacing w:val="-18"/>
          <w:sz w:val="20"/>
        </w:rPr>
        <w:t xml:space="preserve"> </w:t>
      </w:r>
      <w:r>
        <w:rPr>
          <w:sz w:val="20"/>
        </w:rPr>
        <w:t>that</w:t>
      </w:r>
      <w:r>
        <w:rPr>
          <w:spacing w:val="-17"/>
          <w:sz w:val="20"/>
        </w:rPr>
        <w:t xml:space="preserve"> </w:t>
      </w:r>
      <w:r>
        <w:rPr>
          <w:sz w:val="20"/>
        </w:rPr>
        <w:t>they</w:t>
      </w:r>
      <w:r>
        <w:rPr>
          <w:spacing w:val="-18"/>
          <w:sz w:val="20"/>
        </w:rPr>
        <w:t xml:space="preserve"> </w:t>
      </w:r>
      <w:r>
        <w:rPr>
          <w:sz w:val="20"/>
        </w:rPr>
        <w:t>undermine</w:t>
      </w:r>
      <w:r>
        <w:rPr>
          <w:spacing w:val="-17"/>
          <w:sz w:val="20"/>
        </w:rPr>
        <w:t xml:space="preserve"> </w:t>
      </w:r>
      <w:r>
        <w:rPr>
          <w:sz w:val="20"/>
        </w:rPr>
        <w:t>and</w:t>
      </w:r>
      <w:r>
        <w:rPr>
          <w:spacing w:val="-18"/>
          <w:sz w:val="20"/>
        </w:rPr>
        <w:t xml:space="preserve"> </w:t>
      </w:r>
      <w:r>
        <w:rPr>
          <w:sz w:val="20"/>
        </w:rPr>
        <w:t>detract</w:t>
      </w:r>
      <w:r>
        <w:rPr>
          <w:spacing w:val="-18"/>
          <w:sz w:val="20"/>
        </w:rPr>
        <w:t xml:space="preserve"> </w:t>
      </w:r>
      <w:r>
        <w:rPr>
          <w:sz w:val="20"/>
        </w:rPr>
        <w:t>from</w:t>
      </w:r>
      <w:r>
        <w:rPr>
          <w:spacing w:val="-17"/>
          <w:sz w:val="20"/>
        </w:rPr>
        <w:t xml:space="preserve"> </w:t>
      </w:r>
      <w:r>
        <w:rPr>
          <w:sz w:val="20"/>
        </w:rPr>
        <w:t>a</w:t>
      </w:r>
      <w:r>
        <w:rPr>
          <w:spacing w:val="-18"/>
          <w:sz w:val="20"/>
        </w:rPr>
        <w:t xml:space="preserve"> </w:t>
      </w:r>
      <w:r>
        <w:rPr>
          <w:sz w:val="20"/>
        </w:rPr>
        <w:t>student's</w:t>
      </w:r>
      <w:r>
        <w:rPr>
          <w:spacing w:val="-17"/>
          <w:sz w:val="20"/>
        </w:rPr>
        <w:t xml:space="preserve"> </w:t>
      </w:r>
      <w:r>
        <w:rPr>
          <w:sz w:val="20"/>
        </w:rPr>
        <w:t>educational</w:t>
      </w:r>
      <w:r>
        <w:rPr>
          <w:spacing w:val="-18"/>
          <w:sz w:val="20"/>
        </w:rPr>
        <w:t xml:space="preserve"> </w:t>
      </w:r>
      <w:r>
        <w:rPr>
          <w:sz w:val="20"/>
        </w:rPr>
        <w:t>experience or an employee's work performance. Verbal or written communications, without accompanying unwanted sexual physical contact, does not constitute sexual assault.</w:t>
      </w:r>
    </w:p>
    <w:p w14:paraId="6230E6F2" w14:textId="77777777" w:rsidR="006D2962" w:rsidRDefault="006D2962">
      <w:pPr>
        <w:pStyle w:val="BodyText"/>
        <w:jc w:val="left"/>
      </w:pPr>
    </w:p>
    <w:p w14:paraId="0918B87F" w14:textId="77777777" w:rsidR="006D2962" w:rsidRDefault="00B65B6D">
      <w:pPr>
        <w:pStyle w:val="ListParagraph"/>
        <w:numPr>
          <w:ilvl w:val="1"/>
          <w:numId w:val="1"/>
        </w:numPr>
        <w:tabs>
          <w:tab w:val="left" w:pos="386"/>
        </w:tabs>
        <w:ind w:right="118" w:firstLine="0"/>
        <w:rPr>
          <w:sz w:val="20"/>
        </w:rPr>
      </w:pPr>
      <w:r>
        <w:rPr>
          <w:sz w:val="20"/>
        </w:rPr>
        <w:t>In</w:t>
      </w:r>
      <w:r>
        <w:rPr>
          <w:spacing w:val="-5"/>
          <w:sz w:val="20"/>
        </w:rPr>
        <w:t xml:space="preserve"> </w:t>
      </w:r>
      <w:r>
        <w:rPr>
          <w:sz w:val="20"/>
        </w:rPr>
        <w:t>addressing</w:t>
      </w:r>
      <w:r>
        <w:rPr>
          <w:spacing w:val="-6"/>
          <w:sz w:val="20"/>
        </w:rPr>
        <w:t xml:space="preserve"> </w:t>
      </w:r>
      <w:r>
        <w:rPr>
          <w:sz w:val="20"/>
        </w:rPr>
        <w:t>all</w:t>
      </w:r>
      <w:r>
        <w:rPr>
          <w:spacing w:val="-6"/>
          <w:sz w:val="20"/>
        </w:rPr>
        <w:t xml:space="preserve"> </w:t>
      </w:r>
      <w:r>
        <w:rPr>
          <w:sz w:val="20"/>
        </w:rPr>
        <w:t>complaints</w:t>
      </w:r>
      <w:r>
        <w:rPr>
          <w:spacing w:val="-7"/>
          <w:sz w:val="20"/>
        </w:rPr>
        <w:t xml:space="preserve"> </w:t>
      </w:r>
      <w:r>
        <w:rPr>
          <w:sz w:val="20"/>
        </w:rPr>
        <w:t>and</w:t>
      </w:r>
      <w:r>
        <w:rPr>
          <w:spacing w:val="-6"/>
          <w:sz w:val="20"/>
        </w:rPr>
        <w:t xml:space="preserve"> </w:t>
      </w:r>
      <w:r>
        <w:rPr>
          <w:sz w:val="20"/>
        </w:rPr>
        <w:t>reports</w:t>
      </w:r>
      <w:r>
        <w:rPr>
          <w:spacing w:val="-7"/>
          <w:sz w:val="20"/>
        </w:rPr>
        <w:t xml:space="preserve"> </w:t>
      </w:r>
      <w:r>
        <w:rPr>
          <w:sz w:val="20"/>
        </w:rPr>
        <w:t>of</w:t>
      </w:r>
      <w:r>
        <w:rPr>
          <w:spacing w:val="-7"/>
          <w:sz w:val="20"/>
        </w:rPr>
        <w:t xml:space="preserve"> </w:t>
      </w:r>
      <w:r>
        <w:rPr>
          <w:sz w:val="20"/>
        </w:rPr>
        <w:t>alleged</w:t>
      </w:r>
      <w:r>
        <w:rPr>
          <w:spacing w:val="-6"/>
          <w:sz w:val="20"/>
        </w:rPr>
        <w:t xml:space="preserve"> </w:t>
      </w:r>
      <w:r>
        <w:rPr>
          <w:sz w:val="20"/>
        </w:rPr>
        <w:t>violations</w:t>
      </w:r>
      <w:r>
        <w:rPr>
          <w:spacing w:val="-5"/>
          <w:sz w:val="20"/>
        </w:rPr>
        <w:t xml:space="preserve"> </w:t>
      </w:r>
      <w:r>
        <w:rPr>
          <w:sz w:val="20"/>
        </w:rPr>
        <w:t>of</w:t>
      </w:r>
      <w:r>
        <w:rPr>
          <w:spacing w:val="-7"/>
          <w:sz w:val="20"/>
        </w:rPr>
        <w:t xml:space="preserve"> </w:t>
      </w:r>
      <w:r>
        <w:rPr>
          <w:sz w:val="20"/>
        </w:rPr>
        <w:t>this</w:t>
      </w:r>
      <w:r>
        <w:rPr>
          <w:spacing w:val="-7"/>
          <w:sz w:val="20"/>
        </w:rPr>
        <w:t xml:space="preserve"> </w:t>
      </w:r>
      <w:r>
        <w:rPr>
          <w:sz w:val="20"/>
        </w:rPr>
        <w:t>Policy,</w:t>
      </w:r>
      <w:r>
        <w:rPr>
          <w:spacing w:val="-7"/>
          <w:sz w:val="20"/>
        </w:rPr>
        <w:t xml:space="preserve"> </w:t>
      </w:r>
      <w:r>
        <w:rPr>
          <w:sz w:val="20"/>
        </w:rPr>
        <w:t>the</w:t>
      </w:r>
      <w:r>
        <w:rPr>
          <w:spacing w:val="-8"/>
          <w:sz w:val="20"/>
        </w:rPr>
        <w:t xml:space="preserve"> </w:t>
      </w:r>
      <w:r>
        <w:rPr>
          <w:sz w:val="20"/>
        </w:rPr>
        <w:t>College</w:t>
      </w:r>
      <w:r>
        <w:rPr>
          <w:spacing w:val="-8"/>
          <w:sz w:val="20"/>
        </w:rPr>
        <w:t xml:space="preserve"> </w:t>
      </w:r>
      <w:r>
        <w:rPr>
          <w:sz w:val="20"/>
        </w:rPr>
        <w:t>will take actions to comply with this Policy that recognize and ensure the free speech rights of students and employees.</w:t>
      </w:r>
      <w:r>
        <w:rPr>
          <w:spacing w:val="40"/>
          <w:sz w:val="20"/>
        </w:rPr>
        <w:t xml:space="preserve"> </w:t>
      </w:r>
      <w:r>
        <w:rPr>
          <w:sz w:val="20"/>
        </w:rPr>
        <w:t>This Policy does not apply to curricula, curricular materials, or abridge the use of any textbooks.</w:t>
      </w:r>
    </w:p>
    <w:p w14:paraId="146A86CD" w14:textId="77777777" w:rsidR="006D2962" w:rsidRDefault="006D2962">
      <w:pPr>
        <w:pStyle w:val="BodyText"/>
        <w:jc w:val="left"/>
        <w:rPr>
          <w:sz w:val="24"/>
        </w:rPr>
      </w:pPr>
    </w:p>
    <w:p w14:paraId="55C235D2" w14:textId="77777777" w:rsidR="006D2962" w:rsidRDefault="00B65B6D">
      <w:pPr>
        <w:pStyle w:val="Heading1"/>
        <w:numPr>
          <w:ilvl w:val="0"/>
          <w:numId w:val="1"/>
        </w:numPr>
        <w:tabs>
          <w:tab w:val="left" w:pos="497"/>
        </w:tabs>
        <w:spacing w:before="196"/>
        <w:ind w:left="496" w:hanging="378"/>
      </w:pPr>
      <w:r>
        <w:t>False</w:t>
      </w:r>
      <w:r>
        <w:rPr>
          <w:spacing w:val="-5"/>
        </w:rPr>
        <w:t xml:space="preserve"> </w:t>
      </w:r>
      <w:r>
        <w:rPr>
          <w:spacing w:val="-2"/>
        </w:rPr>
        <w:t>Statements</w:t>
      </w:r>
    </w:p>
    <w:p w14:paraId="1697A0D8" w14:textId="77777777" w:rsidR="006D2962" w:rsidRDefault="006D2962">
      <w:pPr>
        <w:pStyle w:val="BodyText"/>
        <w:spacing w:before="10"/>
        <w:jc w:val="left"/>
        <w:rPr>
          <w:b/>
          <w:sz w:val="19"/>
        </w:rPr>
      </w:pPr>
    </w:p>
    <w:p w14:paraId="520232FE" w14:textId="77777777" w:rsidR="006D2962" w:rsidRDefault="00B65B6D">
      <w:pPr>
        <w:pStyle w:val="BodyText"/>
        <w:ind w:left="119" w:right="118"/>
      </w:pPr>
      <w:r>
        <w:t>The College prohibits knowingly making false statements or knowingly submitting false information.</w:t>
      </w:r>
      <w:r>
        <w:rPr>
          <w:spacing w:val="40"/>
        </w:rPr>
        <w:t xml:space="preserve"> </w:t>
      </w:r>
      <w:r>
        <w:t>Any individual who knowingly files a false report or formal complaint, who knowingly</w:t>
      </w:r>
      <w:r>
        <w:rPr>
          <w:spacing w:val="-17"/>
        </w:rPr>
        <w:t xml:space="preserve"> </w:t>
      </w:r>
      <w:r>
        <w:t>provides</w:t>
      </w:r>
      <w:r>
        <w:rPr>
          <w:spacing w:val="-14"/>
        </w:rPr>
        <w:t xml:space="preserve"> </w:t>
      </w:r>
      <w:r>
        <w:t>false</w:t>
      </w:r>
      <w:r>
        <w:rPr>
          <w:spacing w:val="-15"/>
        </w:rPr>
        <w:t xml:space="preserve"> </w:t>
      </w:r>
      <w:r>
        <w:t>information</w:t>
      </w:r>
      <w:r>
        <w:rPr>
          <w:spacing w:val="-15"/>
        </w:rPr>
        <w:t xml:space="preserve"> </w:t>
      </w:r>
      <w:r>
        <w:t>to</w:t>
      </w:r>
      <w:r>
        <w:rPr>
          <w:spacing w:val="-15"/>
        </w:rPr>
        <w:t xml:space="preserve"> </w:t>
      </w:r>
      <w:proofErr w:type="gramStart"/>
      <w:r>
        <w:t>College</w:t>
      </w:r>
      <w:proofErr w:type="gramEnd"/>
      <w:r>
        <w:rPr>
          <w:spacing w:val="-15"/>
        </w:rPr>
        <w:t xml:space="preserve"> </w:t>
      </w:r>
      <w:r>
        <w:t>officials,</w:t>
      </w:r>
      <w:r>
        <w:rPr>
          <w:spacing w:val="-12"/>
        </w:rPr>
        <w:t xml:space="preserve"> </w:t>
      </w:r>
      <w:r>
        <w:t>or</w:t>
      </w:r>
      <w:r>
        <w:rPr>
          <w:spacing w:val="-15"/>
        </w:rPr>
        <w:t xml:space="preserve"> </w:t>
      </w:r>
      <w:r>
        <w:t>who</w:t>
      </w:r>
      <w:r>
        <w:rPr>
          <w:spacing w:val="-15"/>
        </w:rPr>
        <w:t xml:space="preserve"> </w:t>
      </w:r>
      <w:r>
        <w:t>intentionally</w:t>
      </w:r>
      <w:r>
        <w:rPr>
          <w:spacing w:val="-17"/>
        </w:rPr>
        <w:t xml:space="preserve"> </w:t>
      </w:r>
      <w:r>
        <w:t>misleads</w:t>
      </w:r>
      <w:r>
        <w:rPr>
          <w:spacing w:val="-14"/>
        </w:rPr>
        <w:t xml:space="preserve"> </w:t>
      </w:r>
      <w:r>
        <w:t>College officials who are involved in the investigation or resolution of a report or formal complaint may be subject to disciplinary action, up to and including dismissal for students and termination of employment for faculty and staff. An allegation that cannot be proven by a preponderance of the evidence is insufficient evidence of a knowing false statement.</w:t>
      </w:r>
    </w:p>
    <w:p w14:paraId="396B20C7" w14:textId="77777777" w:rsidR="006D2962" w:rsidRDefault="006D2962">
      <w:pPr>
        <w:pStyle w:val="BodyText"/>
        <w:jc w:val="left"/>
        <w:rPr>
          <w:sz w:val="24"/>
        </w:rPr>
      </w:pPr>
    </w:p>
    <w:p w14:paraId="5DD53859" w14:textId="77777777" w:rsidR="006D2962" w:rsidRDefault="00B65B6D">
      <w:pPr>
        <w:pStyle w:val="Heading1"/>
        <w:numPr>
          <w:ilvl w:val="0"/>
          <w:numId w:val="1"/>
        </w:numPr>
        <w:tabs>
          <w:tab w:val="left" w:pos="484"/>
        </w:tabs>
        <w:spacing w:before="196"/>
        <w:ind w:left="483" w:hanging="366"/>
      </w:pPr>
      <w:r>
        <w:t>Consensual</w:t>
      </w:r>
      <w:r>
        <w:rPr>
          <w:spacing w:val="-13"/>
        </w:rPr>
        <w:t xml:space="preserve"> </w:t>
      </w:r>
      <w:r>
        <w:rPr>
          <w:spacing w:val="-2"/>
        </w:rPr>
        <w:t>Relationships</w:t>
      </w:r>
    </w:p>
    <w:p w14:paraId="57DFA82A" w14:textId="77777777" w:rsidR="006D2962" w:rsidRDefault="006D2962">
      <w:pPr>
        <w:pStyle w:val="BodyText"/>
        <w:spacing w:before="11"/>
        <w:jc w:val="left"/>
        <w:rPr>
          <w:b/>
          <w:sz w:val="19"/>
        </w:rPr>
      </w:pPr>
    </w:p>
    <w:p w14:paraId="3A433A6F" w14:textId="77777777" w:rsidR="006D2962" w:rsidRDefault="00B65B6D">
      <w:pPr>
        <w:pStyle w:val="BodyText"/>
        <w:ind w:left="118" w:right="117"/>
      </w:pPr>
      <w:r>
        <w:t>Pursuant to VCCS Policy 3.14.2, consenting romantic or sexual relationships between employees and students for whom the employee has a direct professional responsibility are prohibited. Consenting romantic or sexual relationships between employees where one employee</w:t>
      </w:r>
      <w:r>
        <w:rPr>
          <w:spacing w:val="-8"/>
        </w:rPr>
        <w:t xml:space="preserve"> </w:t>
      </w:r>
      <w:r>
        <w:t>has</w:t>
      </w:r>
      <w:r>
        <w:rPr>
          <w:spacing w:val="-7"/>
        </w:rPr>
        <w:t xml:space="preserve"> </w:t>
      </w:r>
      <w:r>
        <w:t>a</w:t>
      </w:r>
      <w:r>
        <w:rPr>
          <w:spacing w:val="-4"/>
        </w:rPr>
        <w:t xml:space="preserve"> </w:t>
      </w:r>
      <w:r>
        <w:t>direct</w:t>
      </w:r>
      <w:r>
        <w:rPr>
          <w:spacing w:val="-3"/>
        </w:rPr>
        <w:t xml:space="preserve"> </w:t>
      </w:r>
      <w:r>
        <w:t>professional</w:t>
      </w:r>
      <w:r>
        <w:rPr>
          <w:spacing w:val="-4"/>
        </w:rPr>
        <w:t xml:space="preserve"> </w:t>
      </w:r>
      <w:r>
        <w:t>responsibility</w:t>
      </w:r>
      <w:r>
        <w:rPr>
          <w:spacing w:val="-7"/>
        </w:rPr>
        <w:t xml:space="preserve"> </w:t>
      </w:r>
      <w:r>
        <w:t>to</w:t>
      </w:r>
      <w:r>
        <w:rPr>
          <w:spacing w:val="-5"/>
        </w:rPr>
        <w:t xml:space="preserve"> </w:t>
      </w:r>
      <w:r>
        <w:t>the</w:t>
      </w:r>
      <w:r>
        <w:rPr>
          <w:spacing w:val="-3"/>
        </w:rPr>
        <w:t xml:space="preserve"> </w:t>
      </w:r>
      <w:r>
        <w:t>other</w:t>
      </w:r>
      <w:r>
        <w:rPr>
          <w:spacing w:val="-5"/>
        </w:rPr>
        <w:t xml:space="preserve"> </w:t>
      </w:r>
      <w:r>
        <w:t>also</w:t>
      </w:r>
      <w:r>
        <w:rPr>
          <w:spacing w:val="-5"/>
        </w:rPr>
        <w:t xml:space="preserve"> </w:t>
      </w:r>
      <w:r>
        <w:t>are</w:t>
      </w:r>
      <w:r>
        <w:rPr>
          <w:spacing w:val="-5"/>
        </w:rPr>
        <w:t xml:space="preserve"> </w:t>
      </w:r>
      <w:r>
        <w:t>prohibited.</w:t>
      </w:r>
      <w:r>
        <w:rPr>
          <w:spacing w:val="-5"/>
        </w:rPr>
        <w:t xml:space="preserve"> </w:t>
      </w:r>
      <w:r>
        <w:t>Consenting romantic</w:t>
      </w:r>
      <w:r>
        <w:rPr>
          <w:spacing w:val="-3"/>
        </w:rPr>
        <w:t xml:space="preserve"> </w:t>
      </w:r>
      <w:r>
        <w:t>or</w:t>
      </w:r>
      <w:r>
        <w:rPr>
          <w:spacing w:val="-4"/>
        </w:rPr>
        <w:t xml:space="preserve"> </w:t>
      </w:r>
      <w:r>
        <w:t>sexual</w:t>
      </w:r>
      <w:r>
        <w:rPr>
          <w:spacing w:val="-2"/>
        </w:rPr>
        <w:t xml:space="preserve"> </w:t>
      </w:r>
      <w:r>
        <w:t>relationships</w:t>
      </w:r>
      <w:r>
        <w:rPr>
          <w:spacing w:val="-5"/>
        </w:rPr>
        <w:t xml:space="preserve"> </w:t>
      </w:r>
      <w:r>
        <w:t>between</w:t>
      </w:r>
      <w:r>
        <w:rPr>
          <w:spacing w:val="-2"/>
        </w:rPr>
        <w:t xml:space="preserve"> </w:t>
      </w:r>
      <w:r>
        <w:t>other</w:t>
      </w:r>
      <w:r>
        <w:rPr>
          <w:spacing w:val="-4"/>
        </w:rPr>
        <w:t xml:space="preserve"> </w:t>
      </w:r>
      <w:r>
        <w:t>employees</w:t>
      </w:r>
      <w:r>
        <w:rPr>
          <w:spacing w:val="-3"/>
        </w:rPr>
        <w:t xml:space="preserve"> </w:t>
      </w:r>
      <w:r>
        <w:t>(not</w:t>
      </w:r>
      <w:r>
        <w:rPr>
          <w:spacing w:val="-4"/>
        </w:rPr>
        <w:t xml:space="preserve"> </w:t>
      </w:r>
      <w:r>
        <w:t>in</w:t>
      </w:r>
      <w:r>
        <w:rPr>
          <w:spacing w:val="-2"/>
        </w:rPr>
        <w:t xml:space="preserve"> </w:t>
      </w:r>
      <w:r>
        <w:t>a</w:t>
      </w:r>
      <w:r>
        <w:rPr>
          <w:spacing w:val="-2"/>
        </w:rPr>
        <w:t xml:space="preserve"> </w:t>
      </w:r>
      <w:r>
        <w:t>supervisory</w:t>
      </w:r>
      <w:r>
        <w:rPr>
          <w:spacing w:val="-3"/>
        </w:rPr>
        <w:t xml:space="preserve"> </w:t>
      </w:r>
      <w:r>
        <w:t>position),</w:t>
      </w:r>
      <w:r>
        <w:rPr>
          <w:spacing w:val="-3"/>
        </w:rPr>
        <w:t xml:space="preserve"> </w:t>
      </w:r>
      <w:r>
        <w:t>or with</w:t>
      </w:r>
      <w:r>
        <w:rPr>
          <w:spacing w:val="37"/>
        </w:rPr>
        <w:t xml:space="preserve"> </w:t>
      </w:r>
      <w:r>
        <w:t>students</w:t>
      </w:r>
      <w:r>
        <w:rPr>
          <w:spacing w:val="36"/>
        </w:rPr>
        <w:t xml:space="preserve"> </w:t>
      </w:r>
      <w:r>
        <w:t>for</w:t>
      </w:r>
      <w:r>
        <w:rPr>
          <w:spacing w:val="35"/>
        </w:rPr>
        <w:t xml:space="preserve"> </w:t>
      </w:r>
      <w:r>
        <w:t>whom</w:t>
      </w:r>
      <w:r>
        <w:rPr>
          <w:spacing w:val="37"/>
        </w:rPr>
        <w:t xml:space="preserve"> </w:t>
      </w:r>
      <w:r>
        <w:t>the</w:t>
      </w:r>
      <w:r>
        <w:rPr>
          <w:spacing w:val="35"/>
        </w:rPr>
        <w:t xml:space="preserve"> </w:t>
      </w:r>
      <w:r>
        <w:t>employee</w:t>
      </w:r>
      <w:r>
        <w:rPr>
          <w:spacing w:val="35"/>
        </w:rPr>
        <w:t xml:space="preserve"> </w:t>
      </w:r>
      <w:r>
        <w:t>does</w:t>
      </w:r>
      <w:r>
        <w:rPr>
          <w:spacing w:val="38"/>
        </w:rPr>
        <w:t xml:space="preserve"> </w:t>
      </w:r>
      <w:r>
        <w:t>not</w:t>
      </w:r>
      <w:r>
        <w:rPr>
          <w:spacing w:val="37"/>
        </w:rPr>
        <w:t xml:space="preserve"> </w:t>
      </w:r>
      <w:r>
        <w:t>have</w:t>
      </w:r>
      <w:r>
        <w:rPr>
          <w:spacing w:val="35"/>
        </w:rPr>
        <w:t xml:space="preserve"> </w:t>
      </w:r>
      <w:r>
        <w:t>a</w:t>
      </w:r>
      <w:r>
        <w:rPr>
          <w:spacing w:val="37"/>
        </w:rPr>
        <w:t xml:space="preserve"> </w:t>
      </w:r>
      <w:r>
        <w:t>direct</w:t>
      </w:r>
      <w:r>
        <w:rPr>
          <w:spacing w:val="37"/>
        </w:rPr>
        <w:t xml:space="preserve"> </w:t>
      </w:r>
      <w:r>
        <w:t>professional</w:t>
      </w:r>
      <w:r>
        <w:rPr>
          <w:spacing w:val="37"/>
        </w:rPr>
        <w:t xml:space="preserve"> </w:t>
      </w:r>
      <w:r>
        <w:t>responsibility,</w:t>
      </w:r>
    </w:p>
    <w:p w14:paraId="402592BC" w14:textId="77777777" w:rsidR="006D2962" w:rsidRDefault="006D2962">
      <w:pPr>
        <w:sectPr w:rsidR="006D2962">
          <w:pgSz w:w="12240" w:h="15840"/>
          <w:pgMar w:top="1360" w:right="1320" w:bottom="1200" w:left="1320" w:header="0" w:footer="1014" w:gutter="0"/>
          <w:cols w:space="720"/>
        </w:sectPr>
      </w:pPr>
    </w:p>
    <w:p w14:paraId="7C7B0B0A" w14:textId="77777777" w:rsidR="006D2962" w:rsidRDefault="00B65B6D">
      <w:pPr>
        <w:pStyle w:val="BodyText"/>
        <w:spacing w:before="75"/>
        <w:ind w:left="120" w:right="117"/>
      </w:pPr>
      <w:r>
        <w:lastRenderedPageBreak/>
        <w:t>although</w:t>
      </w:r>
      <w:r>
        <w:rPr>
          <w:spacing w:val="-14"/>
        </w:rPr>
        <w:t xml:space="preserve"> </w:t>
      </w:r>
      <w:r>
        <w:t>not</w:t>
      </w:r>
      <w:r>
        <w:rPr>
          <w:spacing w:val="-14"/>
        </w:rPr>
        <w:t xml:space="preserve"> </w:t>
      </w:r>
      <w:r>
        <w:t>expressly</w:t>
      </w:r>
      <w:r>
        <w:rPr>
          <w:spacing w:val="-15"/>
        </w:rPr>
        <w:t xml:space="preserve"> </w:t>
      </w:r>
      <w:r>
        <w:t>prohibited,</w:t>
      </w:r>
      <w:r>
        <w:rPr>
          <w:spacing w:val="-15"/>
        </w:rPr>
        <w:t xml:space="preserve"> </w:t>
      </w:r>
      <w:r>
        <w:t>are</w:t>
      </w:r>
      <w:r>
        <w:rPr>
          <w:spacing w:val="-15"/>
        </w:rPr>
        <w:t xml:space="preserve"> </w:t>
      </w:r>
      <w:r>
        <w:t>unwise</w:t>
      </w:r>
      <w:r>
        <w:rPr>
          <w:spacing w:val="-15"/>
        </w:rPr>
        <w:t xml:space="preserve"> </w:t>
      </w:r>
      <w:r>
        <w:t>and</w:t>
      </w:r>
      <w:r>
        <w:rPr>
          <w:spacing w:val="-14"/>
        </w:rPr>
        <w:t xml:space="preserve"> </w:t>
      </w:r>
      <w:r>
        <w:t>strongly</w:t>
      </w:r>
      <w:r>
        <w:rPr>
          <w:spacing w:val="-15"/>
        </w:rPr>
        <w:t xml:space="preserve"> </w:t>
      </w:r>
      <w:r>
        <w:t>discouraged.</w:t>
      </w:r>
      <w:r>
        <w:rPr>
          <w:spacing w:val="-15"/>
        </w:rPr>
        <w:t xml:space="preserve"> </w:t>
      </w:r>
      <w:r>
        <w:t>The</w:t>
      </w:r>
      <w:r>
        <w:rPr>
          <w:spacing w:val="-15"/>
        </w:rPr>
        <w:t xml:space="preserve"> </w:t>
      </w:r>
      <w:r>
        <w:t>relationship</w:t>
      </w:r>
      <w:r>
        <w:rPr>
          <w:spacing w:val="-14"/>
        </w:rPr>
        <w:t xml:space="preserve"> </w:t>
      </w:r>
      <w:r>
        <w:t>may be</w:t>
      </w:r>
      <w:r>
        <w:rPr>
          <w:spacing w:val="-3"/>
        </w:rPr>
        <w:t xml:space="preserve"> </w:t>
      </w:r>
      <w:r>
        <w:t>viewed</w:t>
      </w:r>
      <w:r>
        <w:rPr>
          <w:spacing w:val="-1"/>
        </w:rPr>
        <w:t xml:space="preserve"> </w:t>
      </w:r>
      <w:r>
        <w:t>in</w:t>
      </w:r>
      <w:r>
        <w:rPr>
          <w:spacing w:val="-1"/>
        </w:rPr>
        <w:t xml:space="preserve"> </w:t>
      </w:r>
      <w:r>
        <w:t>different</w:t>
      </w:r>
      <w:r>
        <w:rPr>
          <w:spacing w:val="-1"/>
        </w:rPr>
        <w:t xml:space="preserve"> </w:t>
      </w:r>
      <w:r>
        <w:t>ways</w:t>
      </w:r>
      <w:r>
        <w:rPr>
          <w:spacing w:val="-2"/>
        </w:rPr>
        <w:t xml:space="preserve"> </w:t>
      </w:r>
      <w:r>
        <w:t>by each</w:t>
      </w:r>
      <w:r>
        <w:rPr>
          <w:spacing w:val="-1"/>
        </w:rPr>
        <w:t xml:space="preserve"> </w:t>
      </w:r>
      <w:r>
        <w:t>of</w:t>
      </w:r>
      <w:r>
        <w:rPr>
          <w:spacing w:val="-2"/>
        </w:rPr>
        <w:t xml:space="preserve"> </w:t>
      </w:r>
      <w:r>
        <w:t>the</w:t>
      </w:r>
      <w:r>
        <w:rPr>
          <w:spacing w:val="-3"/>
        </w:rPr>
        <w:t xml:space="preserve"> </w:t>
      </w:r>
      <w:r>
        <w:t>parties, in</w:t>
      </w:r>
      <w:r>
        <w:rPr>
          <w:spacing w:val="-1"/>
        </w:rPr>
        <w:t xml:space="preserve"> </w:t>
      </w:r>
      <w:r>
        <w:t>retrospect. Additionally,</w:t>
      </w:r>
      <w:r>
        <w:rPr>
          <w:spacing w:val="-2"/>
        </w:rPr>
        <w:t xml:space="preserve"> </w:t>
      </w:r>
      <w:r>
        <w:t>circumstances may change and conduct that was previously welcome may become unwelcome.</w:t>
      </w:r>
    </w:p>
    <w:p w14:paraId="1763692F" w14:textId="77777777" w:rsidR="006D2962" w:rsidRDefault="006D2962">
      <w:pPr>
        <w:pStyle w:val="BodyText"/>
        <w:jc w:val="left"/>
        <w:rPr>
          <w:sz w:val="24"/>
        </w:rPr>
      </w:pPr>
    </w:p>
    <w:p w14:paraId="5BC6EEF0" w14:textId="77777777" w:rsidR="006D2962" w:rsidRDefault="00B65B6D">
      <w:pPr>
        <w:pStyle w:val="Heading1"/>
        <w:numPr>
          <w:ilvl w:val="0"/>
          <w:numId w:val="1"/>
        </w:numPr>
        <w:tabs>
          <w:tab w:val="left" w:pos="401"/>
        </w:tabs>
        <w:spacing w:before="199"/>
        <w:ind w:left="400" w:hanging="281"/>
      </w:pPr>
      <w:r>
        <w:t>Handling</w:t>
      </w:r>
      <w:r>
        <w:rPr>
          <w:spacing w:val="-8"/>
        </w:rPr>
        <w:t xml:space="preserve"> </w:t>
      </w:r>
      <w:r>
        <w:t>Reports</w:t>
      </w:r>
      <w:r>
        <w:rPr>
          <w:spacing w:val="-5"/>
        </w:rPr>
        <w:t xml:space="preserve"> </w:t>
      </w:r>
      <w:r>
        <w:t>of</w:t>
      </w:r>
      <w:r>
        <w:rPr>
          <w:spacing w:val="-7"/>
        </w:rPr>
        <w:t xml:space="preserve"> </w:t>
      </w:r>
      <w:r>
        <w:t>Sexual</w:t>
      </w:r>
      <w:r>
        <w:rPr>
          <w:spacing w:val="-5"/>
        </w:rPr>
        <w:t xml:space="preserve"> </w:t>
      </w:r>
      <w:r>
        <w:rPr>
          <w:spacing w:val="-2"/>
        </w:rPr>
        <w:t>Violence</w:t>
      </w:r>
    </w:p>
    <w:p w14:paraId="79C9563C" w14:textId="77777777" w:rsidR="006D2962" w:rsidRDefault="00B65B6D">
      <w:pPr>
        <w:pStyle w:val="ListParagraph"/>
        <w:numPr>
          <w:ilvl w:val="1"/>
          <w:numId w:val="1"/>
        </w:numPr>
        <w:tabs>
          <w:tab w:val="left" w:pos="459"/>
        </w:tabs>
        <w:spacing w:before="174"/>
        <w:ind w:right="115" w:firstLine="0"/>
        <w:rPr>
          <w:sz w:val="20"/>
        </w:rPr>
      </w:pPr>
      <w:r>
        <w:rPr>
          <w:sz w:val="20"/>
          <w:u w:val="single"/>
        </w:rPr>
        <w:t>Reports</w:t>
      </w:r>
      <w:r>
        <w:rPr>
          <w:spacing w:val="-4"/>
          <w:sz w:val="20"/>
          <w:u w:val="single"/>
        </w:rPr>
        <w:t xml:space="preserve"> </w:t>
      </w:r>
      <w:r>
        <w:rPr>
          <w:sz w:val="20"/>
          <w:u w:val="single"/>
        </w:rPr>
        <w:t>to</w:t>
      </w:r>
      <w:r>
        <w:rPr>
          <w:spacing w:val="-2"/>
          <w:sz w:val="20"/>
          <w:u w:val="single"/>
        </w:rPr>
        <w:t xml:space="preserve"> </w:t>
      </w:r>
      <w:r>
        <w:rPr>
          <w:sz w:val="20"/>
          <w:u w:val="single"/>
        </w:rPr>
        <w:t>Law</w:t>
      </w:r>
      <w:r>
        <w:rPr>
          <w:spacing w:val="-3"/>
          <w:sz w:val="20"/>
          <w:u w:val="single"/>
        </w:rPr>
        <w:t xml:space="preserve"> </w:t>
      </w:r>
      <w:r>
        <w:rPr>
          <w:sz w:val="20"/>
          <w:u w:val="single"/>
        </w:rPr>
        <w:t>Enforcement</w:t>
      </w:r>
      <w:r>
        <w:rPr>
          <w:sz w:val="20"/>
        </w:rPr>
        <w:t>.</w:t>
      </w:r>
      <w:r>
        <w:rPr>
          <w:spacing w:val="40"/>
          <w:sz w:val="20"/>
        </w:rPr>
        <w:t xml:space="preserve"> </w:t>
      </w:r>
      <w:r>
        <w:rPr>
          <w:sz w:val="20"/>
        </w:rPr>
        <w:t>The</w:t>
      </w:r>
      <w:r>
        <w:rPr>
          <w:spacing w:val="-4"/>
          <w:sz w:val="20"/>
        </w:rPr>
        <w:t xml:space="preserve"> </w:t>
      </w:r>
      <w:r>
        <w:rPr>
          <w:sz w:val="20"/>
        </w:rPr>
        <w:t>Title</w:t>
      </w:r>
      <w:r>
        <w:rPr>
          <w:spacing w:val="-2"/>
          <w:sz w:val="20"/>
        </w:rPr>
        <w:t xml:space="preserve"> </w:t>
      </w:r>
      <w:r>
        <w:rPr>
          <w:sz w:val="20"/>
        </w:rPr>
        <w:t>IX</w:t>
      </w:r>
      <w:r>
        <w:rPr>
          <w:spacing w:val="-3"/>
          <w:sz w:val="20"/>
        </w:rPr>
        <w:t xml:space="preserve"> </w:t>
      </w:r>
      <w:r>
        <w:rPr>
          <w:sz w:val="20"/>
        </w:rPr>
        <w:t>Coordinator</w:t>
      </w:r>
      <w:r>
        <w:rPr>
          <w:spacing w:val="-4"/>
          <w:sz w:val="20"/>
        </w:rPr>
        <w:t xml:space="preserve"> </w:t>
      </w:r>
      <w:r>
        <w:rPr>
          <w:sz w:val="20"/>
        </w:rPr>
        <w:t>will</w:t>
      </w:r>
      <w:r>
        <w:rPr>
          <w:spacing w:val="-3"/>
          <w:sz w:val="20"/>
        </w:rPr>
        <w:t xml:space="preserve"> </w:t>
      </w:r>
      <w:r>
        <w:rPr>
          <w:sz w:val="20"/>
        </w:rPr>
        <w:t>assist</w:t>
      </w:r>
      <w:r>
        <w:rPr>
          <w:spacing w:val="-2"/>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campus community in reporting incidents of sexual violence as defined by this Policy to law enforcement authorities upon request.</w:t>
      </w:r>
      <w:r>
        <w:rPr>
          <w:spacing w:val="40"/>
          <w:sz w:val="20"/>
        </w:rPr>
        <w:t xml:space="preserve"> </w:t>
      </w:r>
      <w:r>
        <w:rPr>
          <w:sz w:val="20"/>
        </w:rPr>
        <w:t>When allowable under Virginia law, the Title IX Coordinator</w:t>
      </w:r>
      <w:r>
        <w:rPr>
          <w:spacing w:val="-12"/>
          <w:sz w:val="20"/>
        </w:rPr>
        <w:t xml:space="preserve"> </w:t>
      </w:r>
      <w:r>
        <w:rPr>
          <w:sz w:val="20"/>
        </w:rPr>
        <w:t>will</w:t>
      </w:r>
      <w:r>
        <w:rPr>
          <w:spacing w:val="-11"/>
          <w:sz w:val="20"/>
        </w:rPr>
        <w:t xml:space="preserve"> </w:t>
      </w:r>
      <w:r>
        <w:rPr>
          <w:sz w:val="20"/>
        </w:rPr>
        <w:t>request</w:t>
      </w:r>
      <w:r>
        <w:rPr>
          <w:spacing w:val="-11"/>
          <w:sz w:val="20"/>
        </w:rPr>
        <w:t xml:space="preserve"> </w:t>
      </w:r>
      <w:r>
        <w:rPr>
          <w:sz w:val="20"/>
        </w:rPr>
        <w:t>the</w:t>
      </w:r>
      <w:r>
        <w:rPr>
          <w:spacing w:val="-15"/>
          <w:sz w:val="20"/>
        </w:rPr>
        <w:t xml:space="preserve"> </w:t>
      </w:r>
      <w:r>
        <w:rPr>
          <w:sz w:val="20"/>
        </w:rPr>
        <w:t>consent</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complainant</w:t>
      </w:r>
      <w:r>
        <w:rPr>
          <w:spacing w:val="-13"/>
          <w:sz w:val="20"/>
        </w:rPr>
        <w:t xml:space="preserve"> </w:t>
      </w:r>
      <w:r>
        <w:rPr>
          <w:sz w:val="20"/>
        </w:rPr>
        <w:t>(or</w:t>
      </w:r>
      <w:r>
        <w:rPr>
          <w:spacing w:val="-15"/>
          <w:sz w:val="20"/>
        </w:rPr>
        <w:t xml:space="preserve"> </w:t>
      </w:r>
      <w:r>
        <w:rPr>
          <w:sz w:val="20"/>
        </w:rPr>
        <w:t>alleged</w:t>
      </w:r>
      <w:r>
        <w:rPr>
          <w:spacing w:val="-11"/>
          <w:sz w:val="20"/>
        </w:rPr>
        <w:t xml:space="preserve"> </w:t>
      </w:r>
      <w:r>
        <w:rPr>
          <w:sz w:val="20"/>
        </w:rPr>
        <w:t>victim</w:t>
      </w:r>
      <w:r>
        <w:rPr>
          <w:spacing w:val="-13"/>
          <w:sz w:val="20"/>
        </w:rPr>
        <w:t xml:space="preserve"> </w:t>
      </w:r>
      <w:r>
        <w:rPr>
          <w:sz w:val="20"/>
        </w:rPr>
        <w:t>if</w:t>
      </w:r>
      <w:r>
        <w:rPr>
          <w:spacing w:val="-14"/>
          <w:sz w:val="20"/>
        </w:rPr>
        <w:t xml:space="preserve"> </w:t>
      </w:r>
      <w:r>
        <w:rPr>
          <w:sz w:val="20"/>
        </w:rPr>
        <w:t>different</w:t>
      </w:r>
      <w:r>
        <w:rPr>
          <w:spacing w:val="-11"/>
          <w:sz w:val="20"/>
        </w:rPr>
        <w:t xml:space="preserve"> </w:t>
      </w:r>
      <w:r>
        <w:rPr>
          <w:sz w:val="20"/>
        </w:rPr>
        <w:t>from</w:t>
      </w:r>
      <w:r>
        <w:rPr>
          <w:spacing w:val="-13"/>
          <w:sz w:val="20"/>
        </w:rPr>
        <w:t xml:space="preserve"> </w:t>
      </w:r>
      <w:r>
        <w:rPr>
          <w:sz w:val="20"/>
        </w:rPr>
        <w:t>the complainant)</w:t>
      </w:r>
      <w:r>
        <w:rPr>
          <w:spacing w:val="-1"/>
          <w:sz w:val="20"/>
        </w:rPr>
        <w:t xml:space="preserve"> </w:t>
      </w:r>
      <w:r>
        <w:rPr>
          <w:sz w:val="20"/>
        </w:rPr>
        <w:t>to</w:t>
      </w:r>
      <w:r>
        <w:rPr>
          <w:spacing w:val="-3"/>
          <w:sz w:val="20"/>
        </w:rPr>
        <w:t xml:space="preserve"> </w:t>
      </w:r>
      <w:r>
        <w:rPr>
          <w:sz w:val="20"/>
        </w:rPr>
        <w:t>report</w:t>
      </w:r>
      <w:r>
        <w:rPr>
          <w:spacing w:val="-1"/>
          <w:sz w:val="20"/>
        </w:rPr>
        <w:t xml:space="preserve"> </w:t>
      </w:r>
      <w:r>
        <w:rPr>
          <w:sz w:val="20"/>
        </w:rPr>
        <w:t>incidents</w:t>
      </w:r>
      <w:r>
        <w:rPr>
          <w:spacing w:val="-2"/>
          <w:sz w:val="20"/>
        </w:rPr>
        <w:t xml:space="preserve"> </w:t>
      </w:r>
      <w:r>
        <w:rPr>
          <w:sz w:val="20"/>
        </w:rPr>
        <w:t>of</w:t>
      </w:r>
      <w:r>
        <w:rPr>
          <w:spacing w:val="-2"/>
          <w:sz w:val="20"/>
        </w:rPr>
        <w:t xml:space="preserve"> </w:t>
      </w:r>
      <w:r>
        <w:rPr>
          <w:sz w:val="20"/>
        </w:rPr>
        <w:t>alleged</w:t>
      </w:r>
      <w:r>
        <w:rPr>
          <w:spacing w:val="-1"/>
          <w:sz w:val="20"/>
        </w:rPr>
        <w:t xml:space="preserve"> </w:t>
      </w:r>
      <w:r>
        <w:rPr>
          <w:sz w:val="20"/>
        </w:rPr>
        <w:t>sexual</w:t>
      </w:r>
      <w:r>
        <w:rPr>
          <w:spacing w:val="-1"/>
          <w:sz w:val="20"/>
        </w:rPr>
        <w:t xml:space="preserve"> </w:t>
      </w:r>
      <w:r>
        <w:rPr>
          <w:sz w:val="20"/>
        </w:rPr>
        <w:t>violence</w:t>
      </w:r>
      <w:r>
        <w:rPr>
          <w:spacing w:val="-3"/>
          <w:sz w:val="20"/>
        </w:rPr>
        <w:t xml:space="preserve"> </w:t>
      </w:r>
      <w:r>
        <w:rPr>
          <w:sz w:val="20"/>
        </w:rPr>
        <w:t>that</w:t>
      </w:r>
      <w:r>
        <w:rPr>
          <w:spacing w:val="-1"/>
          <w:sz w:val="20"/>
        </w:rPr>
        <w:t xml:space="preserve"> </w:t>
      </w:r>
      <w:r>
        <w:rPr>
          <w:sz w:val="20"/>
        </w:rPr>
        <w:t>occur on</w:t>
      </w:r>
      <w:r>
        <w:rPr>
          <w:spacing w:val="-1"/>
          <w:sz w:val="20"/>
        </w:rPr>
        <w:t xml:space="preserve"> </w:t>
      </w:r>
      <w:r>
        <w:rPr>
          <w:sz w:val="20"/>
        </w:rPr>
        <w:t>campus</w:t>
      </w:r>
      <w:r>
        <w:rPr>
          <w:spacing w:val="-2"/>
          <w:sz w:val="20"/>
        </w:rPr>
        <w:t xml:space="preserve"> </w:t>
      </w:r>
      <w:r>
        <w:rPr>
          <w:sz w:val="20"/>
        </w:rPr>
        <w:t>property</w:t>
      </w:r>
      <w:r>
        <w:rPr>
          <w:spacing w:val="-2"/>
          <w:sz w:val="20"/>
        </w:rPr>
        <w:t xml:space="preserve"> </w:t>
      </w:r>
      <w:r>
        <w:rPr>
          <w:sz w:val="20"/>
        </w:rPr>
        <w:t>to law enforcement.</w:t>
      </w:r>
    </w:p>
    <w:p w14:paraId="3BFE2EF6" w14:textId="77777777" w:rsidR="006D2962" w:rsidRDefault="006D2962">
      <w:pPr>
        <w:pStyle w:val="BodyText"/>
        <w:jc w:val="left"/>
      </w:pPr>
    </w:p>
    <w:p w14:paraId="215C7440" w14:textId="77777777" w:rsidR="006D2962" w:rsidRDefault="00B65B6D">
      <w:pPr>
        <w:pStyle w:val="ListParagraph"/>
        <w:numPr>
          <w:ilvl w:val="1"/>
          <w:numId w:val="1"/>
        </w:numPr>
        <w:tabs>
          <w:tab w:val="left" w:pos="464"/>
        </w:tabs>
        <w:ind w:right="117" w:firstLine="0"/>
        <w:rPr>
          <w:sz w:val="20"/>
        </w:rPr>
      </w:pPr>
      <w:r>
        <w:rPr>
          <w:sz w:val="20"/>
          <w:u w:val="single"/>
        </w:rPr>
        <w:t>Meeting(s)</w:t>
      </w:r>
      <w:r>
        <w:rPr>
          <w:spacing w:val="-1"/>
          <w:sz w:val="20"/>
          <w:u w:val="single"/>
        </w:rPr>
        <w:t xml:space="preserve"> </w:t>
      </w:r>
      <w:r>
        <w:rPr>
          <w:sz w:val="20"/>
          <w:u w:val="single"/>
        </w:rPr>
        <w:t>of</w:t>
      </w:r>
      <w:r>
        <w:rPr>
          <w:spacing w:val="-2"/>
          <w:sz w:val="20"/>
          <w:u w:val="single"/>
        </w:rPr>
        <w:t xml:space="preserve"> </w:t>
      </w:r>
      <w:r>
        <w:rPr>
          <w:sz w:val="20"/>
          <w:u w:val="single"/>
        </w:rPr>
        <w:t>the</w:t>
      </w:r>
      <w:r>
        <w:rPr>
          <w:spacing w:val="-3"/>
          <w:sz w:val="20"/>
          <w:u w:val="single"/>
        </w:rPr>
        <w:t xml:space="preserve"> </w:t>
      </w:r>
      <w:r>
        <w:rPr>
          <w:sz w:val="20"/>
          <w:u w:val="single"/>
        </w:rPr>
        <w:t>Review</w:t>
      </w:r>
      <w:r>
        <w:rPr>
          <w:spacing w:val="-2"/>
          <w:sz w:val="20"/>
          <w:u w:val="single"/>
        </w:rPr>
        <w:t xml:space="preserve"> </w:t>
      </w:r>
      <w:r>
        <w:rPr>
          <w:sz w:val="20"/>
          <w:u w:val="single"/>
        </w:rPr>
        <w:t>Committee</w:t>
      </w:r>
      <w:r>
        <w:rPr>
          <w:sz w:val="20"/>
        </w:rPr>
        <w:t>.</w:t>
      </w:r>
      <w:r>
        <w:rPr>
          <w:spacing w:val="40"/>
          <w:sz w:val="20"/>
        </w:rPr>
        <w:t xml:space="preserve"> </w:t>
      </w:r>
      <w:r>
        <w:rPr>
          <w:sz w:val="20"/>
        </w:rPr>
        <w:t>Within</w:t>
      </w:r>
      <w:r>
        <w:rPr>
          <w:spacing w:val="-1"/>
          <w:sz w:val="20"/>
        </w:rPr>
        <w:t xml:space="preserve"> </w:t>
      </w:r>
      <w:r>
        <w:rPr>
          <w:sz w:val="20"/>
        </w:rPr>
        <w:t>72</w:t>
      </w:r>
      <w:r>
        <w:rPr>
          <w:spacing w:val="-1"/>
          <w:sz w:val="20"/>
        </w:rPr>
        <w:t xml:space="preserve"> </w:t>
      </w:r>
      <w:r>
        <w:rPr>
          <w:sz w:val="20"/>
        </w:rPr>
        <w:t>hours of receiving a</w:t>
      </w:r>
      <w:r>
        <w:rPr>
          <w:spacing w:val="-1"/>
          <w:sz w:val="20"/>
        </w:rPr>
        <w:t xml:space="preserve"> </w:t>
      </w:r>
      <w:r>
        <w:rPr>
          <w:sz w:val="20"/>
        </w:rPr>
        <w:t>report</w:t>
      </w:r>
      <w:r>
        <w:rPr>
          <w:spacing w:val="-1"/>
          <w:sz w:val="20"/>
        </w:rPr>
        <w:t xml:space="preserve"> </w:t>
      </w:r>
      <w:r>
        <w:rPr>
          <w:sz w:val="20"/>
        </w:rPr>
        <w:t>of an</w:t>
      </w:r>
      <w:r>
        <w:rPr>
          <w:spacing w:val="-1"/>
          <w:sz w:val="20"/>
        </w:rPr>
        <w:t xml:space="preserve"> </w:t>
      </w:r>
      <w:r>
        <w:rPr>
          <w:sz w:val="20"/>
        </w:rPr>
        <w:t>alleged act</w:t>
      </w:r>
      <w:r>
        <w:rPr>
          <w:spacing w:val="-13"/>
          <w:sz w:val="20"/>
        </w:rPr>
        <w:t xml:space="preserve"> </w:t>
      </w:r>
      <w:r>
        <w:rPr>
          <w:sz w:val="20"/>
        </w:rPr>
        <w:t>of</w:t>
      </w:r>
      <w:r>
        <w:rPr>
          <w:spacing w:val="-14"/>
          <w:sz w:val="20"/>
        </w:rPr>
        <w:t xml:space="preserve"> </w:t>
      </w:r>
      <w:r>
        <w:rPr>
          <w:sz w:val="20"/>
        </w:rPr>
        <w:t>sexual</w:t>
      </w:r>
      <w:r>
        <w:rPr>
          <w:spacing w:val="-13"/>
          <w:sz w:val="20"/>
        </w:rPr>
        <w:t xml:space="preserve"> </w:t>
      </w:r>
      <w:r>
        <w:rPr>
          <w:sz w:val="20"/>
        </w:rPr>
        <w:t>violence</w:t>
      </w:r>
      <w:r>
        <w:rPr>
          <w:spacing w:val="-12"/>
          <w:sz w:val="20"/>
        </w:rPr>
        <w:t xml:space="preserve"> </w:t>
      </w:r>
      <w:r>
        <w:rPr>
          <w:sz w:val="20"/>
        </w:rPr>
        <w:t>as</w:t>
      </w:r>
      <w:r>
        <w:rPr>
          <w:spacing w:val="-12"/>
          <w:sz w:val="20"/>
        </w:rPr>
        <w:t xml:space="preserve"> </w:t>
      </w:r>
      <w:r>
        <w:rPr>
          <w:sz w:val="20"/>
        </w:rPr>
        <w:t>defined</w:t>
      </w:r>
      <w:r>
        <w:rPr>
          <w:spacing w:val="-11"/>
          <w:sz w:val="20"/>
        </w:rPr>
        <w:t xml:space="preserve"> </w:t>
      </w:r>
      <w:r>
        <w:rPr>
          <w:sz w:val="20"/>
        </w:rPr>
        <w:t>in</w:t>
      </w:r>
      <w:r>
        <w:rPr>
          <w:spacing w:val="-13"/>
          <w:sz w:val="20"/>
        </w:rPr>
        <w:t xml:space="preserve"> </w:t>
      </w:r>
      <w:r>
        <w:rPr>
          <w:sz w:val="20"/>
        </w:rPr>
        <w:t>this</w:t>
      </w:r>
      <w:r>
        <w:rPr>
          <w:spacing w:val="-14"/>
          <w:sz w:val="20"/>
        </w:rPr>
        <w:t xml:space="preserve"> </w:t>
      </w:r>
      <w:r>
        <w:rPr>
          <w:sz w:val="20"/>
        </w:rPr>
        <w:t>Policy</w:t>
      </w:r>
      <w:r>
        <w:rPr>
          <w:spacing w:val="-14"/>
          <w:sz w:val="20"/>
        </w:rPr>
        <w:t xml:space="preserve"> </w:t>
      </w:r>
      <w:r>
        <w:rPr>
          <w:sz w:val="20"/>
        </w:rPr>
        <w:t>against</w:t>
      </w:r>
      <w:r>
        <w:rPr>
          <w:spacing w:val="-13"/>
          <w:sz w:val="20"/>
        </w:rPr>
        <w:t xml:space="preserve"> </w:t>
      </w:r>
      <w:r>
        <w:rPr>
          <w:sz w:val="20"/>
        </w:rPr>
        <w:t>a</w:t>
      </w:r>
      <w:r>
        <w:rPr>
          <w:spacing w:val="-13"/>
          <w:sz w:val="20"/>
        </w:rPr>
        <w:t xml:space="preserve"> </w:t>
      </w:r>
      <w:r>
        <w:rPr>
          <w:sz w:val="20"/>
        </w:rPr>
        <w:t>student</w:t>
      </w:r>
      <w:r>
        <w:rPr>
          <w:spacing w:val="-11"/>
          <w:sz w:val="20"/>
        </w:rPr>
        <w:t xml:space="preserve"> </w:t>
      </w:r>
      <w:r>
        <w:rPr>
          <w:sz w:val="20"/>
        </w:rPr>
        <w:t>or</w:t>
      </w:r>
      <w:r>
        <w:rPr>
          <w:spacing w:val="-12"/>
          <w:sz w:val="20"/>
        </w:rPr>
        <w:t xml:space="preserve"> </w:t>
      </w:r>
      <w:r>
        <w:rPr>
          <w:sz w:val="20"/>
        </w:rPr>
        <w:t>one</w:t>
      </w:r>
      <w:r>
        <w:rPr>
          <w:spacing w:val="-12"/>
          <w:sz w:val="20"/>
        </w:rPr>
        <w:t xml:space="preserve"> </w:t>
      </w:r>
      <w:r>
        <w:rPr>
          <w:sz w:val="20"/>
        </w:rPr>
        <w:t>that</w:t>
      </w:r>
      <w:r>
        <w:rPr>
          <w:spacing w:val="-13"/>
          <w:sz w:val="20"/>
        </w:rPr>
        <w:t xml:space="preserve"> </w:t>
      </w:r>
      <w:r>
        <w:rPr>
          <w:sz w:val="20"/>
        </w:rPr>
        <w:t>allegedly</w:t>
      </w:r>
      <w:r>
        <w:rPr>
          <w:spacing w:val="-12"/>
          <w:sz w:val="20"/>
        </w:rPr>
        <w:t xml:space="preserve"> </w:t>
      </w:r>
      <w:r>
        <w:rPr>
          <w:sz w:val="20"/>
        </w:rPr>
        <w:t>occurred on property owned or controlled by the College or on public property within the campus, or immediately adjacent to and accessible from the campus, the Title IX Coordinator shall convene the College’s Review Committee to review the information reported and any information obtained through law enforcement records, criminal history record information, health records, conduct or personnel records, and any other facts and circumstances, including personally identifiable information, related to the alleged incident known to the Review Committee.</w:t>
      </w:r>
    </w:p>
    <w:p w14:paraId="72E48FC4" w14:textId="77777777" w:rsidR="006D2962" w:rsidRDefault="006D2962">
      <w:pPr>
        <w:pStyle w:val="BodyText"/>
        <w:spacing w:before="1"/>
        <w:jc w:val="left"/>
      </w:pPr>
    </w:p>
    <w:p w14:paraId="456C4E36" w14:textId="77777777" w:rsidR="006D2962" w:rsidRDefault="00B65B6D">
      <w:pPr>
        <w:pStyle w:val="ListParagraph"/>
        <w:numPr>
          <w:ilvl w:val="1"/>
          <w:numId w:val="1"/>
        </w:numPr>
        <w:tabs>
          <w:tab w:val="left" w:pos="589"/>
        </w:tabs>
        <w:ind w:left="120" w:right="117" w:firstLine="0"/>
        <w:rPr>
          <w:sz w:val="20"/>
        </w:rPr>
      </w:pPr>
      <w:r>
        <w:rPr>
          <w:sz w:val="20"/>
          <w:u w:val="single"/>
        </w:rPr>
        <w:t>Disclosures to Law Enforcement</w:t>
      </w:r>
      <w:r>
        <w:rPr>
          <w:sz w:val="20"/>
        </w:rPr>
        <w:t>.</w:t>
      </w:r>
      <w:r>
        <w:rPr>
          <w:spacing w:val="40"/>
          <w:sz w:val="20"/>
        </w:rPr>
        <w:t xml:space="preserve"> </w:t>
      </w:r>
      <w:r>
        <w:rPr>
          <w:sz w:val="20"/>
        </w:rPr>
        <w:t>Under Virginia law, the Review Committee may determine that the disclosure of information to local law enforcement regarding the alleged incident of sexual violence, including personally identifiable information, is necessary to protect the health or safety of the complainant or other individuals.</w:t>
      </w:r>
    </w:p>
    <w:p w14:paraId="670138C5" w14:textId="77777777" w:rsidR="006D2962" w:rsidRDefault="006D2962">
      <w:pPr>
        <w:pStyle w:val="BodyText"/>
        <w:spacing w:before="11"/>
        <w:jc w:val="left"/>
        <w:rPr>
          <w:sz w:val="19"/>
        </w:rPr>
      </w:pPr>
    </w:p>
    <w:p w14:paraId="34EBBE86" w14:textId="77777777" w:rsidR="006D2962" w:rsidRDefault="00B65B6D">
      <w:pPr>
        <w:pStyle w:val="ListParagraph"/>
        <w:numPr>
          <w:ilvl w:val="2"/>
          <w:numId w:val="1"/>
        </w:numPr>
        <w:tabs>
          <w:tab w:val="left" w:pos="783"/>
        </w:tabs>
        <w:ind w:left="839" w:right="116" w:hanging="360"/>
        <w:rPr>
          <w:sz w:val="20"/>
        </w:rPr>
      </w:pPr>
      <w:r>
        <w:rPr>
          <w:sz w:val="20"/>
        </w:rPr>
        <w:t>The Review Committee may try to reach a consensus, but</w:t>
      </w:r>
      <w:r>
        <w:rPr>
          <w:spacing w:val="-3"/>
          <w:sz w:val="20"/>
        </w:rPr>
        <w:t xml:space="preserve"> </w:t>
      </w:r>
      <w:r>
        <w:rPr>
          <w:sz w:val="20"/>
        </w:rPr>
        <w:t>it is the law enforcement representative of the Review Committee that ultimately determines whether</w:t>
      </w:r>
      <w:r>
        <w:rPr>
          <w:spacing w:val="-4"/>
          <w:sz w:val="20"/>
        </w:rPr>
        <w:t xml:space="preserve"> </w:t>
      </w:r>
      <w:r>
        <w:rPr>
          <w:sz w:val="20"/>
        </w:rPr>
        <w:t>the disclosure of the information, including the personally identifiable information, is necessary</w:t>
      </w:r>
      <w:r>
        <w:rPr>
          <w:spacing w:val="-12"/>
          <w:sz w:val="20"/>
        </w:rPr>
        <w:t xml:space="preserve"> </w:t>
      </w:r>
      <w:r>
        <w:rPr>
          <w:sz w:val="20"/>
        </w:rPr>
        <w:t>to</w:t>
      </w:r>
      <w:r>
        <w:rPr>
          <w:spacing w:val="-12"/>
          <w:sz w:val="20"/>
        </w:rPr>
        <w:t xml:space="preserve"> </w:t>
      </w:r>
      <w:r>
        <w:rPr>
          <w:sz w:val="20"/>
        </w:rPr>
        <w:t>protect</w:t>
      </w:r>
      <w:r>
        <w:rPr>
          <w:spacing w:val="-11"/>
          <w:sz w:val="20"/>
        </w:rPr>
        <w:t xml:space="preserve"> </w:t>
      </w:r>
      <w:r>
        <w:rPr>
          <w:sz w:val="20"/>
        </w:rPr>
        <w:t>the</w:t>
      </w:r>
      <w:r>
        <w:rPr>
          <w:spacing w:val="-10"/>
          <w:sz w:val="20"/>
        </w:rPr>
        <w:t xml:space="preserve"> </w:t>
      </w:r>
      <w:r>
        <w:rPr>
          <w:sz w:val="20"/>
        </w:rPr>
        <w:t>health</w:t>
      </w:r>
      <w:r>
        <w:rPr>
          <w:spacing w:val="-10"/>
          <w:sz w:val="20"/>
        </w:rPr>
        <w:t xml:space="preserve"> </w:t>
      </w:r>
      <w:r>
        <w:rPr>
          <w:sz w:val="20"/>
        </w:rPr>
        <w:t>or</w:t>
      </w:r>
      <w:r>
        <w:rPr>
          <w:spacing w:val="-10"/>
          <w:sz w:val="20"/>
        </w:rPr>
        <w:t xml:space="preserve"> </w:t>
      </w:r>
      <w:r>
        <w:rPr>
          <w:sz w:val="20"/>
        </w:rPr>
        <w:t>safety</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alleged</w:t>
      </w:r>
      <w:r>
        <w:rPr>
          <w:spacing w:val="-11"/>
          <w:sz w:val="20"/>
        </w:rPr>
        <w:t xml:space="preserve"> </w:t>
      </w:r>
      <w:r>
        <w:rPr>
          <w:sz w:val="20"/>
        </w:rPr>
        <w:t>victim</w:t>
      </w:r>
      <w:r>
        <w:rPr>
          <w:spacing w:val="-11"/>
          <w:sz w:val="20"/>
        </w:rPr>
        <w:t xml:space="preserve"> </w:t>
      </w:r>
      <w:r>
        <w:rPr>
          <w:sz w:val="20"/>
        </w:rPr>
        <w:t>or</w:t>
      </w:r>
      <w:r>
        <w:rPr>
          <w:spacing w:val="-10"/>
          <w:sz w:val="20"/>
        </w:rPr>
        <w:t xml:space="preserve"> </w:t>
      </w:r>
      <w:r>
        <w:rPr>
          <w:sz w:val="20"/>
        </w:rPr>
        <w:t>other</w:t>
      </w:r>
      <w:r>
        <w:rPr>
          <w:spacing w:val="-12"/>
          <w:sz w:val="20"/>
        </w:rPr>
        <w:t xml:space="preserve"> </w:t>
      </w:r>
      <w:r>
        <w:rPr>
          <w:sz w:val="20"/>
        </w:rPr>
        <w:t>individuals.</w:t>
      </w:r>
      <w:r>
        <w:rPr>
          <w:spacing w:val="-12"/>
          <w:sz w:val="20"/>
        </w:rPr>
        <w:t xml:space="preserve"> </w:t>
      </w:r>
      <w:r>
        <w:rPr>
          <w:sz w:val="20"/>
        </w:rPr>
        <w:t>The College shall</w:t>
      </w:r>
      <w:r>
        <w:rPr>
          <w:spacing w:val="-4"/>
          <w:sz w:val="20"/>
        </w:rPr>
        <w:t xml:space="preserve"> </w:t>
      </w:r>
      <w:r>
        <w:rPr>
          <w:sz w:val="20"/>
        </w:rPr>
        <w:t>disclose such information to the law enforcement agency that would be responsible for investigating the alleged incident immediately.</w:t>
      </w:r>
    </w:p>
    <w:p w14:paraId="52F8F62B" w14:textId="77777777" w:rsidR="006D2962" w:rsidRDefault="00B65B6D">
      <w:pPr>
        <w:pStyle w:val="ListParagraph"/>
        <w:numPr>
          <w:ilvl w:val="2"/>
          <w:numId w:val="1"/>
        </w:numPr>
        <w:tabs>
          <w:tab w:val="left" w:pos="788"/>
        </w:tabs>
        <w:spacing w:before="121"/>
        <w:ind w:left="839" w:right="120" w:hanging="360"/>
        <w:rPr>
          <w:sz w:val="20"/>
        </w:rPr>
      </w:pPr>
      <w:r>
        <w:rPr>
          <w:sz w:val="20"/>
        </w:rPr>
        <w:t>The Title IX Coordinator will notify the alleged victim in writing that the College will disclose such information to law enforcement.</w:t>
      </w:r>
    </w:p>
    <w:p w14:paraId="3408A125" w14:textId="77777777" w:rsidR="006D2962" w:rsidRDefault="006D2962">
      <w:pPr>
        <w:pStyle w:val="BodyText"/>
        <w:jc w:val="left"/>
      </w:pPr>
    </w:p>
    <w:p w14:paraId="4A1AD3E5" w14:textId="77777777" w:rsidR="006D2962" w:rsidRDefault="00B65B6D">
      <w:pPr>
        <w:pStyle w:val="ListParagraph"/>
        <w:numPr>
          <w:ilvl w:val="1"/>
          <w:numId w:val="1"/>
        </w:numPr>
        <w:tabs>
          <w:tab w:val="left" w:pos="480"/>
        </w:tabs>
        <w:ind w:left="120" w:right="116" w:firstLine="0"/>
        <w:rPr>
          <w:sz w:val="20"/>
        </w:rPr>
      </w:pPr>
      <w:r>
        <w:rPr>
          <w:sz w:val="20"/>
          <w:u w:val="single"/>
        </w:rPr>
        <w:t>Disclosures to the Commonwealth’s Attorney</w:t>
      </w:r>
      <w:r>
        <w:rPr>
          <w:sz w:val="20"/>
        </w:rPr>
        <w:t>.</w:t>
      </w:r>
      <w:r>
        <w:rPr>
          <w:spacing w:val="40"/>
          <w:sz w:val="20"/>
        </w:rPr>
        <w:t xml:space="preserve"> </w:t>
      </w:r>
      <w:r>
        <w:rPr>
          <w:sz w:val="20"/>
        </w:rPr>
        <w:t>If the report of an alleged act of sexual violence would constitute a felony, within 24 hours of the first Review Committee meeting, the law enforcement representative of the Review Committee shall notify the local Commonwealth’s</w:t>
      </w:r>
      <w:r>
        <w:rPr>
          <w:spacing w:val="-5"/>
          <w:sz w:val="20"/>
        </w:rPr>
        <w:t xml:space="preserve"> </w:t>
      </w:r>
      <w:r>
        <w:rPr>
          <w:sz w:val="20"/>
        </w:rPr>
        <w:t>Attorney</w:t>
      </w:r>
      <w:r>
        <w:rPr>
          <w:spacing w:val="-7"/>
          <w:sz w:val="20"/>
        </w:rPr>
        <w:t xml:space="preserve"> </w:t>
      </w:r>
      <w:r>
        <w:rPr>
          <w:sz w:val="20"/>
        </w:rPr>
        <w:t>(or</w:t>
      </w:r>
      <w:r>
        <w:rPr>
          <w:spacing w:val="-3"/>
          <w:sz w:val="20"/>
        </w:rPr>
        <w:t xml:space="preserve"> </w:t>
      </w:r>
      <w:r>
        <w:rPr>
          <w:sz w:val="20"/>
        </w:rPr>
        <w:t>other</w:t>
      </w:r>
      <w:r>
        <w:rPr>
          <w:spacing w:val="-5"/>
          <w:sz w:val="20"/>
        </w:rPr>
        <w:t xml:space="preserve"> </w:t>
      </w:r>
      <w:r>
        <w:rPr>
          <w:sz w:val="20"/>
        </w:rPr>
        <w:t>prosecutor</w:t>
      </w:r>
      <w:r>
        <w:rPr>
          <w:spacing w:val="-3"/>
          <w:sz w:val="20"/>
        </w:rPr>
        <w:t xml:space="preserve"> </w:t>
      </w:r>
      <w:r>
        <w:rPr>
          <w:sz w:val="20"/>
        </w:rPr>
        <w:t>responsible</w:t>
      </w:r>
      <w:r>
        <w:rPr>
          <w:spacing w:val="-8"/>
          <w:sz w:val="20"/>
        </w:rPr>
        <w:t xml:space="preserve"> </w:t>
      </w:r>
      <w:r>
        <w:rPr>
          <w:sz w:val="20"/>
        </w:rPr>
        <w:t>for</w:t>
      </w:r>
      <w:r>
        <w:rPr>
          <w:spacing w:val="-7"/>
          <w:sz w:val="20"/>
        </w:rPr>
        <w:t xml:space="preserve"> </w:t>
      </w:r>
      <w:r>
        <w:rPr>
          <w:sz w:val="20"/>
        </w:rPr>
        <w:t>prosecuting</w:t>
      </w:r>
      <w:r>
        <w:rPr>
          <w:spacing w:val="-6"/>
          <w:sz w:val="20"/>
        </w:rPr>
        <w:t xml:space="preserve"> </w:t>
      </w:r>
      <w:r>
        <w:rPr>
          <w:sz w:val="20"/>
        </w:rPr>
        <w:t>the</w:t>
      </w:r>
      <w:r>
        <w:rPr>
          <w:spacing w:val="-8"/>
          <w:sz w:val="20"/>
        </w:rPr>
        <w:t xml:space="preserve"> </w:t>
      </w:r>
      <w:r>
        <w:rPr>
          <w:sz w:val="20"/>
        </w:rPr>
        <w:t>alleged</w:t>
      </w:r>
      <w:r>
        <w:rPr>
          <w:spacing w:val="-6"/>
          <w:sz w:val="20"/>
        </w:rPr>
        <w:t xml:space="preserve"> </w:t>
      </w:r>
      <w:r>
        <w:rPr>
          <w:sz w:val="20"/>
        </w:rPr>
        <w:t>act</w:t>
      </w:r>
      <w:r>
        <w:rPr>
          <w:spacing w:val="-3"/>
          <w:sz w:val="20"/>
        </w:rPr>
        <w:t xml:space="preserve"> </w:t>
      </w:r>
      <w:r>
        <w:rPr>
          <w:sz w:val="20"/>
        </w:rPr>
        <w:t>of sexual violence) and disclose the information received by the Review Committee, including personally</w:t>
      </w:r>
      <w:r>
        <w:rPr>
          <w:spacing w:val="-3"/>
          <w:sz w:val="20"/>
        </w:rPr>
        <w:t xml:space="preserve"> </w:t>
      </w:r>
      <w:r>
        <w:rPr>
          <w:sz w:val="20"/>
        </w:rPr>
        <w:t>identifiable</w:t>
      </w:r>
      <w:r>
        <w:rPr>
          <w:spacing w:val="-4"/>
          <w:sz w:val="20"/>
        </w:rPr>
        <w:t xml:space="preserve"> </w:t>
      </w:r>
      <w:r>
        <w:rPr>
          <w:sz w:val="20"/>
        </w:rPr>
        <w:t>information,</w:t>
      </w:r>
      <w:r>
        <w:rPr>
          <w:spacing w:val="-3"/>
          <w:sz w:val="20"/>
        </w:rPr>
        <w:t xml:space="preserve"> </w:t>
      </w:r>
      <w:r>
        <w:rPr>
          <w:sz w:val="20"/>
        </w:rPr>
        <w:t>if</w:t>
      </w:r>
      <w:r>
        <w:rPr>
          <w:spacing w:val="-1"/>
          <w:sz w:val="20"/>
        </w:rPr>
        <w:t xml:space="preserve"> </w:t>
      </w:r>
      <w:r>
        <w:rPr>
          <w:sz w:val="20"/>
        </w:rPr>
        <w:t>such</w:t>
      </w:r>
      <w:r>
        <w:rPr>
          <w:spacing w:val="-2"/>
          <w:sz w:val="20"/>
        </w:rPr>
        <w:t xml:space="preserve"> </w:t>
      </w:r>
      <w:r>
        <w:rPr>
          <w:sz w:val="20"/>
        </w:rPr>
        <w:t>information</w:t>
      </w:r>
      <w:r>
        <w:rPr>
          <w:spacing w:val="-2"/>
          <w:sz w:val="20"/>
        </w:rPr>
        <w:t xml:space="preserve"> </w:t>
      </w:r>
      <w:r>
        <w:rPr>
          <w:sz w:val="20"/>
        </w:rPr>
        <w:t>was</w:t>
      </w:r>
      <w:r>
        <w:rPr>
          <w:spacing w:val="-4"/>
          <w:sz w:val="20"/>
        </w:rPr>
        <w:t xml:space="preserve"> </w:t>
      </w:r>
      <w:r>
        <w:rPr>
          <w:sz w:val="20"/>
        </w:rPr>
        <w:t>disclosed</w:t>
      </w:r>
      <w:r>
        <w:rPr>
          <w:spacing w:val="-2"/>
          <w:sz w:val="20"/>
        </w:rPr>
        <w:t xml:space="preserve"> </w:t>
      </w:r>
      <w:r>
        <w:rPr>
          <w:sz w:val="20"/>
        </w:rPr>
        <w:t>pursuant</w:t>
      </w:r>
      <w:r>
        <w:rPr>
          <w:spacing w:val="-2"/>
          <w:sz w:val="20"/>
        </w:rPr>
        <w:t xml:space="preserve"> </w:t>
      </w:r>
      <w:r>
        <w:rPr>
          <w:sz w:val="20"/>
        </w:rPr>
        <w:t>to</w:t>
      </w:r>
      <w:r>
        <w:rPr>
          <w:spacing w:val="-2"/>
          <w:sz w:val="20"/>
        </w:rPr>
        <w:t xml:space="preserve"> </w:t>
      </w:r>
      <w:r>
        <w:rPr>
          <w:sz w:val="20"/>
        </w:rPr>
        <w:t>Section</w:t>
      </w:r>
      <w:r>
        <w:rPr>
          <w:spacing w:val="-2"/>
          <w:sz w:val="20"/>
        </w:rPr>
        <w:t xml:space="preserve"> </w:t>
      </w:r>
      <w:r>
        <w:rPr>
          <w:sz w:val="20"/>
        </w:rPr>
        <w:t>S3.</w:t>
      </w:r>
    </w:p>
    <w:p w14:paraId="023FCEAA" w14:textId="77777777" w:rsidR="006D2962" w:rsidRDefault="006D2962">
      <w:pPr>
        <w:pStyle w:val="BodyText"/>
        <w:jc w:val="left"/>
      </w:pPr>
    </w:p>
    <w:p w14:paraId="64E7F465" w14:textId="77777777" w:rsidR="006D2962" w:rsidRDefault="00B65B6D">
      <w:pPr>
        <w:pStyle w:val="ListParagraph"/>
        <w:numPr>
          <w:ilvl w:val="2"/>
          <w:numId w:val="1"/>
        </w:numPr>
        <w:tabs>
          <w:tab w:val="left" w:pos="862"/>
        </w:tabs>
        <w:spacing w:before="1"/>
        <w:ind w:right="117" w:hanging="361"/>
        <w:rPr>
          <w:sz w:val="20"/>
        </w:rPr>
      </w:pPr>
      <w:r>
        <w:rPr>
          <w:sz w:val="20"/>
        </w:rPr>
        <w:t>The law enforcement representative usually will make this disclosure; however, any member of the Review Committee may decide independently that such disclosure is required under state law and within 24 hours of the first Review Committee meeting shall disclose the information to the local Commonwealth’s Attorney (or other prosecutor responsible for prosecuting the alleged act of sexual violence), including personally identifiable information, if such information was disclosed pursuant to Section S3.</w:t>
      </w:r>
    </w:p>
    <w:p w14:paraId="3197C014" w14:textId="77777777" w:rsidR="006D2962" w:rsidRDefault="006D2962">
      <w:pPr>
        <w:jc w:val="both"/>
        <w:rPr>
          <w:sz w:val="20"/>
        </w:rPr>
        <w:sectPr w:rsidR="006D2962">
          <w:pgSz w:w="12240" w:h="15840"/>
          <w:pgMar w:top="1360" w:right="1320" w:bottom="1200" w:left="1320" w:header="0" w:footer="1014" w:gutter="0"/>
          <w:cols w:space="720"/>
        </w:sectPr>
      </w:pPr>
    </w:p>
    <w:p w14:paraId="25B093A3" w14:textId="77777777" w:rsidR="006D2962" w:rsidRDefault="00B65B6D">
      <w:pPr>
        <w:pStyle w:val="ListParagraph"/>
        <w:numPr>
          <w:ilvl w:val="2"/>
          <w:numId w:val="1"/>
        </w:numPr>
        <w:tabs>
          <w:tab w:val="left" w:pos="884"/>
        </w:tabs>
        <w:spacing w:before="75"/>
        <w:ind w:left="839" w:right="119" w:hanging="360"/>
        <w:rPr>
          <w:sz w:val="20"/>
        </w:rPr>
      </w:pPr>
      <w:r>
        <w:lastRenderedPageBreak/>
        <w:tab/>
      </w:r>
      <w:r>
        <w:rPr>
          <w:sz w:val="20"/>
        </w:rPr>
        <w:t>If the Title IX Coordinator is aware of such disclosure, the Title IX Coordinator will notify the alleged victim in writing that such disclosure is being made.</w:t>
      </w:r>
    </w:p>
    <w:p w14:paraId="021C9BED" w14:textId="77777777" w:rsidR="006D2962" w:rsidRDefault="00B65B6D">
      <w:pPr>
        <w:pStyle w:val="ListParagraph"/>
        <w:numPr>
          <w:ilvl w:val="1"/>
          <w:numId w:val="1"/>
        </w:numPr>
        <w:tabs>
          <w:tab w:val="left" w:pos="456"/>
        </w:tabs>
        <w:spacing w:before="121"/>
        <w:ind w:right="117" w:firstLine="0"/>
        <w:rPr>
          <w:sz w:val="20"/>
        </w:rPr>
      </w:pPr>
      <w:r>
        <w:rPr>
          <w:sz w:val="20"/>
        </w:rPr>
        <w:t>Law enforcement will notify the local Commonwealth's Attorney within 48 hours of beginning</w:t>
      </w:r>
      <w:r>
        <w:rPr>
          <w:spacing w:val="-1"/>
          <w:sz w:val="20"/>
        </w:rPr>
        <w:t xml:space="preserve"> </w:t>
      </w:r>
      <w:r>
        <w:rPr>
          <w:sz w:val="20"/>
        </w:rPr>
        <w:t>an</w:t>
      </w:r>
      <w:r>
        <w:rPr>
          <w:spacing w:val="-1"/>
          <w:sz w:val="20"/>
        </w:rPr>
        <w:t xml:space="preserve"> </w:t>
      </w:r>
      <w:r>
        <w:rPr>
          <w:sz w:val="20"/>
        </w:rPr>
        <w:t>investigation</w:t>
      </w:r>
      <w:r>
        <w:rPr>
          <w:spacing w:val="-1"/>
          <w:sz w:val="20"/>
        </w:rPr>
        <w:t xml:space="preserve"> </w:t>
      </w:r>
      <w:r>
        <w:rPr>
          <w:sz w:val="20"/>
        </w:rPr>
        <w:t>involving</w:t>
      </w:r>
      <w:r>
        <w:rPr>
          <w:spacing w:val="-2"/>
          <w:sz w:val="20"/>
        </w:rPr>
        <w:t xml:space="preserve"> </w:t>
      </w:r>
      <w:r>
        <w:rPr>
          <w:sz w:val="20"/>
        </w:rPr>
        <w:t>a felonious act of sexual violence. Either</w:t>
      </w:r>
      <w:r>
        <w:rPr>
          <w:spacing w:val="-3"/>
          <w:sz w:val="20"/>
        </w:rPr>
        <w:t xml:space="preserve"> </w:t>
      </w:r>
      <w:r>
        <w:rPr>
          <w:sz w:val="20"/>
        </w:rPr>
        <w:t>campus</w:t>
      </w:r>
      <w:r>
        <w:rPr>
          <w:spacing w:val="-2"/>
          <w:sz w:val="20"/>
        </w:rPr>
        <w:t xml:space="preserve"> </w:t>
      </w:r>
      <w:r>
        <w:rPr>
          <w:sz w:val="20"/>
        </w:rPr>
        <w:t>police, the</w:t>
      </w:r>
      <w:r>
        <w:rPr>
          <w:spacing w:val="-17"/>
          <w:sz w:val="20"/>
        </w:rPr>
        <w:t xml:space="preserve"> </w:t>
      </w:r>
      <w:r>
        <w:rPr>
          <w:sz w:val="20"/>
        </w:rPr>
        <w:t>local</w:t>
      </w:r>
      <w:r>
        <w:rPr>
          <w:spacing w:val="-16"/>
          <w:sz w:val="20"/>
        </w:rPr>
        <w:t xml:space="preserve"> </w:t>
      </w:r>
      <w:r>
        <w:rPr>
          <w:sz w:val="20"/>
        </w:rPr>
        <w:t>law</w:t>
      </w:r>
      <w:r>
        <w:rPr>
          <w:spacing w:val="-16"/>
          <w:sz w:val="20"/>
        </w:rPr>
        <w:t xml:space="preserve"> </w:t>
      </w:r>
      <w:r>
        <w:rPr>
          <w:sz w:val="20"/>
        </w:rPr>
        <w:t>enforcement</w:t>
      </w:r>
      <w:r>
        <w:rPr>
          <w:spacing w:val="-16"/>
          <w:sz w:val="20"/>
        </w:rPr>
        <w:t xml:space="preserve"> </w:t>
      </w:r>
      <w:r>
        <w:rPr>
          <w:sz w:val="20"/>
        </w:rPr>
        <w:t>agency,</w:t>
      </w:r>
      <w:r>
        <w:rPr>
          <w:spacing w:val="-17"/>
          <w:sz w:val="20"/>
        </w:rPr>
        <w:t xml:space="preserve"> </w:t>
      </w:r>
      <w:r>
        <w:rPr>
          <w:sz w:val="20"/>
        </w:rPr>
        <w:t>or</w:t>
      </w:r>
      <w:r>
        <w:rPr>
          <w:spacing w:val="-17"/>
          <w:sz w:val="20"/>
        </w:rPr>
        <w:t xml:space="preserve"> </w:t>
      </w:r>
      <w:r>
        <w:rPr>
          <w:sz w:val="20"/>
        </w:rPr>
        <w:t>the</w:t>
      </w:r>
      <w:r>
        <w:rPr>
          <w:spacing w:val="-17"/>
          <w:sz w:val="20"/>
        </w:rPr>
        <w:t xml:space="preserve"> </w:t>
      </w:r>
      <w:r>
        <w:rPr>
          <w:sz w:val="20"/>
        </w:rPr>
        <w:t>State</w:t>
      </w:r>
      <w:r>
        <w:rPr>
          <w:spacing w:val="-15"/>
          <w:sz w:val="20"/>
        </w:rPr>
        <w:t xml:space="preserve"> </w:t>
      </w:r>
      <w:r>
        <w:rPr>
          <w:sz w:val="20"/>
        </w:rPr>
        <w:t>Police</w:t>
      </w:r>
      <w:r>
        <w:rPr>
          <w:spacing w:val="-17"/>
          <w:sz w:val="20"/>
        </w:rPr>
        <w:t xml:space="preserve"> </w:t>
      </w:r>
      <w:r>
        <w:rPr>
          <w:sz w:val="20"/>
        </w:rPr>
        <w:t>will</w:t>
      </w:r>
      <w:r>
        <w:rPr>
          <w:spacing w:val="-16"/>
          <w:sz w:val="20"/>
        </w:rPr>
        <w:t xml:space="preserve"> </w:t>
      </w:r>
      <w:r>
        <w:rPr>
          <w:sz w:val="20"/>
        </w:rPr>
        <w:t>notify</w:t>
      </w:r>
      <w:r>
        <w:rPr>
          <w:spacing w:val="-16"/>
          <w:sz w:val="20"/>
        </w:rPr>
        <w:t xml:space="preserve"> </w:t>
      </w:r>
      <w:r>
        <w:rPr>
          <w:sz w:val="20"/>
        </w:rPr>
        <w:t>the</w:t>
      </w:r>
      <w:r>
        <w:rPr>
          <w:spacing w:val="-17"/>
          <w:sz w:val="20"/>
        </w:rPr>
        <w:t xml:space="preserve"> </w:t>
      </w:r>
      <w:r>
        <w:rPr>
          <w:sz w:val="20"/>
        </w:rPr>
        <w:t>Commonwealth's</w:t>
      </w:r>
      <w:r>
        <w:rPr>
          <w:spacing w:val="-17"/>
          <w:sz w:val="20"/>
        </w:rPr>
        <w:t xml:space="preserve"> </w:t>
      </w:r>
      <w:r>
        <w:rPr>
          <w:sz w:val="20"/>
        </w:rPr>
        <w:t>Attorney pursuant to an MAA/MOU.</w:t>
      </w:r>
    </w:p>
    <w:p w14:paraId="1E96800F" w14:textId="77777777" w:rsidR="006D2962" w:rsidRDefault="006D2962">
      <w:pPr>
        <w:pStyle w:val="BodyText"/>
        <w:spacing w:before="12"/>
        <w:jc w:val="left"/>
        <w:rPr>
          <w:sz w:val="19"/>
        </w:rPr>
      </w:pPr>
    </w:p>
    <w:p w14:paraId="0EBB7255" w14:textId="77777777" w:rsidR="006D2962" w:rsidRDefault="00B65B6D">
      <w:pPr>
        <w:pStyle w:val="ListParagraph"/>
        <w:numPr>
          <w:ilvl w:val="1"/>
          <w:numId w:val="1"/>
        </w:numPr>
        <w:tabs>
          <w:tab w:val="left" w:pos="459"/>
        </w:tabs>
        <w:ind w:left="458" w:hanging="339"/>
        <w:rPr>
          <w:sz w:val="20"/>
        </w:rPr>
      </w:pPr>
      <w:r>
        <w:rPr>
          <w:sz w:val="20"/>
        </w:rPr>
        <w:t>The</w:t>
      </w:r>
      <w:r>
        <w:rPr>
          <w:spacing w:val="-7"/>
          <w:sz w:val="20"/>
        </w:rPr>
        <w:t xml:space="preserve"> </w:t>
      </w:r>
      <w:r>
        <w:rPr>
          <w:sz w:val="20"/>
        </w:rPr>
        <w:t>College</w:t>
      </w:r>
      <w:r>
        <w:rPr>
          <w:spacing w:val="-6"/>
          <w:sz w:val="20"/>
        </w:rPr>
        <w:t xml:space="preserve"> </w:t>
      </w:r>
      <w:r>
        <w:rPr>
          <w:sz w:val="20"/>
        </w:rPr>
        <w:t>also</w:t>
      </w:r>
      <w:r>
        <w:rPr>
          <w:spacing w:val="-6"/>
          <w:sz w:val="20"/>
        </w:rPr>
        <w:t xml:space="preserve"> </w:t>
      </w:r>
      <w:r>
        <w:rPr>
          <w:sz w:val="20"/>
        </w:rPr>
        <w:t>must</w:t>
      </w:r>
      <w:r>
        <w:rPr>
          <w:spacing w:val="-4"/>
          <w:sz w:val="20"/>
        </w:rPr>
        <w:t xml:space="preserve"> </w:t>
      </w:r>
      <w:r>
        <w:rPr>
          <w:sz w:val="20"/>
        </w:rPr>
        <w:t>inform</w:t>
      </w:r>
      <w:r>
        <w:rPr>
          <w:spacing w:val="-4"/>
          <w:sz w:val="20"/>
        </w:rPr>
        <w:t xml:space="preserve"> </w:t>
      </w:r>
      <w:r>
        <w:rPr>
          <w:sz w:val="20"/>
        </w:rPr>
        <w:t>the</w:t>
      </w:r>
      <w:r>
        <w:rPr>
          <w:spacing w:val="-4"/>
          <w:sz w:val="20"/>
        </w:rPr>
        <w:t xml:space="preserve"> </w:t>
      </w:r>
      <w:r>
        <w:rPr>
          <w:sz w:val="20"/>
        </w:rPr>
        <w:t>complainant</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pacing w:val="-2"/>
          <w:sz w:val="20"/>
        </w:rPr>
        <w:t>following:</w:t>
      </w:r>
    </w:p>
    <w:p w14:paraId="481DD7CF" w14:textId="77777777" w:rsidR="006D2962" w:rsidRDefault="00B65B6D">
      <w:pPr>
        <w:pStyle w:val="ListParagraph"/>
        <w:numPr>
          <w:ilvl w:val="2"/>
          <w:numId w:val="1"/>
        </w:numPr>
        <w:tabs>
          <w:tab w:val="left" w:pos="840"/>
        </w:tabs>
        <w:spacing w:before="119"/>
        <w:ind w:left="839" w:hanging="361"/>
        <w:rPr>
          <w:sz w:val="20"/>
        </w:rPr>
      </w:pPr>
      <w:r>
        <w:rPr>
          <w:sz w:val="20"/>
        </w:rPr>
        <w:t>the</w:t>
      </w:r>
      <w:r>
        <w:rPr>
          <w:spacing w:val="-9"/>
          <w:sz w:val="20"/>
        </w:rPr>
        <w:t xml:space="preserve"> </w:t>
      </w:r>
      <w:r>
        <w:rPr>
          <w:sz w:val="20"/>
        </w:rPr>
        <w:t>available</w:t>
      </w:r>
      <w:r>
        <w:rPr>
          <w:spacing w:val="-9"/>
          <w:sz w:val="20"/>
        </w:rPr>
        <w:t xml:space="preserve"> </w:t>
      </w:r>
      <w:r>
        <w:rPr>
          <w:sz w:val="20"/>
        </w:rPr>
        <w:t>law</w:t>
      </w:r>
      <w:r>
        <w:rPr>
          <w:spacing w:val="-5"/>
          <w:sz w:val="20"/>
        </w:rPr>
        <w:t xml:space="preserve"> </w:t>
      </w:r>
      <w:r>
        <w:rPr>
          <w:sz w:val="20"/>
        </w:rPr>
        <w:t>enforcement</w:t>
      </w:r>
      <w:r>
        <w:rPr>
          <w:spacing w:val="-5"/>
          <w:sz w:val="20"/>
        </w:rPr>
        <w:t xml:space="preserve"> </w:t>
      </w:r>
      <w:r>
        <w:rPr>
          <w:sz w:val="20"/>
        </w:rPr>
        <w:t>options</w:t>
      </w:r>
      <w:r>
        <w:rPr>
          <w:spacing w:val="-7"/>
          <w:sz w:val="20"/>
        </w:rPr>
        <w:t xml:space="preserve"> </w:t>
      </w:r>
      <w:r>
        <w:rPr>
          <w:sz w:val="20"/>
        </w:rPr>
        <w:t>for</w:t>
      </w:r>
      <w:r>
        <w:rPr>
          <w:spacing w:val="-8"/>
          <w:sz w:val="20"/>
        </w:rPr>
        <w:t xml:space="preserve"> </w:t>
      </w:r>
      <w:r>
        <w:rPr>
          <w:sz w:val="20"/>
        </w:rPr>
        <w:t>investigation</w:t>
      </w:r>
      <w:r>
        <w:rPr>
          <w:spacing w:val="-7"/>
          <w:sz w:val="20"/>
        </w:rPr>
        <w:t xml:space="preserve"> </w:t>
      </w:r>
      <w:r>
        <w:rPr>
          <w:sz w:val="20"/>
        </w:rPr>
        <w:t>and</w:t>
      </w:r>
      <w:r>
        <w:rPr>
          <w:spacing w:val="-8"/>
          <w:sz w:val="20"/>
        </w:rPr>
        <w:t xml:space="preserve"> </w:t>
      </w:r>
      <w:proofErr w:type="gramStart"/>
      <w:r>
        <w:rPr>
          <w:spacing w:val="-2"/>
          <w:sz w:val="20"/>
        </w:rPr>
        <w:t>prosecution;</w:t>
      </w:r>
      <w:proofErr w:type="gramEnd"/>
    </w:p>
    <w:p w14:paraId="3BECEB21" w14:textId="77777777" w:rsidR="006D2962" w:rsidRDefault="00B65B6D">
      <w:pPr>
        <w:pStyle w:val="ListParagraph"/>
        <w:numPr>
          <w:ilvl w:val="2"/>
          <w:numId w:val="1"/>
        </w:numPr>
        <w:tabs>
          <w:tab w:val="left" w:pos="841"/>
        </w:tabs>
        <w:spacing w:before="119"/>
        <w:ind w:hanging="362"/>
        <w:rPr>
          <w:sz w:val="20"/>
        </w:rPr>
      </w:pPr>
      <w:r>
        <w:rPr>
          <w:sz w:val="20"/>
        </w:rPr>
        <w:t>the</w:t>
      </w:r>
      <w:r>
        <w:rPr>
          <w:spacing w:val="-8"/>
          <w:sz w:val="20"/>
        </w:rPr>
        <w:t xml:space="preserve"> </w:t>
      </w:r>
      <w:r>
        <w:rPr>
          <w:sz w:val="20"/>
        </w:rPr>
        <w:t>importance</w:t>
      </w:r>
      <w:r>
        <w:rPr>
          <w:spacing w:val="-7"/>
          <w:sz w:val="20"/>
        </w:rPr>
        <w:t xml:space="preserve"> </w:t>
      </w:r>
      <w:r>
        <w:rPr>
          <w:sz w:val="20"/>
        </w:rPr>
        <w:t>of</w:t>
      </w:r>
      <w:r>
        <w:rPr>
          <w:spacing w:val="-5"/>
          <w:sz w:val="20"/>
        </w:rPr>
        <w:t xml:space="preserve"> </w:t>
      </w:r>
      <w:r>
        <w:rPr>
          <w:sz w:val="20"/>
        </w:rPr>
        <w:t>collection</w:t>
      </w:r>
      <w:r>
        <w:rPr>
          <w:spacing w:val="-6"/>
          <w:sz w:val="20"/>
        </w:rPr>
        <w:t xml:space="preserve"> </w:t>
      </w:r>
      <w:r>
        <w:rPr>
          <w:sz w:val="20"/>
        </w:rPr>
        <w:t>and</w:t>
      </w:r>
      <w:r>
        <w:rPr>
          <w:spacing w:val="-7"/>
          <w:sz w:val="20"/>
        </w:rPr>
        <w:t xml:space="preserve"> </w:t>
      </w:r>
      <w:r>
        <w:rPr>
          <w:sz w:val="20"/>
        </w:rPr>
        <w:t>preservation</w:t>
      </w:r>
      <w:r>
        <w:rPr>
          <w:spacing w:val="-6"/>
          <w:sz w:val="20"/>
        </w:rPr>
        <w:t xml:space="preserve"> </w:t>
      </w:r>
      <w:r>
        <w:rPr>
          <w:sz w:val="20"/>
        </w:rPr>
        <w:t>of</w:t>
      </w:r>
      <w:r>
        <w:rPr>
          <w:spacing w:val="-6"/>
          <w:sz w:val="20"/>
        </w:rPr>
        <w:t xml:space="preserve"> </w:t>
      </w:r>
      <w:proofErr w:type="gramStart"/>
      <w:r>
        <w:rPr>
          <w:spacing w:val="-2"/>
          <w:sz w:val="20"/>
        </w:rPr>
        <w:t>evidence;</w:t>
      </w:r>
      <w:proofErr w:type="gramEnd"/>
    </w:p>
    <w:p w14:paraId="0B051D0B" w14:textId="77777777" w:rsidR="006D2962" w:rsidRDefault="00B65B6D">
      <w:pPr>
        <w:pStyle w:val="ListParagraph"/>
        <w:numPr>
          <w:ilvl w:val="2"/>
          <w:numId w:val="1"/>
        </w:numPr>
        <w:tabs>
          <w:tab w:val="left" w:pos="840"/>
        </w:tabs>
        <w:spacing w:before="122"/>
        <w:ind w:left="839" w:hanging="361"/>
        <w:rPr>
          <w:sz w:val="20"/>
        </w:rPr>
      </w:pPr>
      <w:r>
        <w:rPr>
          <w:sz w:val="20"/>
        </w:rPr>
        <w:t>the</w:t>
      </w:r>
      <w:r>
        <w:rPr>
          <w:spacing w:val="-8"/>
          <w:sz w:val="20"/>
        </w:rPr>
        <w:t xml:space="preserve"> </w:t>
      </w:r>
      <w:r>
        <w:rPr>
          <w:sz w:val="20"/>
        </w:rPr>
        <w:t>available</w:t>
      </w:r>
      <w:r>
        <w:rPr>
          <w:spacing w:val="-6"/>
          <w:sz w:val="20"/>
        </w:rPr>
        <w:t xml:space="preserve"> </w:t>
      </w:r>
      <w:r>
        <w:rPr>
          <w:sz w:val="20"/>
        </w:rPr>
        <w:t>options</w:t>
      </w:r>
      <w:r>
        <w:rPr>
          <w:spacing w:val="-5"/>
          <w:sz w:val="20"/>
        </w:rPr>
        <w:t xml:space="preserve"> </w:t>
      </w:r>
      <w:r>
        <w:rPr>
          <w:sz w:val="20"/>
        </w:rPr>
        <w:t>for</w:t>
      </w:r>
      <w:r>
        <w:rPr>
          <w:spacing w:val="-6"/>
          <w:sz w:val="20"/>
        </w:rPr>
        <w:t xml:space="preserve"> </w:t>
      </w:r>
      <w:r>
        <w:rPr>
          <w:sz w:val="20"/>
        </w:rPr>
        <w:t>a</w:t>
      </w:r>
      <w:r>
        <w:rPr>
          <w:spacing w:val="-7"/>
          <w:sz w:val="20"/>
        </w:rPr>
        <w:t xml:space="preserve"> </w:t>
      </w:r>
      <w:r>
        <w:rPr>
          <w:sz w:val="20"/>
        </w:rPr>
        <w:t>protective</w:t>
      </w:r>
      <w:r>
        <w:rPr>
          <w:spacing w:val="-6"/>
          <w:sz w:val="20"/>
        </w:rPr>
        <w:t xml:space="preserve"> </w:t>
      </w:r>
      <w:proofErr w:type="gramStart"/>
      <w:r>
        <w:rPr>
          <w:spacing w:val="-2"/>
          <w:sz w:val="20"/>
        </w:rPr>
        <w:t>order;</w:t>
      </w:r>
      <w:proofErr w:type="gramEnd"/>
    </w:p>
    <w:p w14:paraId="5E37F07B" w14:textId="77777777" w:rsidR="006D2962" w:rsidRDefault="00B65B6D">
      <w:pPr>
        <w:pStyle w:val="ListParagraph"/>
        <w:numPr>
          <w:ilvl w:val="2"/>
          <w:numId w:val="1"/>
        </w:numPr>
        <w:tabs>
          <w:tab w:val="left" w:pos="841"/>
        </w:tabs>
        <w:spacing w:before="119"/>
        <w:ind w:right="116" w:hanging="361"/>
        <w:rPr>
          <w:sz w:val="20"/>
        </w:rPr>
      </w:pPr>
      <w:r>
        <w:rPr>
          <w:sz w:val="20"/>
        </w:rPr>
        <w:t>the</w:t>
      </w:r>
      <w:r>
        <w:rPr>
          <w:spacing w:val="-6"/>
          <w:sz w:val="20"/>
        </w:rPr>
        <w:t xml:space="preserve"> </w:t>
      </w:r>
      <w:r>
        <w:rPr>
          <w:sz w:val="20"/>
        </w:rPr>
        <w:t>available</w:t>
      </w:r>
      <w:r>
        <w:rPr>
          <w:spacing w:val="-6"/>
          <w:sz w:val="20"/>
        </w:rPr>
        <w:t xml:space="preserve"> </w:t>
      </w:r>
      <w:r>
        <w:rPr>
          <w:sz w:val="20"/>
        </w:rPr>
        <w:t>campus</w:t>
      </w:r>
      <w:r>
        <w:rPr>
          <w:spacing w:val="-3"/>
          <w:sz w:val="20"/>
        </w:rPr>
        <w:t xml:space="preserve"> </w:t>
      </w:r>
      <w:r>
        <w:rPr>
          <w:sz w:val="20"/>
        </w:rPr>
        <w:t>options</w:t>
      </w:r>
      <w:r>
        <w:rPr>
          <w:spacing w:val="-6"/>
          <w:sz w:val="20"/>
        </w:rPr>
        <w:t xml:space="preserve"> </w:t>
      </w:r>
      <w:r>
        <w:rPr>
          <w:sz w:val="20"/>
        </w:rPr>
        <w:t>for</w:t>
      </w:r>
      <w:r>
        <w:rPr>
          <w:spacing w:val="-6"/>
          <w:sz w:val="20"/>
        </w:rPr>
        <w:t xml:space="preserve"> </w:t>
      </w:r>
      <w:r>
        <w:rPr>
          <w:sz w:val="20"/>
        </w:rPr>
        <w:t>investigation</w:t>
      </w:r>
      <w:r>
        <w:rPr>
          <w:spacing w:val="-3"/>
          <w:sz w:val="20"/>
        </w:rPr>
        <w:t xml:space="preserve"> </w:t>
      </w:r>
      <w:r>
        <w:rPr>
          <w:sz w:val="20"/>
        </w:rPr>
        <w:t>and</w:t>
      </w:r>
      <w:r>
        <w:rPr>
          <w:spacing w:val="-5"/>
          <w:sz w:val="20"/>
        </w:rPr>
        <w:t xml:space="preserve"> </w:t>
      </w:r>
      <w:r>
        <w:rPr>
          <w:sz w:val="20"/>
        </w:rPr>
        <w:t>adjudication</w:t>
      </w:r>
      <w:r>
        <w:rPr>
          <w:spacing w:val="-4"/>
          <w:sz w:val="20"/>
        </w:rPr>
        <w:t xml:space="preserve"> </w:t>
      </w:r>
      <w:r>
        <w:rPr>
          <w:sz w:val="20"/>
        </w:rPr>
        <w:t>under</w:t>
      </w:r>
      <w:r>
        <w:rPr>
          <w:spacing w:val="-6"/>
          <w:sz w:val="20"/>
        </w:rPr>
        <w:t xml:space="preserve"> </w:t>
      </w:r>
      <w:r>
        <w:rPr>
          <w:sz w:val="20"/>
        </w:rPr>
        <w:t>the</w:t>
      </w:r>
      <w:r>
        <w:rPr>
          <w:spacing w:val="-6"/>
          <w:sz w:val="20"/>
        </w:rPr>
        <w:t xml:space="preserve"> </w:t>
      </w:r>
      <w:r>
        <w:rPr>
          <w:sz w:val="20"/>
        </w:rPr>
        <w:t xml:space="preserve">institution's </w:t>
      </w:r>
      <w:proofErr w:type="gramStart"/>
      <w:r>
        <w:rPr>
          <w:spacing w:val="-2"/>
          <w:sz w:val="20"/>
        </w:rPr>
        <w:t>policies;</w:t>
      </w:r>
      <w:proofErr w:type="gramEnd"/>
    </w:p>
    <w:p w14:paraId="23119572" w14:textId="77777777" w:rsidR="006D2962" w:rsidRDefault="00B65B6D">
      <w:pPr>
        <w:pStyle w:val="ListParagraph"/>
        <w:numPr>
          <w:ilvl w:val="2"/>
          <w:numId w:val="1"/>
        </w:numPr>
        <w:tabs>
          <w:tab w:val="left" w:pos="841"/>
        </w:tabs>
        <w:spacing w:before="121"/>
        <w:ind w:right="118" w:hanging="360"/>
        <w:rPr>
          <w:sz w:val="20"/>
        </w:rPr>
      </w:pPr>
      <w:r>
        <w:rPr>
          <w:sz w:val="20"/>
        </w:rPr>
        <w:t>the</w:t>
      </w:r>
      <w:r>
        <w:rPr>
          <w:spacing w:val="-3"/>
          <w:sz w:val="20"/>
        </w:rPr>
        <w:t xml:space="preserve"> </w:t>
      </w:r>
      <w:r>
        <w:rPr>
          <w:sz w:val="20"/>
        </w:rPr>
        <w:t>complainant's rights to participate</w:t>
      </w:r>
      <w:r>
        <w:rPr>
          <w:spacing w:val="-1"/>
          <w:sz w:val="20"/>
        </w:rPr>
        <w:t xml:space="preserve"> </w:t>
      </w:r>
      <w:r>
        <w:rPr>
          <w:sz w:val="20"/>
        </w:rPr>
        <w:t>or decline</w:t>
      </w:r>
      <w:r>
        <w:rPr>
          <w:spacing w:val="-3"/>
          <w:sz w:val="20"/>
        </w:rPr>
        <w:t xml:space="preserve"> </w:t>
      </w:r>
      <w:r>
        <w:rPr>
          <w:sz w:val="20"/>
        </w:rPr>
        <w:t>to participate</w:t>
      </w:r>
      <w:r>
        <w:rPr>
          <w:spacing w:val="-3"/>
          <w:sz w:val="20"/>
        </w:rPr>
        <w:t xml:space="preserve"> </w:t>
      </w:r>
      <w:r>
        <w:rPr>
          <w:sz w:val="20"/>
        </w:rPr>
        <w:t>in any</w:t>
      </w:r>
      <w:r>
        <w:rPr>
          <w:spacing w:val="-2"/>
          <w:sz w:val="20"/>
        </w:rPr>
        <w:t xml:space="preserve"> </w:t>
      </w:r>
      <w:r>
        <w:rPr>
          <w:sz w:val="20"/>
        </w:rPr>
        <w:t xml:space="preserve">investigation to the extent permitted under state or federal </w:t>
      </w:r>
      <w:proofErr w:type="gramStart"/>
      <w:r>
        <w:rPr>
          <w:sz w:val="20"/>
        </w:rPr>
        <w:t>law;</w:t>
      </w:r>
      <w:proofErr w:type="gramEnd"/>
    </w:p>
    <w:p w14:paraId="749F0C6E" w14:textId="77777777" w:rsidR="006D2962" w:rsidRDefault="00B65B6D">
      <w:pPr>
        <w:pStyle w:val="ListParagraph"/>
        <w:numPr>
          <w:ilvl w:val="2"/>
          <w:numId w:val="1"/>
        </w:numPr>
        <w:tabs>
          <w:tab w:val="left" w:pos="841"/>
        </w:tabs>
        <w:spacing w:before="119"/>
        <w:ind w:right="120" w:hanging="360"/>
        <w:rPr>
          <w:sz w:val="20"/>
        </w:rPr>
      </w:pPr>
      <w:r>
        <w:rPr>
          <w:sz w:val="20"/>
        </w:rPr>
        <w:t xml:space="preserve">the applicable federal or state confidentiality provisions that govern information provided by a </w:t>
      </w:r>
      <w:proofErr w:type="gramStart"/>
      <w:r>
        <w:rPr>
          <w:sz w:val="20"/>
        </w:rPr>
        <w:t>victim;</w:t>
      </w:r>
      <w:proofErr w:type="gramEnd"/>
    </w:p>
    <w:p w14:paraId="14ACC5E2" w14:textId="77777777" w:rsidR="006D2962" w:rsidRDefault="00B65B6D">
      <w:pPr>
        <w:pStyle w:val="ListParagraph"/>
        <w:numPr>
          <w:ilvl w:val="2"/>
          <w:numId w:val="1"/>
        </w:numPr>
        <w:tabs>
          <w:tab w:val="left" w:pos="841"/>
        </w:tabs>
        <w:spacing w:before="121"/>
        <w:ind w:right="117" w:hanging="361"/>
        <w:rPr>
          <w:sz w:val="20"/>
        </w:rPr>
      </w:pPr>
      <w:r>
        <w:rPr>
          <w:sz w:val="20"/>
        </w:rPr>
        <w:t>the available on-campus resources and any unaffiliated community resources, including</w:t>
      </w:r>
      <w:r>
        <w:rPr>
          <w:spacing w:val="-12"/>
          <w:sz w:val="20"/>
        </w:rPr>
        <w:t xml:space="preserve"> </w:t>
      </w:r>
      <w:r>
        <w:rPr>
          <w:sz w:val="20"/>
        </w:rPr>
        <w:t>sexual</w:t>
      </w:r>
      <w:r>
        <w:rPr>
          <w:spacing w:val="-12"/>
          <w:sz w:val="20"/>
        </w:rPr>
        <w:t xml:space="preserve"> </w:t>
      </w:r>
      <w:r>
        <w:rPr>
          <w:sz w:val="20"/>
        </w:rPr>
        <w:t>assault</w:t>
      </w:r>
      <w:r>
        <w:rPr>
          <w:spacing w:val="-9"/>
          <w:sz w:val="20"/>
        </w:rPr>
        <w:t xml:space="preserve"> </w:t>
      </w:r>
      <w:r>
        <w:rPr>
          <w:sz w:val="20"/>
        </w:rPr>
        <w:t>crisis</w:t>
      </w:r>
      <w:r>
        <w:rPr>
          <w:spacing w:val="-12"/>
          <w:sz w:val="20"/>
        </w:rPr>
        <w:t xml:space="preserve"> </w:t>
      </w:r>
      <w:r>
        <w:rPr>
          <w:sz w:val="20"/>
        </w:rPr>
        <w:t>centers,</w:t>
      </w:r>
      <w:r>
        <w:rPr>
          <w:spacing w:val="-12"/>
          <w:sz w:val="20"/>
        </w:rPr>
        <w:t xml:space="preserve"> </w:t>
      </w:r>
      <w:r>
        <w:rPr>
          <w:sz w:val="20"/>
        </w:rPr>
        <w:t>domestic</w:t>
      </w:r>
      <w:r>
        <w:rPr>
          <w:spacing w:val="-11"/>
          <w:sz w:val="20"/>
        </w:rPr>
        <w:t xml:space="preserve"> </w:t>
      </w:r>
      <w:r>
        <w:rPr>
          <w:sz w:val="20"/>
        </w:rPr>
        <w:t>violence</w:t>
      </w:r>
      <w:r>
        <w:rPr>
          <w:spacing w:val="-11"/>
          <w:sz w:val="20"/>
        </w:rPr>
        <w:t xml:space="preserve"> </w:t>
      </w:r>
      <w:r>
        <w:rPr>
          <w:sz w:val="20"/>
        </w:rPr>
        <w:t>crisis</w:t>
      </w:r>
      <w:r>
        <w:rPr>
          <w:spacing w:val="-12"/>
          <w:sz w:val="20"/>
        </w:rPr>
        <w:t xml:space="preserve"> </w:t>
      </w:r>
      <w:r>
        <w:rPr>
          <w:sz w:val="20"/>
        </w:rPr>
        <w:t>centers,</w:t>
      </w:r>
      <w:r>
        <w:rPr>
          <w:spacing w:val="-12"/>
          <w:sz w:val="20"/>
        </w:rPr>
        <w:t xml:space="preserve"> </w:t>
      </w:r>
      <w:r>
        <w:rPr>
          <w:sz w:val="20"/>
        </w:rPr>
        <w:t>or</w:t>
      </w:r>
      <w:r>
        <w:rPr>
          <w:spacing w:val="-12"/>
          <w:sz w:val="20"/>
        </w:rPr>
        <w:t xml:space="preserve"> </w:t>
      </w:r>
      <w:r>
        <w:rPr>
          <w:sz w:val="20"/>
        </w:rPr>
        <w:t>other</w:t>
      </w:r>
      <w:r>
        <w:rPr>
          <w:spacing w:val="-11"/>
          <w:sz w:val="20"/>
        </w:rPr>
        <w:t xml:space="preserve"> </w:t>
      </w:r>
      <w:r>
        <w:rPr>
          <w:sz w:val="20"/>
        </w:rPr>
        <w:t xml:space="preserve">victim support </w:t>
      </w:r>
      <w:proofErr w:type="gramStart"/>
      <w:r>
        <w:rPr>
          <w:sz w:val="20"/>
        </w:rPr>
        <w:t>services;</w:t>
      </w:r>
      <w:proofErr w:type="gramEnd"/>
    </w:p>
    <w:p w14:paraId="4330348F" w14:textId="77777777" w:rsidR="006D2962" w:rsidRDefault="00B65B6D">
      <w:pPr>
        <w:pStyle w:val="ListParagraph"/>
        <w:numPr>
          <w:ilvl w:val="2"/>
          <w:numId w:val="1"/>
        </w:numPr>
        <w:tabs>
          <w:tab w:val="left" w:pos="841"/>
        </w:tabs>
        <w:spacing w:before="120"/>
        <w:ind w:hanging="361"/>
        <w:rPr>
          <w:sz w:val="20"/>
        </w:rPr>
      </w:pPr>
      <w:r>
        <w:rPr>
          <w:sz w:val="20"/>
        </w:rPr>
        <w:t>the</w:t>
      </w:r>
      <w:r>
        <w:rPr>
          <w:spacing w:val="-10"/>
          <w:sz w:val="20"/>
        </w:rPr>
        <w:t xml:space="preserve"> </w:t>
      </w:r>
      <w:r>
        <w:rPr>
          <w:sz w:val="20"/>
        </w:rPr>
        <w:t>importance</w:t>
      </w:r>
      <w:r>
        <w:rPr>
          <w:spacing w:val="-8"/>
          <w:sz w:val="20"/>
        </w:rPr>
        <w:t xml:space="preserve"> </w:t>
      </w:r>
      <w:r>
        <w:rPr>
          <w:sz w:val="20"/>
        </w:rPr>
        <w:t>of</w:t>
      </w:r>
      <w:r>
        <w:rPr>
          <w:spacing w:val="-7"/>
          <w:sz w:val="20"/>
        </w:rPr>
        <w:t xml:space="preserve"> </w:t>
      </w:r>
      <w:r>
        <w:rPr>
          <w:sz w:val="20"/>
        </w:rPr>
        <w:t>seeking</w:t>
      </w:r>
      <w:r>
        <w:rPr>
          <w:spacing w:val="-8"/>
          <w:sz w:val="20"/>
        </w:rPr>
        <w:t xml:space="preserve"> </w:t>
      </w:r>
      <w:r>
        <w:rPr>
          <w:sz w:val="20"/>
        </w:rPr>
        <w:t>appropriate</w:t>
      </w:r>
      <w:r>
        <w:rPr>
          <w:spacing w:val="-10"/>
          <w:sz w:val="20"/>
        </w:rPr>
        <w:t xml:space="preserve"> </w:t>
      </w:r>
      <w:r>
        <w:rPr>
          <w:sz w:val="20"/>
        </w:rPr>
        <w:t>medical</w:t>
      </w:r>
      <w:r>
        <w:rPr>
          <w:spacing w:val="-6"/>
          <w:sz w:val="20"/>
        </w:rPr>
        <w:t xml:space="preserve"> </w:t>
      </w:r>
      <w:r>
        <w:rPr>
          <w:sz w:val="20"/>
        </w:rPr>
        <w:t>attention;</w:t>
      </w:r>
      <w:r>
        <w:rPr>
          <w:spacing w:val="-8"/>
          <w:sz w:val="20"/>
        </w:rPr>
        <w:t xml:space="preserve"> </w:t>
      </w:r>
      <w:r>
        <w:rPr>
          <w:spacing w:val="-5"/>
          <w:sz w:val="20"/>
        </w:rPr>
        <w:t>and</w:t>
      </w:r>
    </w:p>
    <w:p w14:paraId="2B5D3A67" w14:textId="77777777" w:rsidR="006D2962" w:rsidRDefault="00B65B6D">
      <w:pPr>
        <w:pStyle w:val="ListParagraph"/>
        <w:numPr>
          <w:ilvl w:val="2"/>
          <w:numId w:val="1"/>
        </w:numPr>
        <w:tabs>
          <w:tab w:val="left" w:pos="841"/>
        </w:tabs>
        <w:spacing w:before="120"/>
        <w:ind w:right="116" w:hanging="360"/>
        <w:rPr>
          <w:sz w:val="20"/>
        </w:rPr>
      </w:pPr>
      <w:r>
        <w:rPr>
          <w:sz w:val="20"/>
        </w:rPr>
        <w:t>the College’s obligation to disclose information about the report, including personally identifiable information, to campus or local law enforcement, or to the local Commonwealth’s</w:t>
      </w:r>
      <w:r>
        <w:rPr>
          <w:spacing w:val="-15"/>
          <w:sz w:val="20"/>
        </w:rPr>
        <w:t xml:space="preserve"> </w:t>
      </w:r>
      <w:r>
        <w:rPr>
          <w:sz w:val="20"/>
        </w:rPr>
        <w:t>Attorney,</w:t>
      </w:r>
      <w:r>
        <w:rPr>
          <w:spacing w:val="-15"/>
          <w:sz w:val="20"/>
        </w:rPr>
        <w:t xml:space="preserve"> </w:t>
      </w:r>
      <w:r>
        <w:rPr>
          <w:sz w:val="20"/>
        </w:rPr>
        <w:t>or</w:t>
      </w:r>
      <w:r>
        <w:rPr>
          <w:spacing w:val="-18"/>
          <w:sz w:val="20"/>
        </w:rPr>
        <w:t xml:space="preserve"> </w:t>
      </w:r>
      <w:r>
        <w:rPr>
          <w:sz w:val="20"/>
        </w:rPr>
        <w:t>both,</w:t>
      </w:r>
      <w:r>
        <w:rPr>
          <w:spacing w:val="-17"/>
          <w:sz w:val="20"/>
        </w:rPr>
        <w:t xml:space="preserve"> </w:t>
      </w:r>
      <w:r>
        <w:rPr>
          <w:sz w:val="20"/>
        </w:rPr>
        <w:t>if</w:t>
      </w:r>
      <w:r>
        <w:rPr>
          <w:spacing w:val="-15"/>
          <w:sz w:val="20"/>
        </w:rPr>
        <w:t xml:space="preserve"> </w:t>
      </w:r>
      <w:r>
        <w:rPr>
          <w:sz w:val="20"/>
        </w:rPr>
        <w:t>the</w:t>
      </w:r>
      <w:r>
        <w:rPr>
          <w:spacing w:val="-16"/>
          <w:sz w:val="20"/>
        </w:rPr>
        <w:t xml:space="preserve"> </w:t>
      </w:r>
      <w:r>
        <w:rPr>
          <w:sz w:val="20"/>
        </w:rPr>
        <w:t>review</w:t>
      </w:r>
      <w:r>
        <w:rPr>
          <w:spacing w:val="-15"/>
          <w:sz w:val="20"/>
        </w:rPr>
        <w:t xml:space="preserve"> </w:t>
      </w:r>
      <w:r>
        <w:rPr>
          <w:sz w:val="20"/>
        </w:rPr>
        <w:t>team</w:t>
      </w:r>
      <w:r>
        <w:rPr>
          <w:spacing w:val="-17"/>
          <w:sz w:val="20"/>
        </w:rPr>
        <w:t xml:space="preserve"> </w:t>
      </w:r>
      <w:r>
        <w:rPr>
          <w:sz w:val="20"/>
        </w:rPr>
        <w:t>determines</w:t>
      </w:r>
      <w:r>
        <w:rPr>
          <w:spacing w:val="-18"/>
          <w:sz w:val="20"/>
        </w:rPr>
        <w:t xml:space="preserve"> </w:t>
      </w:r>
      <w:r>
        <w:rPr>
          <w:sz w:val="20"/>
        </w:rPr>
        <w:t>that</w:t>
      </w:r>
      <w:r>
        <w:rPr>
          <w:spacing w:val="-15"/>
          <w:sz w:val="20"/>
        </w:rPr>
        <w:t xml:space="preserve"> </w:t>
      </w:r>
      <w:r>
        <w:rPr>
          <w:sz w:val="20"/>
        </w:rPr>
        <w:t>such</w:t>
      </w:r>
      <w:r>
        <w:rPr>
          <w:spacing w:val="-16"/>
          <w:sz w:val="20"/>
        </w:rPr>
        <w:t xml:space="preserve"> </w:t>
      </w:r>
      <w:r>
        <w:rPr>
          <w:sz w:val="20"/>
        </w:rPr>
        <w:t>disclosure is necessary to protect the health or safety of the complainant or others.</w:t>
      </w:r>
    </w:p>
    <w:p w14:paraId="32963CD6" w14:textId="77777777" w:rsidR="006D2962" w:rsidRDefault="006D2962">
      <w:pPr>
        <w:pStyle w:val="BodyText"/>
        <w:spacing w:before="11"/>
        <w:jc w:val="left"/>
        <w:rPr>
          <w:sz w:val="19"/>
        </w:rPr>
      </w:pPr>
    </w:p>
    <w:p w14:paraId="48A8B928" w14:textId="77777777" w:rsidR="006D2962" w:rsidRDefault="00B65B6D">
      <w:pPr>
        <w:pStyle w:val="ListParagraph"/>
        <w:numPr>
          <w:ilvl w:val="1"/>
          <w:numId w:val="1"/>
        </w:numPr>
        <w:tabs>
          <w:tab w:val="left" w:pos="552"/>
          <w:tab w:val="left" w:pos="553"/>
        </w:tabs>
        <w:ind w:left="120" w:right="117" w:firstLine="0"/>
        <w:rPr>
          <w:color w:val="1A1A1A"/>
          <w:sz w:val="20"/>
        </w:rPr>
      </w:pPr>
      <w:r>
        <w:rPr>
          <w:color w:val="1A1A1A"/>
          <w:sz w:val="20"/>
        </w:rPr>
        <w:t>In</w:t>
      </w:r>
      <w:r>
        <w:rPr>
          <w:color w:val="1A1A1A"/>
          <w:spacing w:val="40"/>
          <w:sz w:val="20"/>
        </w:rPr>
        <w:t xml:space="preserve"> </w:t>
      </w:r>
      <w:r>
        <w:rPr>
          <w:color w:val="1A1A1A"/>
          <w:sz w:val="20"/>
        </w:rPr>
        <w:t>addition</w:t>
      </w:r>
      <w:r>
        <w:rPr>
          <w:color w:val="1A1A1A"/>
          <w:spacing w:val="40"/>
          <w:sz w:val="20"/>
        </w:rPr>
        <w:t xml:space="preserve"> </w:t>
      </w:r>
      <w:r>
        <w:rPr>
          <w:color w:val="1A1A1A"/>
          <w:sz w:val="20"/>
        </w:rPr>
        <w:t>to</w:t>
      </w:r>
      <w:r>
        <w:rPr>
          <w:color w:val="1A1A1A"/>
          <w:spacing w:val="40"/>
          <w:sz w:val="20"/>
        </w:rPr>
        <w:t xml:space="preserve"> </w:t>
      </w:r>
      <w:r>
        <w:rPr>
          <w:color w:val="1A1A1A"/>
          <w:sz w:val="20"/>
        </w:rPr>
        <w:t>the</w:t>
      </w:r>
      <w:r>
        <w:rPr>
          <w:color w:val="1A1A1A"/>
          <w:spacing w:val="40"/>
          <w:sz w:val="20"/>
        </w:rPr>
        <w:t xml:space="preserve"> </w:t>
      </w:r>
      <w:r>
        <w:rPr>
          <w:color w:val="1A1A1A"/>
          <w:sz w:val="20"/>
        </w:rPr>
        <w:t>procedures</w:t>
      </w:r>
      <w:r>
        <w:rPr>
          <w:color w:val="1A1A1A"/>
          <w:spacing w:val="40"/>
          <w:sz w:val="20"/>
        </w:rPr>
        <w:t xml:space="preserve"> </w:t>
      </w:r>
      <w:r>
        <w:rPr>
          <w:color w:val="1A1A1A"/>
          <w:sz w:val="20"/>
        </w:rPr>
        <w:t>described</w:t>
      </w:r>
      <w:r>
        <w:rPr>
          <w:color w:val="1A1A1A"/>
          <w:spacing w:val="40"/>
          <w:sz w:val="20"/>
        </w:rPr>
        <w:t xml:space="preserve"> </w:t>
      </w:r>
      <w:r>
        <w:rPr>
          <w:color w:val="1A1A1A"/>
          <w:sz w:val="20"/>
        </w:rPr>
        <w:t>in</w:t>
      </w:r>
      <w:r>
        <w:rPr>
          <w:color w:val="1A1A1A"/>
          <w:spacing w:val="40"/>
          <w:sz w:val="20"/>
        </w:rPr>
        <w:t xml:space="preserve"> </w:t>
      </w:r>
      <w:r>
        <w:rPr>
          <w:color w:val="1A1A1A"/>
          <w:sz w:val="20"/>
        </w:rPr>
        <w:t>this</w:t>
      </w:r>
      <w:r>
        <w:rPr>
          <w:color w:val="1A1A1A"/>
          <w:spacing w:val="40"/>
          <w:sz w:val="20"/>
        </w:rPr>
        <w:t xml:space="preserve"> </w:t>
      </w:r>
      <w:r>
        <w:rPr>
          <w:color w:val="1A1A1A"/>
          <w:sz w:val="20"/>
        </w:rPr>
        <w:t>Section,</w:t>
      </w:r>
      <w:r>
        <w:rPr>
          <w:color w:val="1A1A1A"/>
          <w:spacing w:val="40"/>
          <w:sz w:val="20"/>
        </w:rPr>
        <w:t xml:space="preserve"> </w:t>
      </w:r>
      <w:r>
        <w:rPr>
          <w:color w:val="1A1A1A"/>
          <w:sz w:val="20"/>
        </w:rPr>
        <w:t>the</w:t>
      </w:r>
      <w:r>
        <w:rPr>
          <w:color w:val="1A1A1A"/>
          <w:spacing w:val="40"/>
          <w:sz w:val="20"/>
        </w:rPr>
        <w:t xml:space="preserve"> </w:t>
      </w:r>
      <w:r>
        <w:rPr>
          <w:color w:val="1A1A1A"/>
          <w:sz w:val="20"/>
        </w:rPr>
        <w:t>College</w:t>
      </w:r>
      <w:r>
        <w:rPr>
          <w:color w:val="1A1A1A"/>
          <w:spacing w:val="40"/>
          <w:sz w:val="20"/>
        </w:rPr>
        <w:t xml:space="preserve"> </w:t>
      </w:r>
      <w:r>
        <w:rPr>
          <w:color w:val="1A1A1A"/>
          <w:sz w:val="20"/>
        </w:rPr>
        <w:t>shall</w:t>
      </w:r>
      <w:r>
        <w:rPr>
          <w:color w:val="1A1A1A"/>
          <w:spacing w:val="40"/>
          <w:sz w:val="20"/>
        </w:rPr>
        <w:t xml:space="preserve"> </w:t>
      </w:r>
      <w:r>
        <w:rPr>
          <w:color w:val="1A1A1A"/>
          <w:sz w:val="20"/>
        </w:rPr>
        <w:t>follow</w:t>
      </w:r>
      <w:r>
        <w:rPr>
          <w:color w:val="1A1A1A"/>
          <w:spacing w:val="40"/>
          <w:sz w:val="20"/>
        </w:rPr>
        <w:t xml:space="preserve"> </w:t>
      </w:r>
      <w:r>
        <w:rPr>
          <w:color w:val="1A1A1A"/>
          <w:sz w:val="20"/>
        </w:rPr>
        <w:t>the procedures described in Section T.</w:t>
      </w:r>
    </w:p>
    <w:p w14:paraId="0BD3FE17" w14:textId="77777777" w:rsidR="006D2962" w:rsidRDefault="006D2962">
      <w:pPr>
        <w:pStyle w:val="BodyText"/>
        <w:jc w:val="left"/>
        <w:rPr>
          <w:sz w:val="24"/>
        </w:rPr>
      </w:pPr>
    </w:p>
    <w:p w14:paraId="5EC76191" w14:textId="77777777" w:rsidR="006D2962" w:rsidRDefault="00B65B6D">
      <w:pPr>
        <w:pStyle w:val="Heading1"/>
        <w:numPr>
          <w:ilvl w:val="0"/>
          <w:numId w:val="1"/>
        </w:numPr>
        <w:tabs>
          <w:tab w:val="left" w:pos="502"/>
        </w:tabs>
        <w:ind w:left="480" w:right="117" w:hanging="361"/>
        <w:rPr>
          <w:color w:val="1A1A1A"/>
        </w:rPr>
      </w:pPr>
      <w:r>
        <w:rPr>
          <w:color w:val="1A1A1A"/>
        </w:rPr>
        <w:t>Handling</w:t>
      </w:r>
      <w:r>
        <w:rPr>
          <w:color w:val="1A1A1A"/>
          <w:spacing w:val="37"/>
        </w:rPr>
        <w:t xml:space="preserve"> </w:t>
      </w:r>
      <w:r>
        <w:rPr>
          <w:color w:val="1A1A1A"/>
        </w:rPr>
        <w:t>Reports</w:t>
      </w:r>
      <w:r>
        <w:rPr>
          <w:color w:val="1A1A1A"/>
          <w:spacing w:val="36"/>
        </w:rPr>
        <w:t xml:space="preserve"> </w:t>
      </w:r>
      <w:r>
        <w:rPr>
          <w:color w:val="1A1A1A"/>
        </w:rPr>
        <w:t>of</w:t>
      </w:r>
      <w:r>
        <w:rPr>
          <w:color w:val="1A1A1A"/>
          <w:spacing w:val="37"/>
        </w:rPr>
        <w:t xml:space="preserve"> </w:t>
      </w:r>
      <w:r>
        <w:rPr>
          <w:color w:val="1A1A1A"/>
        </w:rPr>
        <w:t>Sexual</w:t>
      </w:r>
      <w:r>
        <w:rPr>
          <w:color w:val="1A1A1A"/>
          <w:spacing w:val="36"/>
        </w:rPr>
        <w:t xml:space="preserve"> </w:t>
      </w:r>
      <w:r>
        <w:rPr>
          <w:color w:val="1A1A1A"/>
        </w:rPr>
        <w:t>Harassment,</w:t>
      </w:r>
      <w:r>
        <w:rPr>
          <w:color w:val="1A1A1A"/>
          <w:spacing w:val="37"/>
        </w:rPr>
        <w:t xml:space="preserve"> </w:t>
      </w:r>
      <w:r>
        <w:rPr>
          <w:color w:val="1A1A1A"/>
        </w:rPr>
        <w:t>including</w:t>
      </w:r>
      <w:r>
        <w:rPr>
          <w:color w:val="1A1A1A"/>
          <w:spacing w:val="37"/>
        </w:rPr>
        <w:t xml:space="preserve"> </w:t>
      </w:r>
      <w:r>
        <w:rPr>
          <w:color w:val="1A1A1A"/>
        </w:rPr>
        <w:t>Domestic</w:t>
      </w:r>
      <w:r>
        <w:rPr>
          <w:color w:val="1A1A1A"/>
          <w:spacing w:val="37"/>
        </w:rPr>
        <w:t xml:space="preserve"> </w:t>
      </w:r>
      <w:r>
        <w:rPr>
          <w:color w:val="1A1A1A"/>
        </w:rPr>
        <w:t>Violence,</w:t>
      </w:r>
      <w:r>
        <w:rPr>
          <w:color w:val="1A1A1A"/>
          <w:spacing w:val="37"/>
        </w:rPr>
        <w:t xml:space="preserve"> </w:t>
      </w:r>
      <w:r>
        <w:rPr>
          <w:color w:val="1A1A1A"/>
        </w:rPr>
        <w:t>Dating Violence, Sexual Assault, or Stalking</w:t>
      </w:r>
    </w:p>
    <w:p w14:paraId="21F6CDC5" w14:textId="77777777" w:rsidR="006D2962" w:rsidRDefault="006D2962">
      <w:pPr>
        <w:pStyle w:val="BodyText"/>
        <w:spacing w:before="1"/>
        <w:jc w:val="left"/>
        <w:rPr>
          <w:b/>
        </w:rPr>
      </w:pPr>
    </w:p>
    <w:p w14:paraId="1440CD18" w14:textId="77777777" w:rsidR="006D2962" w:rsidRDefault="00B65B6D">
      <w:pPr>
        <w:pStyle w:val="ListParagraph"/>
        <w:numPr>
          <w:ilvl w:val="1"/>
          <w:numId w:val="1"/>
        </w:numPr>
        <w:tabs>
          <w:tab w:val="left" w:pos="440"/>
        </w:tabs>
        <w:ind w:right="118" w:firstLine="0"/>
        <w:rPr>
          <w:color w:val="1A1A1A"/>
          <w:sz w:val="20"/>
        </w:rPr>
      </w:pPr>
      <w:r>
        <w:rPr>
          <w:color w:val="1A1A1A"/>
          <w:sz w:val="20"/>
        </w:rPr>
        <w:t>Upon</w:t>
      </w:r>
      <w:r>
        <w:rPr>
          <w:color w:val="1A1A1A"/>
          <w:spacing w:val="-11"/>
          <w:sz w:val="20"/>
        </w:rPr>
        <w:t xml:space="preserve"> </w:t>
      </w:r>
      <w:r>
        <w:rPr>
          <w:color w:val="1A1A1A"/>
          <w:sz w:val="20"/>
        </w:rPr>
        <w:t>receiving</w:t>
      </w:r>
      <w:r>
        <w:rPr>
          <w:color w:val="1A1A1A"/>
          <w:spacing w:val="-14"/>
          <w:sz w:val="20"/>
        </w:rPr>
        <w:t xml:space="preserve"> </w:t>
      </w:r>
      <w:r>
        <w:rPr>
          <w:color w:val="1A1A1A"/>
          <w:sz w:val="20"/>
        </w:rPr>
        <w:t>actual</w:t>
      </w:r>
      <w:r>
        <w:rPr>
          <w:color w:val="1A1A1A"/>
          <w:spacing w:val="-14"/>
          <w:sz w:val="20"/>
        </w:rPr>
        <w:t xml:space="preserve"> </w:t>
      </w:r>
      <w:r>
        <w:rPr>
          <w:color w:val="1A1A1A"/>
          <w:sz w:val="20"/>
        </w:rPr>
        <w:t>knowledge</w:t>
      </w:r>
      <w:r>
        <w:rPr>
          <w:color w:val="1A1A1A"/>
          <w:spacing w:val="-13"/>
          <w:sz w:val="20"/>
        </w:rPr>
        <w:t xml:space="preserve"> </w:t>
      </w:r>
      <w:r>
        <w:rPr>
          <w:color w:val="1A1A1A"/>
          <w:sz w:val="20"/>
        </w:rPr>
        <w:t>of</w:t>
      </w:r>
      <w:r>
        <w:rPr>
          <w:color w:val="1A1A1A"/>
          <w:spacing w:val="-13"/>
          <w:sz w:val="20"/>
        </w:rPr>
        <w:t xml:space="preserve"> </w:t>
      </w:r>
      <w:r>
        <w:rPr>
          <w:color w:val="1A1A1A"/>
          <w:sz w:val="20"/>
        </w:rPr>
        <w:t>sexual</w:t>
      </w:r>
      <w:r>
        <w:rPr>
          <w:color w:val="1A1A1A"/>
          <w:spacing w:val="-14"/>
          <w:sz w:val="20"/>
        </w:rPr>
        <w:t xml:space="preserve"> </w:t>
      </w:r>
      <w:r>
        <w:rPr>
          <w:color w:val="1A1A1A"/>
          <w:sz w:val="20"/>
        </w:rPr>
        <w:t>harassment</w:t>
      </w:r>
      <w:r>
        <w:rPr>
          <w:color w:val="1A1A1A"/>
          <w:spacing w:val="-14"/>
          <w:sz w:val="20"/>
        </w:rPr>
        <w:t xml:space="preserve"> </w:t>
      </w:r>
      <w:r>
        <w:rPr>
          <w:color w:val="1A1A1A"/>
          <w:sz w:val="20"/>
        </w:rPr>
        <w:t>in</w:t>
      </w:r>
      <w:r>
        <w:rPr>
          <w:color w:val="1A1A1A"/>
          <w:spacing w:val="-14"/>
          <w:sz w:val="20"/>
        </w:rPr>
        <w:t xml:space="preserve"> </w:t>
      </w:r>
      <w:r>
        <w:rPr>
          <w:color w:val="1A1A1A"/>
          <w:sz w:val="20"/>
        </w:rPr>
        <w:t>an</w:t>
      </w:r>
      <w:r>
        <w:rPr>
          <w:color w:val="1A1A1A"/>
          <w:spacing w:val="-14"/>
          <w:sz w:val="20"/>
        </w:rPr>
        <w:t xml:space="preserve"> </w:t>
      </w:r>
      <w:r>
        <w:rPr>
          <w:color w:val="1A1A1A"/>
          <w:sz w:val="20"/>
        </w:rPr>
        <w:t>education</w:t>
      </w:r>
      <w:r>
        <w:rPr>
          <w:color w:val="1A1A1A"/>
          <w:spacing w:val="-14"/>
          <w:sz w:val="20"/>
        </w:rPr>
        <w:t xml:space="preserve"> </w:t>
      </w:r>
      <w:r>
        <w:rPr>
          <w:color w:val="1A1A1A"/>
          <w:sz w:val="20"/>
        </w:rPr>
        <w:t>program</w:t>
      </w:r>
      <w:r>
        <w:rPr>
          <w:color w:val="1A1A1A"/>
          <w:spacing w:val="-14"/>
          <w:sz w:val="20"/>
        </w:rPr>
        <w:t xml:space="preserve"> </w:t>
      </w:r>
      <w:r>
        <w:rPr>
          <w:color w:val="1A1A1A"/>
          <w:sz w:val="20"/>
        </w:rPr>
        <w:t>or</w:t>
      </w:r>
      <w:r>
        <w:rPr>
          <w:color w:val="1A1A1A"/>
          <w:spacing w:val="-16"/>
          <w:sz w:val="20"/>
        </w:rPr>
        <w:t xml:space="preserve"> </w:t>
      </w:r>
      <w:r>
        <w:rPr>
          <w:color w:val="1A1A1A"/>
          <w:sz w:val="20"/>
        </w:rPr>
        <w:t>activity of</w:t>
      </w:r>
      <w:r>
        <w:rPr>
          <w:color w:val="1A1A1A"/>
          <w:spacing w:val="-1"/>
          <w:sz w:val="20"/>
        </w:rPr>
        <w:t xml:space="preserve"> </w:t>
      </w:r>
      <w:r>
        <w:rPr>
          <w:color w:val="1A1A1A"/>
          <w:sz w:val="20"/>
        </w:rPr>
        <w:t>the</w:t>
      </w:r>
      <w:r>
        <w:rPr>
          <w:color w:val="1A1A1A"/>
          <w:spacing w:val="-2"/>
          <w:sz w:val="20"/>
        </w:rPr>
        <w:t xml:space="preserve"> </w:t>
      </w:r>
      <w:r>
        <w:rPr>
          <w:color w:val="1A1A1A"/>
          <w:sz w:val="20"/>
        </w:rPr>
        <w:t>College</w:t>
      </w:r>
      <w:r>
        <w:rPr>
          <w:color w:val="1A1A1A"/>
          <w:spacing w:val="-2"/>
          <w:sz w:val="20"/>
        </w:rPr>
        <w:t xml:space="preserve"> </w:t>
      </w:r>
      <w:r>
        <w:rPr>
          <w:color w:val="1A1A1A"/>
          <w:sz w:val="20"/>
        </w:rPr>
        <w:t>against</w:t>
      </w:r>
      <w:r>
        <w:rPr>
          <w:color w:val="1A1A1A"/>
          <w:spacing w:val="-1"/>
          <w:sz w:val="20"/>
        </w:rPr>
        <w:t xml:space="preserve"> </w:t>
      </w:r>
      <w:r>
        <w:rPr>
          <w:color w:val="1A1A1A"/>
          <w:sz w:val="20"/>
        </w:rPr>
        <w:t>a</w:t>
      </w:r>
      <w:r>
        <w:rPr>
          <w:color w:val="1A1A1A"/>
          <w:spacing w:val="-1"/>
          <w:sz w:val="20"/>
        </w:rPr>
        <w:t xml:space="preserve"> </w:t>
      </w:r>
      <w:r>
        <w:rPr>
          <w:color w:val="1A1A1A"/>
          <w:sz w:val="20"/>
        </w:rPr>
        <w:t>person</w:t>
      </w:r>
      <w:r>
        <w:rPr>
          <w:color w:val="1A1A1A"/>
          <w:spacing w:val="-1"/>
          <w:sz w:val="20"/>
        </w:rPr>
        <w:t xml:space="preserve"> </w:t>
      </w:r>
      <w:r>
        <w:rPr>
          <w:color w:val="1A1A1A"/>
          <w:sz w:val="20"/>
        </w:rPr>
        <w:t>in</w:t>
      </w:r>
      <w:r>
        <w:rPr>
          <w:color w:val="1A1A1A"/>
          <w:spacing w:val="-2"/>
          <w:sz w:val="20"/>
        </w:rPr>
        <w:t xml:space="preserve"> </w:t>
      </w:r>
      <w:r>
        <w:rPr>
          <w:color w:val="1A1A1A"/>
          <w:sz w:val="20"/>
        </w:rPr>
        <w:t>the</w:t>
      </w:r>
      <w:r>
        <w:rPr>
          <w:color w:val="1A1A1A"/>
          <w:spacing w:val="-2"/>
          <w:sz w:val="20"/>
        </w:rPr>
        <w:t xml:space="preserve"> </w:t>
      </w:r>
      <w:r>
        <w:rPr>
          <w:color w:val="1A1A1A"/>
          <w:sz w:val="20"/>
        </w:rPr>
        <w:t>United</w:t>
      </w:r>
      <w:r>
        <w:rPr>
          <w:color w:val="1A1A1A"/>
          <w:spacing w:val="-1"/>
          <w:sz w:val="20"/>
        </w:rPr>
        <w:t xml:space="preserve"> </w:t>
      </w:r>
      <w:r>
        <w:rPr>
          <w:color w:val="1A1A1A"/>
          <w:sz w:val="20"/>
        </w:rPr>
        <w:t>States,</w:t>
      </w:r>
      <w:r>
        <w:rPr>
          <w:color w:val="1A1A1A"/>
          <w:spacing w:val="-1"/>
          <w:sz w:val="20"/>
        </w:rPr>
        <w:t xml:space="preserve"> </w:t>
      </w:r>
      <w:r>
        <w:rPr>
          <w:color w:val="1A1A1A"/>
          <w:sz w:val="20"/>
        </w:rPr>
        <w:t>the</w:t>
      </w:r>
      <w:r>
        <w:rPr>
          <w:color w:val="1A1A1A"/>
          <w:spacing w:val="-2"/>
          <w:sz w:val="20"/>
        </w:rPr>
        <w:t xml:space="preserve"> </w:t>
      </w:r>
      <w:r>
        <w:rPr>
          <w:color w:val="1A1A1A"/>
          <w:sz w:val="20"/>
        </w:rPr>
        <w:t>College</w:t>
      </w:r>
      <w:r>
        <w:rPr>
          <w:color w:val="1A1A1A"/>
          <w:spacing w:val="-4"/>
          <w:sz w:val="20"/>
        </w:rPr>
        <w:t xml:space="preserve"> </w:t>
      </w:r>
      <w:r>
        <w:rPr>
          <w:color w:val="1A1A1A"/>
          <w:sz w:val="20"/>
        </w:rPr>
        <w:t>must</w:t>
      </w:r>
      <w:r>
        <w:rPr>
          <w:color w:val="1A1A1A"/>
          <w:spacing w:val="-1"/>
          <w:sz w:val="20"/>
        </w:rPr>
        <w:t xml:space="preserve"> </w:t>
      </w:r>
      <w:r>
        <w:rPr>
          <w:color w:val="1A1A1A"/>
          <w:sz w:val="20"/>
        </w:rPr>
        <w:t>respond</w:t>
      </w:r>
      <w:r>
        <w:rPr>
          <w:color w:val="1A1A1A"/>
          <w:spacing w:val="-3"/>
          <w:sz w:val="20"/>
        </w:rPr>
        <w:t xml:space="preserve"> </w:t>
      </w:r>
      <w:r>
        <w:rPr>
          <w:color w:val="1A1A1A"/>
          <w:sz w:val="20"/>
        </w:rPr>
        <w:t>promptly</w:t>
      </w:r>
      <w:r>
        <w:rPr>
          <w:color w:val="1A1A1A"/>
          <w:spacing w:val="-1"/>
          <w:sz w:val="20"/>
        </w:rPr>
        <w:t xml:space="preserve"> </w:t>
      </w:r>
      <w:r>
        <w:rPr>
          <w:color w:val="1A1A1A"/>
          <w:sz w:val="20"/>
        </w:rPr>
        <w:t>in</w:t>
      </w:r>
      <w:r>
        <w:rPr>
          <w:color w:val="1A1A1A"/>
          <w:spacing w:val="-2"/>
          <w:sz w:val="20"/>
        </w:rPr>
        <w:t xml:space="preserve"> </w:t>
      </w:r>
      <w:r>
        <w:rPr>
          <w:color w:val="1A1A1A"/>
          <w:sz w:val="20"/>
        </w:rPr>
        <w:t>a manner that is not deliberately indifferent. The College will treat complainants and respondents</w:t>
      </w:r>
      <w:r>
        <w:rPr>
          <w:color w:val="1A1A1A"/>
          <w:spacing w:val="-10"/>
          <w:sz w:val="20"/>
        </w:rPr>
        <w:t xml:space="preserve"> </w:t>
      </w:r>
      <w:r>
        <w:rPr>
          <w:color w:val="1A1A1A"/>
          <w:sz w:val="20"/>
        </w:rPr>
        <w:t>equitably</w:t>
      </w:r>
      <w:r>
        <w:rPr>
          <w:color w:val="1A1A1A"/>
          <w:spacing w:val="-12"/>
          <w:sz w:val="20"/>
        </w:rPr>
        <w:t xml:space="preserve"> </w:t>
      </w:r>
      <w:r>
        <w:rPr>
          <w:color w:val="1A1A1A"/>
          <w:sz w:val="20"/>
        </w:rPr>
        <w:t>by</w:t>
      </w:r>
      <w:r>
        <w:rPr>
          <w:color w:val="1A1A1A"/>
          <w:spacing w:val="-12"/>
          <w:sz w:val="20"/>
        </w:rPr>
        <w:t xml:space="preserve"> </w:t>
      </w:r>
      <w:r>
        <w:rPr>
          <w:color w:val="1A1A1A"/>
          <w:sz w:val="20"/>
        </w:rPr>
        <w:t>offering</w:t>
      </w:r>
      <w:r>
        <w:rPr>
          <w:color w:val="1A1A1A"/>
          <w:spacing w:val="-11"/>
          <w:sz w:val="20"/>
        </w:rPr>
        <w:t xml:space="preserve"> </w:t>
      </w:r>
      <w:r>
        <w:rPr>
          <w:color w:val="1A1A1A"/>
          <w:sz w:val="20"/>
        </w:rPr>
        <w:t>supportive</w:t>
      </w:r>
      <w:r>
        <w:rPr>
          <w:color w:val="1A1A1A"/>
          <w:spacing w:val="-12"/>
          <w:sz w:val="20"/>
        </w:rPr>
        <w:t xml:space="preserve"> </w:t>
      </w:r>
      <w:r>
        <w:rPr>
          <w:color w:val="1A1A1A"/>
          <w:sz w:val="20"/>
        </w:rPr>
        <w:t>measures</w:t>
      </w:r>
      <w:r>
        <w:rPr>
          <w:color w:val="1A1A1A"/>
          <w:spacing w:val="-12"/>
          <w:sz w:val="20"/>
        </w:rPr>
        <w:t xml:space="preserve"> </w:t>
      </w:r>
      <w:r>
        <w:rPr>
          <w:color w:val="1A1A1A"/>
          <w:sz w:val="20"/>
        </w:rPr>
        <w:t>to</w:t>
      </w:r>
      <w:r>
        <w:rPr>
          <w:color w:val="1A1A1A"/>
          <w:spacing w:val="-12"/>
          <w:sz w:val="20"/>
        </w:rPr>
        <w:t xml:space="preserve"> </w:t>
      </w:r>
      <w:r>
        <w:rPr>
          <w:color w:val="1A1A1A"/>
          <w:sz w:val="20"/>
        </w:rPr>
        <w:t>the</w:t>
      </w:r>
      <w:r>
        <w:rPr>
          <w:color w:val="1A1A1A"/>
          <w:spacing w:val="-12"/>
          <w:sz w:val="20"/>
        </w:rPr>
        <w:t xml:space="preserve"> </w:t>
      </w:r>
      <w:r>
        <w:rPr>
          <w:color w:val="1A1A1A"/>
          <w:sz w:val="20"/>
        </w:rPr>
        <w:t>complainant</w:t>
      </w:r>
      <w:r>
        <w:rPr>
          <w:color w:val="1A1A1A"/>
          <w:spacing w:val="-11"/>
          <w:sz w:val="20"/>
        </w:rPr>
        <w:t xml:space="preserve"> </w:t>
      </w:r>
      <w:r>
        <w:rPr>
          <w:color w:val="1A1A1A"/>
          <w:sz w:val="20"/>
        </w:rPr>
        <w:t>and</w:t>
      </w:r>
      <w:r>
        <w:rPr>
          <w:color w:val="1A1A1A"/>
          <w:spacing w:val="-11"/>
          <w:sz w:val="20"/>
        </w:rPr>
        <w:t xml:space="preserve"> </w:t>
      </w:r>
      <w:r>
        <w:rPr>
          <w:color w:val="1A1A1A"/>
          <w:sz w:val="20"/>
        </w:rPr>
        <w:t>by</w:t>
      </w:r>
      <w:r>
        <w:rPr>
          <w:color w:val="1A1A1A"/>
          <w:spacing w:val="-12"/>
          <w:sz w:val="20"/>
        </w:rPr>
        <w:t xml:space="preserve"> </w:t>
      </w:r>
      <w:r>
        <w:rPr>
          <w:color w:val="1A1A1A"/>
          <w:sz w:val="20"/>
        </w:rPr>
        <w:t>completing either a formal or informal resolution process before imposing any disciplinary sanctions or other corrective actions that are not supportive measures against a respondent.</w:t>
      </w:r>
    </w:p>
    <w:p w14:paraId="1508D2FC" w14:textId="77777777" w:rsidR="006D2962" w:rsidRDefault="00B65B6D">
      <w:pPr>
        <w:pStyle w:val="ListParagraph"/>
        <w:numPr>
          <w:ilvl w:val="1"/>
          <w:numId w:val="1"/>
        </w:numPr>
        <w:tabs>
          <w:tab w:val="left" w:pos="531"/>
        </w:tabs>
        <w:spacing w:before="121"/>
        <w:ind w:left="120" w:right="123" w:hanging="1"/>
        <w:rPr>
          <w:color w:val="1A1A1A"/>
          <w:sz w:val="20"/>
        </w:rPr>
      </w:pPr>
      <w:r>
        <w:rPr>
          <w:color w:val="1A1A1A"/>
          <w:sz w:val="20"/>
        </w:rPr>
        <w:t>Upon</w:t>
      </w:r>
      <w:r>
        <w:rPr>
          <w:color w:val="1A1A1A"/>
          <w:spacing w:val="40"/>
          <w:sz w:val="20"/>
        </w:rPr>
        <w:t xml:space="preserve"> </w:t>
      </w:r>
      <w:r>
        <w:rPr>
          <w:color w:val="1A1A1A"/>
          <w:sz w:val="20"/>
        </w:rPr>
        <w:t>receiving</w:t>
      </w:r>
      <w:r>
        <w:rPr>
          <w:color w:val="1A1A1A"/>
          <w:spacing w:val="40"/>
          <w:sz w:val="20"/>
        </w:rPr>
        <w:t xml:space="preserve"> </w:t>
      </w:r>
      <w:r>
        <w:rPr>
          <w:color w:val="1A1A1A"/>
          <w:sz w:val="20"/>
        </w:rPr>
        <w:t>a</w:t>
      </w:r>
      <w:r>
        <w:rPr>
          <w:color w:val="1A1A1A"/>
          <w:spacing w:val="40"/>
          <w:sz w:val="20"/>
        </w:rPr>
        <w:t xml:space="preserve"> </w:t>
      </w:r>
      <w:r>
        <w:rPr>
          <w:color w:val="1A1A1A"/>
          <w:sz w:val="20"/>
        </w:rPr>
        <w:t>report</w:t>
      </w:r>
      <w:r>
        <w:rPr>
          <w:color w:val="1A1A1A"/>
          <w:spacing w:val="40"/>
          <w:sz w:val="20"/>
        </w:rPr>
        <w:t xml:space="preserve"> </w:t>
      </w:r>
      <w:r>
        <w:rPr>
          <w:color w:val="1A1A1A"/>
          <w:sz w:val="20"/>
        </w:rPr>
        <w:t>of</w:t>
      </w:r>
      <w:r>
        <w:rPr>
          <w:color w:val="1A1A1A"/>
          <w:spacing w:val="40"/>
          <w:sz w:val="20"/>
        </w:rPr>
        <w:t xml:space="preserve"> </w:t>
      </w:r>
      <w:r>
        <w:rPr>
          <w:color w:val="1A1A1A"/>
          <w:sz w:val="20"/>
        </w:rPr>
        <w:t>sexual</w:t>
      </w:r>
      <w:r>
        <w:rPr>
          <w:color w:val="1A1A1A"/>
          <w:spacing w:val="40"/>
          <w:sz w:val="20"/>
        </w:rPr>
        <w:t xml:space="preserve"> </w:t>
      </w:r>
      <w:r>
        <w:rPr>
          <w:color w:val="1A1A1A"/>
          <w:sz w:val="20"/>
        </w:rPr>
        <w:t>harassment</w:t>
      </w:r>
      <w:r>
        <w:rPr>
          <w:color w:val="1A1A1A"/>
          <w:spacing w:val="40"/>
          <w:sz w:val="20"/>
        </w:rPr>
        <w:t xml:space="preserve"> </w:t>
      </w:r>
      <w:r>
        <w:rPr>
          <w:color w:val="1A1A1A"/>
          <w:sz w:val="20"/>
        </w:rPr>
        <w:t>(including</w:t>
      </w:r>
      <w:r>
        <w:rPr>
          <w:color w:val="1A1A1A"/>
          <w:spacing w:val="40"/>
          <w:sz w:val="20"/>
        </w:rPr>
        <w:t xml:space="preserve"> </w:t>
      </w:r>
      <w:r>
        <w:rPr>
          <w:color w:val="1A1A1A"/>
          <w:sz w:val="20"/>
        </w:rPr>
        <w:t>domestic</w:t>
      </w:r>
      <w:r>
        <w:rPr>
          <w:color w:val="1A1A1A"/>
          <w:spacing w:val="40"/>
          <w:sz w:val="20"/>
        </w:rPr>
        <w:t xml:space="preserve"> </w:t>
      </w:r>
      <w:r>
        <w:rPr>
          <w:color w:val="1A1A1A"/>
          <w:sz w:val="20"/>
        </w:rPr>
        <w:t>or</w:t>
      </w:r>
      <w:r>
        <w:rPr>
          <w:color w:val="1A1A1A"/>
          <w:spacing w:val="40"/>
          <w:sz w:val="20"/>
        </w:rPr>
        <w:t xml:space="preserve"> </w:t>
      </w:r>
      <w:r>
        <w:rPr>
          <w:color w:val="1A1A1A"/>
          <w:sz w:val="20"/>
        </w:rPr>
        <w:t>dating</w:t>
      </w:r>
      <w:r>
        <w:rPr>
          <w:color w:val="1A1A1A"/>
          <w:spacing w:val="40"/>
          <w:sz w:val="20"/>
        </w:rPr>
        <w:t xml:space="preserve"> </w:t>
      </w:r>
      <w:r>
        <w:rPr>
          <w:color w:val="1A1A1A"/>
          <w:sz w:val="20"/>
        </w:rPr>
        <w:t>violence, sexual assault, or stalking), the Title IX Coordinator shall take the following actions:</w:t>
      </w:r>
    </w:p>
    <w:p w14:paraId="0E92C90B" w14:textId="77777777" w:rsidR="006D2962" w:rsidRDefault="00B65B6D">
      <w:pPr>
        <w:pStyle w:val="ListParagraph"/>
        <w:numPr>
          <w:ilvl w:val="2"/>
          <w:numId w:val="1"/>
        </w:numPr>
        <w:tabs>
          <w:tab w:val="left" w:pos="841"/>
        </w:tabs>
        <w:spacing w:before="118"/>
        <w:ind w:right="117" w:hanging="360"/>
        <w:rPr>
          <w:color w:val="1A1A1A"/>
          <w:sz w:val="20"/>
        </w:rPr>
      </w:pPr>
      <w:r>
        <w:rPr>
          <w:color w:val="1A1A1A"/>
          <w:sz w:val="20"/>
        </w:rPr>
        <w:t xml:space="preserve">promptly contact the complainant to discuss the availability of supportive measures and consider the complainant's wishes with respect to such supportive </w:t>
      </w:r>
      <w:proofErr w:type="gramStart"/>
      <w:r>
        <w:rPr>
          <w:color w:val="1A1A1A"/>
          <w:sz w:val="20"/>
        </w:rPr>
        <w:t>measures;</w:t>
      </w:r>
      <w:proofErr w:type="gramEnd"/>
    </w:p>
    <w:p w14:paraId="30376704" w14:textId="77777777" w:rsidR="006D2962" w:rsidRDefault="00B65B6D">
      <w:pPr>
        <w:pStyle w:val="ListParagraph"/>
        <w:numPr>
          <w:ilvl w:val="2"/>
          <w:numId w:val="1"/>
        </w:numPr>
        <w:tabs>
          <w:tab w:val="left" w:pos="841"/>
        </w:tabs>
        <w:spacing w:before="121"/>
        <w:ind w:right="120" w:hanging="361"/>
        <w:rPr>
          <w:color w:val="1A1A1A"/>
          <w:sz w:val="20"/>
        </w:rPr>
      </w:pPr>
      <w:r>
        <w:rPr>
          <w:color w:val="1A1A1A"/>
          <w:sz w:val="20"/>
        </w:rPr>
        <w:t xml:space="preserve">inform the complainant that supportive measures are available with or without the filing of a formal </w:t>
      </w:r>
      <w:proofErr w:type="gramStart"/>
      <w:r>
        <w:rPr>
          <w:color w:val="1A1A1A"/>
          <w:sz w:val="20"/>
        </w:rPr>
        <w:t>complaint;</w:t>
      </w:r>
      <w:proofErr w:type="gramEnd"/>
    </w:p>
    <w:p w14:paraId="5877CAE2" w14:textId="77777777" w:rsidR="006D2962" w:rsidRDefault="006D2962">
      <w:pPr>
        <w:jc w:val="both"/>
        <w:rPr>
          <w:sz w:val="20"/>
        </w:rPr>
        <w:sectPr w:rsidR="006D2962">
          <w:pgSz w:w="12240" w:h="15840"/>
          <w:pgMar w:top="1360" w:right="1320" w:bottom="1200" w:left="1320" w:header="0" w:footer="1014" w:gutter="0"/>
          <w:cols w:space="720"/>
        </w:sectPr>
      </w:pPr>
    </w:p>
    <w:p w14:paraId="06AF366B" w14:textId="77777777" w:rsidR="006D2962" w:rsidRDefault="00B65B6D">
      <w:pPr>
        <w:pStyle w:val="ListParagraph"/>
        <w:numPr>
          <w:ilvl w:val="2"/>
          <w:numId w:val="1"/>
        </w:numPr>
        <w:tabs>
          <w:tab w:val="left" w:pos="845"/>
        </w:tabs>
        <w:spacing w:before="75"/>
        <w:ind w:left="839" w:right="119" w:hanging="360"/>
        <w:rPr>
          <w:color w:val="1A1A1A"/>
          <w:sz w:val="20"/>
        </w:rPr>
      </w:pPr>
      <w:r>
        <w:rPr>
          <w:color w:val="1A1A1A"/>
          <w:sz w:val="20"/>
        </w:rPr>
        <w:lastRenderedPageBreak/>
        <w:t>explain</w:t>
      </w:r>
      <w:r>
        <w:rPr>
          <w:color w:val="1A1A1A"/>
          <w:spacing w:val="-18"/>
          <w:sz w:val="20"/>
        </w:rPr>
        <w:t xml:space="preserve"> </w:t>
      </w:r>
      <w:r>
        <w:rPr>
          <w:color w:val="1A1A1A"/>
          <w:sz w:val="20"/>
        </w:rPr>
        <w:t>to</w:t>
      </w:r>
      <w:r>
        <w:rPr>
          <w:color w:val="1A1A1A"/>
          <w:spacing w:val="-18"/>
          <w:sz w:val="20"/>
        </w:rPr>
        <w:t xml:space="preserve"> </w:t>
      </w:r>
      <w:r>
        <w:rPr>
          <w:color w:val="1A1A1A"/>
          <w:sz w:val="20"/>
        </w:rPr>
        <w:t>the</w:t>
      </w:r>
      <w:r>
        <w:rPr>
          <w:color w:val="1A1A1A"/>
          <w:spacing w:val="-16"/>
          <w:sz w:val="20"/>
        </w:rPr>
        <w:t xml:space="preserve"> </w:t>
      </w:r>
      <w:r>
        <w:rPr>
          <w:color w:val="1A1A1A"/>
          <w:sz w:val="20"/>
        </w:rPr>
        <w:t>complainant</w:t>
      </w:r>
      <w:r>
        <w:rPr>
          <w:color w:val="1A1A1A"/>
          <w:spacing w:val="-17"/>
          <w:sz w:val="20"/>
        </w:rPr>
        <w:t xml:space="preserve"> </w:t>
      </w:r>
      <w:r>
        <w:rPr>
          <w:color w:val="1A1A1A"/>
          <w:sz w:val="20"/>
        </w:rPr>
        <w:t>the</w:t>
      </w:r>
      <w:r>
        <w:rPr>
          <w:color w:val="1A1A1A"/>
          <w:spacing w:val="-18"/>
          <w:sz w:val="20"/>
        </w:rPr>
        <w:t xml:space="preserve"> </w:t>
      </w:r>
      <w:r>
        <w:rPr>
          <w:color w:val="1A1A1A"/>
          <w:sz w:val="20"/>
        </w:rPr>
        <w:t>process</w:t>
      </w:r>
      <w:r>
        <w:rPr>
          <w:color w:val="1A1A1A"/>
          <w:spacing w:val="-18"/>
          <w:sz w:val="20"/>
        </w:rPr>
        <w:t xml:space="preserve"> </w:t>
      </w:r>
      <w:r>
        <w:rPr>
          <w:color w:val="1A1A1A"/>
          <w:sz w:val="20"/>
        </w:rPr>
        <w:t>for</w:t>
      </w:r>
      <w:r>
        <w:rPr>
          <w:color w:val="1A1A1A"/>
          <w:spacing w:val="-16"/>
          <w:sz w:val="20"/>
        </w:rPr>
        <w:t xml:space="preserve"> </w:t>
      </w:r>
      <w:r>
        <w:rPr>
          <w:color w:val="1A1A1A"/>
          <w:sz w:val="20"/>
        </w:rPr>
        <w:t>filing</w:t>
      </w:r>
      <w:r>
        <w:rPr>
          <w:color w:val="1A1A1A"/>
          <w:spacing w:val="-17"/>
          <w:sz w:val="20"/>
        </w:rPr>
        <w:t xml:space="preserve"> </w:t>
      </w:r>
      <w:r>
        <w:rPr>
          <w:color w:val="1A1A1A"/>
          <w:sz w:val="20"/>
        </w:rPr>
        <w:t>a</w:t>
      </w:r>
      <w:r>
        <w:rPr>
          <w:color w:val="1A1A1A"/>
          <w:spacing w:val="-17"/>
          <w:sz w:val="20"/>
        </w:rPr>
        <w:t xml:space="preserve"> </w:t>
      </w:r>
      <w:r>
        <w:rPr>
          <w:color w:val="1A1A1A"/>
          <w:sz w:val="20"/>
        </w:rPr>
        <w:t>formal</w:t>
      </w:r>
      <w:r>
        <w:rPr>
          <w:color w:val="1A1A1A"/>
          <w:spacing w:val="-15"/>
          <w:sz w:val="20"/>
        </w:rPr>
        <w:t xml:space="preserve"> </w:t>
      </w:r>
      <w:r>
        <w:rPr>
          <w:color w:val="1A1A1A"/>
          <w:sz w:val="20"/>
        </w:rPr>
        <w:t>complaint,</w:t>
      </w:r>
      <w:r>
        <w:rPr>
          <w:color w:val="1A1A1A"/>
          <w:spacing w:val="-30"/>
          <w:sz w:val="20"/>
        </w:rPr>
        <w:t xml:space="preserve"> </w:t>
      </w:r>
      <w:r>
        <w:rPr>
          <w:color w:val="1A1A1A"/>
          <w:sz w:val="20"/>
        </w:rPr>
        <w:t>including</w:t>
      </w:r>
      <w:r>
        <w:rPr>
          <w:color w:val="1A1A1A"/>
          <w:spacing w:val="-17"/>
          <w:sz w:val="20"/>
        </w:rPr>
        <w:t xml:space="preserve"> </w:t>
      </w:r>
      <w:r>
        <w:rPr>
          <w:color w:val="1A1A1A"/>
          <w:sz w:val="20"/>
        </w:rPr>
        <w:t>providing the complainant with a Formal Complaint Form, when applicable; and,</w:t>
      </w:r>
    </w:p>
    <w:p w14:paraId="0AC75315" w14:textId="77777777" w:rsidR="006D2962" w:rsidRDefault="00B65B6D">
      <w:pPr>
        <w:pStyle w:val="ListParagraph"/>
        <w:numPr>
          <w:ilvl w:val="2"/>
          <w:numId w:val="1"/>
        </w:numPr>
        <w:tabs>
          <w:tab w:val="left" w:pos="821"/>
        </w:tabs>
        <w:spacing w:before="121"/>
        <w:ind w:left="839" w:right="121" w:hanging="360"/>
        <w:rPr>
          <w:color w:val="1A1A1A"/>
          <w:sz w:val="20"/>
        </w:rPr>
      </w:pPr>
      <w:r>
        <w:rPr>
          <w:color w:val="1A1A1A"/>
          <w:sz w:val="20"/>
        </w:rPr>
        <w:t>give</w:t>
      </w:r>
      <w:r>
        <w:rPr>
          <w:color w:val="1A1A1A"/>
          <w:spacing w:val="-12"/>
          <w:sz w:val="20"/>
        </w:rPr>
        <w:t xml:space="preserve"> </w:t>
      </w:r>
      <w:r>
        <w:rPr>
          <w:color w:val="1A1A1A"/>
          <w:sz w:val="20"/>
        </w:rPr>
        <w:t>the</w:t>
      </w:r>
      <w:r>
        <w:rPr>
          <w:color w:val="1A1A1A"/>
          <w:spacing w:val="-12"/>
          <w:sz w:val="20"/>
        </w:rPr>
        <w:t xml:space="preserve"> </w:t>
      </w:r>
      <w:r>
        <w:rPr>
          <w:color w:val="1A1A1A"/>
          <w:sz w:val="20"/>
        </w:rPr>
        <w:t>complainant</w:t>
      </w:r>
      <w:r>
        <w:rPr>
          <w:color w:val="1A1A1A"/>
          <w:spacing w:val="-11"/>
          <w:sz w:val="20"/>
        </w:rPr>
        <w:t xml:space="preserve"> </w:t>
      </w:r>
      <w:r>
        <w:rPr>
          <w:color w:val="1A1A1A"/>
          <w:sz w:val="20"/>
        </w:rPr>
        <w:t>a</w:t>
      </w:r>
      <w:r>
        <w:rPr>
          <w:color w:val="1A1A1A"/>
          <w:spacing w:val="-12"/>
          <w:sz w:val="20"/>
        </w:rPr>
        <w:t xml:space="preserve"> </w:t>
      </w:r>
      <w:r>
        <w:rPr>
          <w:color w:val="1A1A1A"/>
          <w:sz w:val="20"/>
        </w:rPr>
        <w:t>written</w:t>
      </w:r>
      <w:r>
        <w:rPr>
          <w:color w:val="1A1A1A"/>
          <w:spacing w:val="-11"/>
          <w:sz w:val="20"/>
        </w:rPr>
        <w:t xml:space="preserve"> </w:t>
      </w:r>
      <w:r>
        <w:rPr>
          <w:color w:val="1A1A1A"/>
          <w:sz w:val="20"/>
        </w:rPr>
        <w:t>explanation</w:t>
      </w:r>
      <w:r>
        <w:rPr>
          <w:color w:val="1A1A1A"/>
          <w:spacing w:val="-9"/>
          <w:sz w:val="20"/>
        </w:rPr>
        <w:t xml:space="preserve"> </w:t>
      </w:r>
      <w:r>
        <w:rPr>
          <w:color w:val="1A1A1A"/>
          <w:sz w:val="20"/>
        </w:rPr>
        <w:t>of</w:t>
      </w:r>
      <w:r>
        <w:rPr>
          <w:color w:val="1A1A1A"/>
          <w:spacing w:val="-10"/>
          <w:sz w:val="20"/>
        </w:rPr>
        <w:t xml:space="preserve"> </w:t>
      </w:r>
      <w:r>
        <w:rPr>
          <w:color w:val="1A1A1A"/>
          <w:sz w:val="20"/>
        </w:rPr>
        <w:t>available</w:t>
      </w:r>
      <w:r>
        <w:rPr>
          <w:color w:val="1A1A1A"/>
          <w:spacing w:val="-11"/>
          <w:sz w:val="20"/>
        </w:rPr>
        <w:t xml:space="preserve"> </w:t>
      </w:r>
      <w:r>
        <w:rPr>
          <w:color w:val="1A1A1A"/>
          <w:sz w:val="20"/>
        </w:rPr>
        <w:t>rights</w:t>
      </w:r>
      <w:r>
        <w:rPr>
          <w:color w:val="1A1A1A"/>
          <w:spacing w:val="-12"/>
          <w:sz w:val="20"/>
        </w:rPr>
        <w:t xml:space="preserve"> </w:t>
      </w:r>
      <w:r>
        <w:rPr>
          <w:color w:val="1A1A1A"/>
          <w:sz w:val="20"/>
        </w:rPr>
        <w:t>and</w:t>
      </w:r>
      <w:r>
        <w:rPr>
          <w:color w:val="1A1A1A"/>
          <w:spacing w:val="-11"/>
          <w:sz w:val="20"/>
        </w:rPr>
        <w:t xml:space="preserve"> </w:t>
      </w:r>
      <w:r>
        <w:rPr>
          <w:color w:val="1A1A1A"/>
          <w:sz w:val="20"/>
        </w:rPr>
        <w:t>options</w:t>
      </w:r>
      <w:r>
        <w:rPr>
          <w:color w:val="1A1A1A"/>
          <w:spacing w:val="-12"/>
          <w:sz w:val="20"/>
        </w:rPr>
        <w:t xml:space="preserve"> </w:t>
      </w:r>
      <w:r>
        <w:rPr>
          <w:color w:val="1A1A1A"/>
          <w:sz w:val="20"/>
        </w:rPr>
        <w:t>as</w:t>
      </w:r>
      <w:r>
        <w:rPr>
          <w:color w:val="1A1A1A"/>
          <w:spacing w:val="-11"/>
          <w:sz w:val="20"/>
        </w:rPr>
        <w:t xml:space="preserve"> </w:t>
      </w:r>
      <w:r>
        <w:rPr>
          <w:color w:val="1A1A1A"/>
          <w:sz w:val="20"/>
        </w:rPr>
        <w:t>described in Sections H, L, M, N, U, and AA.</w:t>
      </w:r>
    </w:p>
    <w:p w14:paraId="1BCB068D" w14:textId="77777777" w:rsidR="006D2962" w:rsidRDefault="006D2962">
      <w:pPr>
        <w:pStyle w:val="BodyText"/>
        <w:spacing w:before="10"/>
        <w:jc w:val="left"/>
        <w:rPr>
          <w:sz w:val="19"/>
        </w:rPr>
      </w:pPr>
    </w:p>
    <w:p w14:paraId="56C7125B" w14:textId="77777777" w:rsidR="006D2962" w:rsidRDefault="00B65B6D">
      <w:pPr>
        <w:pStyle w:val="ListParagraph"/>
        <w:numPr>
          <w:ilvl w:val="1"/>
          <w:numId w:val="1"/>
        </w:numPr>
        <w:tabs>
          <w:tab w:val="left" w:pos="544"/>
          <w:tab w:val="left" w:pos="545"/>
        </w:tabs>
        <w:spacing w:before="1"/>
        <w:ind w:right="119" w:firstLine="0"/>
        <w:rPr>
          <w:color w:val="1A1A1A"/>
          <w:sz w:val="20"/>
        </w:rPr>
      </w:pPr>
      <w:r>
        <w:rPr>
          <w:color w:val="1A1A1A"/>
          <w:sz w:val="20"/>
        </w:rPr>
        <w:t>The</w:t>
      </w:r>
      <w:r>
        <w:rPr>
          <w:color w:val="1A1A1A"/>
          <w:spacing w:val="39"/>
          <w:sz w:val="20"/>
        </w:rPr>
        <w:t xml:space="preserve"> </w:t>
      </w:r>
      <w:r>
        <w:rPr>
          <w:color w:val="1A1A1A"/>
          <w:sz w:val="20"/>
        </w:rPr>
        <w:t>Title</w:t>
      </w:r>
      <w:r>
        <w:rPr>
          <w:color w:val="1A1A1A"/>
          <w:spacing w:val="40"/>
          <w:sz w:val="20"/>
        </w:rPr>
        <w:t xml:space="preserve"> </w:t>
      </w:r>
      <w:r>
        <w:rPr>
          <w:color w:val="1A1A1A"/>
          <w:sz w:val="20"/>
        </w:rPr>
        <w:t>IX</w:t>
      </w:r>
      <w:r>
        <w:rPr>
          <w:color w:val="1A1A1A"/>
          <w:spacing w:val="40"/>
          <w:sz w:val="20"/>
        </w:rPr>
        <w:t xml:space="preserve"> </w:t>
      </w:r>
      <w:r>
        <w:rPr>
          <w:color w:val="1A1A1A"/>
          <w:sz w:val="20"/>
        </w:rPr>
        <w:t>Coordinator</w:t>
      </w:r>
      <w:r>
        <w:rPr>
          <w:color w:val="1A1A1A"/>
          <w:spacing w:val="39"/>
          <w:sz w:val="20"/>
        </w:rPr>
        <w:t xml:space="preserve"> </w:t>
      </w:r>
      <w:r>
        <w:rPr>
          <w:color w:val="1A1A1A"/>
          <w:sz w:val="20"/>
        </w:rPr>
        <w:t>shall</w:t>
      </w:r>
      <w:r>
        <w:rPr>
          <w:color w:val="1A1A1A"/>
          <w:spacing w:val="40"/>
          <w:sz w:val="20"/>
        </w:rPr>
        <w:t xml:space="preserve"> </w:t>
      </w:r>
      <w:r>
        <w:rPr>
          <w:color w:val="1A1A1A"/>
          <w:sz w:val="20"/>
        </w:rPr>
        <w:t>take</w:t>
      </w:r>
      <w:r>
        <w:rPr>
          <w:color w:val="1A1A1A"/>
          <w:spacing w:val="39"/>
          <w:sz w:val="20"/>
        </w:rPr>
        <w:t xml:space="preserve"> </w:t>
      </w:r>
      <w:r>
        <w:rPr>
          <w:color w:val="1A1A1A"/>
          <w:sz w:val="20"/>
        </w:rPr>
        <w:t>the</w:t>
      </w:r>
      <w:r>
        <w:rPr>
          <w:color w:val="1A1A1A"/>
          <w:spacing w:val="39"/>
          <w:sz w:val="20"/>
        </w:rPr>
        <w:t xml:space="preserve"> </w:t>
      </w:r>
      <w:r>
        <w:rPr>
          <w:color w:val="1A1A1A"/>
          <w:sz w:val="20"/>
        </w:rPr>
        <w:t>actions</w:t>
      </w:r>
      <w:r>
        <w:rPr>
          <w:color w:val="1A1A1A"/>
          <w:spacing w:val="39"/>
          <w:sz w:val="20"/>
        </w:rPr>
        <w:t xml:space="preserve"> </w:t>
      </w:r>
      <w:r>
        <w:rPr>
          <w:color w:val="1A1A1A"/>
          <w:sz w:val="20"/>
        </w:rPr>
        <w:t>described</w:t>
      </w:r>
      <w:r>
        <w:rPr>
          <w:color w:val="1A1A1A"/>
          <w:spacing w:val="40"/>
          <w:sz w:val="20"/>
        </w:rPr>
        <w:t xml:space="preserve"> </w:t>
      </w:r>
      <w:r>
        <w:rPr>
          <w:color w:val="1A1A1A"/>
          <w:sz w:val="20"/>
        </w:rPr>
        <w:t>above</w:t>
      </w:r>
      <w:r>
        <w:rPr>
          <w:color w:val="1A1A1A"/>
          <w:spacing w:val="40"/>
          <w:sz w:val="20"/>
        </w:rPr>
        <w:t xml:space="preserve"> </w:t>
      </w:r>
      <w:r>
        <w:rPr>
          <w:color w:val="1A1A1A"/>
          <w:sz w:val="20"/>
        </w:rPr>
        <w:t>whether</w:t>
      </w:r>
      <w:r>
        <w:rPr>
          <w:color w:val="1A1A1A"/>
          <w:spacing w:val="40"/>
          <w:sz w:val="20"/>
        </w:rPr>
        <w:t xml:space="preserve"> </w:t>
      </w:r>
      <w:r>
        <w:rPr>
          <w:color w:val="1A1A1A"/>
          <w:sz w:val="20"/>
        </w:rPr>
        <w:t>the</w:t>
      </w:r>
      <w:r>
        <w:rPr>
          <w:color w:val="1A1A1A"/>
          <w:spacing w:val="40"/>
          <w:sz w:val="20"/>
        </w:rPr>
        <w:t xml:space="preserve"> </w:t>
      </w:r>
      <w:r>
        <w:rPr>
          <w:color w:val="1A1A1A"/>
          <w:sz w:val="20"/>
        </w:rPr>
        <w:t>offense occurred on or off campus.</w:t>
      </w:r>
    </w:p>
    <w:p w14:paraId="2E1823AC" w14:textId="77777777" w:rsidR="006D2962" w:rsidRDefault="006D2962">
      <w:pPr>
        <w:pStyle w:val="BodyText"/>
        <w:jc w:val="left"/>
      </w:pPr>
    </w:p>
    <w:p w14:paraId="6F1D4590" w14:textId="77777777" w:rsidR="006D2962" w:rsidRDefault="00B65B6D">
      <w:pPr>
        <w:pStyle w:val="ListParagraph"/>
        <w:numPr>
          <w:ilvl w:val="1"/>
          <w:numId w:val="1"/>
        </w:numPr>
        <w:tabs>
          <w:tab w:val="left" w:pos="476"/>
        </w:tabs>
        <w:ind w:left="120" w:right="120" w:firstLine="0"/>
        <w:rPr>
          <w:color w:val="1A1A1A"/>
          <w:sz w:val="20"/>
        </w:rPr>
      </w:pPr>
      <w:r>
        <w:rPr>
          <w:sz w:val="20"/>
          <w:u w:val="single"/>
        </w:rPr>
        <w:t>Closing the Report</w:t>
      </w:r>
      <w:r>
        <w:rPr>
          <w:sz w:val="20"/>
        </w:rPr>
        <w:t>.</w:t>
      </w:r>
      <w:r>
        <w:rPr>
          <w:spacing w:val="40"/>
          <w:sz w:val="20"/>
        </w:rPr>
        <w:t xml:space="preserve"> </w:t>
      </w:r>
      <w:r>
        <w:rPr>
          <w:sz w:val="20"/>
        </w:rPr>
        <w:t>After following the procedures described in this Section, the Title IX Coordinator must close the report if:</w:t>
      </w:r>
    </w:p>
    <w:p w14:paraId="51029B79" w14:textId="77777777" w:rsidR="006D2962" w:rsidRDefault="00B65B6D">
      <w:pPr>
        <w:pStyle w:val="ListParagraph"/>
        <w:numPr>
          <w:ilvl w:val="2"/>
          <w:numId w:val="1"/>
        </w:numPr>
        <w:tabs>
          <w:tab w:val="left" w:pos="855"/>
        </w:tabs>
        <w:spacing w:before="121"/>
        <w:ind w:right="120" w:hanging="361"/>
        <w:rPr>
          <w:sz w:val="20"/>
        </w:rPr>
      </w:pPr>
      <w:r>
        <w:rPr>
          <w:sz w:val="20"/>
        </w:rPr>
        <w:t xml:space="preserve">the conduct alleged in the report would not constitute sexual harassment as defined by this Policy, even if </w:t>
      </w:r>
      <w:proofErr w:type="gramStart"/>
      <w:r>
        <w:rPr>
          <w:sz w:val="20"/>
        </w:rPr>
        <w:t>proved;</w:t>
      </w:r>
      <w:proofErr w:type="gramEnd"/>
    </w:p>
    <w:p w14:paraId="6C135C07" w14:textId="77777777" w:rsidR="006D2962" w:rsidRDefault="00B65B6D">
      <w:pPr>
        <w:pStyle w:val="ListParagraph"/>
        <w:numPr>
          <w:ilvl w:val="2"/>
          <w:numId w:val="1"/>
        </w:numPr>
        <w:tabs>
          <w:tab w:val="left" w:pos="836"/>
        </w:tabs>
        <w:spacing w:before="119"/>
        <w:ind w:left="835" w:hanging="356"/>
        <w:rPr>
          <w:sz w:val="20"/>
        </w:rPr>
      </w:pPr>
      <w:r>
        <w:rPr>
          <w:sz w:val="20"/>
        </w:rPr>
        <w:t>the</w:t>
      </w:r>
      <w:r>
        <w:rPr>
          <w:spacing w:val="-8"/>
          <w:sz w:val="20"/>
        </w:rPr>
        <w:t xml:space="preserve"> </w:t>
      </w:r>
      <w:r>
        <w:rPr>
          <w:sz w:val="20"/>
        </w:rPr>
        <w:t>conduct</w:t>
      </w:r>
      <w:r>
        <w:rPr>
          <w:spacing w:val="-6"/>
          <w:sz w:val="20"/>
        </w:rPr>
        <w:t xml:space="preserve"> </w:t>
      </w:r>
      <w:r>
        <w:rPr>
          <w:sz w:val="20"/>
        </w:rPr>
        <w:t>did</w:t>
      </w:r>
      <w:r>
        <w:rPr>
          <w:spacing w:val="-6"/>
          <w:sz w:val="20"/>
        </w:rPr>
        <w:t xml:space="preserve"> </w:t>
      </w:r>
      <w:r>
        <w:rPr>
          <w:sz w:val="20"/>
        </w:rPr>
        <w:t>not</w:t>
      </w:r>
      <w:r>
        <w:rPr>
          <w:spacing w:val="-5"/>
          <w:sz w:val="20"/>
        </w:rPr>
        <w:t xml:space="preserve"> </w:t>
      </w:r>
      <w:r>
        <w:rPr>
          <w:sz w:val="20"/>
        </w:rPr>
        <w:t>involve</w:t>
      </w:r>
      <w:r>
        <w:rPr>
          <w:spacing w:val="-5"/>
          <w:sz w:val="20"/>
        </w:rPr>
        <w:t xml:space="preserve"> </w:t>
      </w:r>
      <w:r>
        <w:rPr>
          <w:sz w:val="20"/>
        </w:rPr>
        <w:t>an</w:t>
      </w:r>
      <w:r>
        <w:rPr>
          <w:spacing w:val="-4"/>
          <w:sz w:val="20"/>
        </w:rPr>
        <w:t xml:space="preserve"> </w:t>
      </w:r>
      <w:r>
        <w:rPr>
          <w:sz w:val="20"/>
        </w:rPr>
        <w:t>education</w:t>
      </w:r>
      <w:r>
        <w:rPr>
          <w:spacing w:val="-5"/>
          <w:sz w:val="20"/>
        </w:rPr>
        <w:t xml:space="preserve"> </w:t>
      </w:r>
      <w:r>
        <w:rPr>
          <w:sz w:val="20"/>
        </w:rPr>
        <w:t>program</w:t>
      </w:r>
      <w:r>
        <w:rPr>
          <w:spacing w:val="-6"/>
          <w:sz w:val="20"/>
        </w:rPr>
        <w:t xml:space="preserve"> </w:t>
      </w:r>
      <w:r>
        <w:rPr>
          <w:sz w:val="20"/>
        </w:rPr>
        <w:t>or</w:t>
      </w:r>
      <w:r>
        <w:rPr>
          <w:spacing w:val="-7"/>
          <w:sz w:val="20"/>
        </w:rPr>
        <w:t xml:space="preserve"> </w:t>
      </w:r>
      <w:r>
        <w:rPr>
          <w:sz w:val="20"/>
        </w:rPr>
        <w:t>activity</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College;</w:t>
      </w:r>
      <w:r>
        <w:rPr>
          <w:spacing w:val="-7"/>
          <w:sz w:val="20"/>
        </w:rPr>
        <w:t xml:space="preserve"> </w:t>
      </w:r>
      <w:r>
        <w:rPr>
          <w:spacing w:val="-5"/>
          <w:sz w:val="20"/>
        </w:rPr>
        <w:t>or</w:t>
      </w:r>
    </w:p>
    <w:p w14:paraId="3DBE6809" w14:textId="77777777" w:rsidR="006D2962" w:rsidRDefault="00B65B6D">
      <w:pPr>
        <w:pStyle w:val="ListParagraph"/>
        <w:numPr>
          <w:ilvl w:val="2"/>
          <w:numId w:val="1"/>
        </w:numPr>
        <w:tabs>
          <w:tab w:val="left" w:pos="809"/>
        </w:tabs>
        <w:spacing w:before="121"/>
        <w:ind w:right="122" w:hanging="361"/>
        <w:rPr>
          <w:sz w:val="20"/>
        </w:rPr>
      </w:pPr>
      <w:r>
        <w:rPr>
          <w:sz w:val="20"/>
        </w:rPr>
        <w:t>the</w:t>
      </w:r>
      <w:r>
        <w:rPr>
          <w:spacing w:val="-5"/>
          <w:sz w:val="20"/>
        </w:rPr>
        <w:t xml:space="preserve"> </w:t>
      </w:r>
      <w:r>
        <w:rPr>
          <w:sz w:val="20"/>
        </w:rPr>
        <w:t>complainant</w:t>
      </w:r>
      <w:r>
        <w:rPr>
          <w:spacing w:val="-6"/>
          <w:sz w:val="20"/>
        </w:rPr>
        <w:t xml:space="preserve"> </w:t>
      </w:r>
      <w:r>
        <w:rPr>
          <w:sz w:val="20"/>
        </w:rPr>
        <w:t>does</w:t>
      </w:r>
      <w:r>
        <w:rPr>
          <w:spacing w:val="-6"/>
          <w:sz w:val="20"/>
        </w:rPr>
        <w:t xml:space="preserve"> </w:t>
      </w:r>
      <w:r>
        <w:rPr>
          <w:sz w:val="20"/>
        </w:rPr>
        <w:t>not</w:t>
      </w:r>
      <w:r>
        <w:rPr>
          <w:spacing w:val="-3"/>
          <w:sz w:val="20"/>
        </w:rPr>
        <w:t xml:space="preserve"> </w:t>
      </w:r>
      <w:r>
        <w:rPr>
          <w:sz w:val="20"/>
        </w:rPr>
        <w:t>file</w:t>
      </w:r>
      <w:r>
        <w:rPr>
          <w:spacing w:val="-7"/>
          <w:sz w:val="20"/>
        </w:rPr>
        <w:t xml:space="preserve"> </w:t>
      </w:r>
      <w:r>
        <w:rPr>
          <w:sz w:val="20"/>
        </w:rPr>
        <w:t>a</w:t>
      </w:r>
      <w:r>
        <w:rPr>
          <w:spacing w:val="-4"/>
          <w:sz w:val="20"/>
        </w:rPr>
        <w:t xml:space="preserve"> </w:t>
      </w:r>
      <w:r>
        <w:rPr>
          <w:sz w:val="20"/>
        </w:rPr>
        <w:t>formal</w:t>
      </w:r>
      <w:r>
        <w:rPr>
          <w:spacing w:val="-4"/>
          <w:sz w:val="20"/>
        </w:rPr>
        <w:t xml:space="preserve"> </w:t>
      </w:r>
      <w:r>
        <w:rPr>
          <w:sz w:val="20"/>
        </w:rPr>
        <w:t>complaint</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Title</w:t>
      </w:r>
      <w:r>
        <w:rPr>
          <w:spacing w:val="-7"/>
          <w:sz w:val="20"/>
        </w:rPr>
        <w:t xml:space="preserve"> </w:t>
      </w:r>
      <w:r>
        <w:rPr>
          <w:sz w:val="20"/>
        </w:rPr>
        <w:t>IX</w:t>
      </w:r>
      <w:r>
        <w:rPr>
          <w:spacing w:val="-6"/>
          <w:sz w:val="20"/>
        </w:rPr>
        <w:t xml:space="preserve"> </w:t>
      </w:r>
      <w:r>
        <w:rPr>
          <w:sz w:val="20"/>
        </w:rPr>
        <w:t>Coordinator</w:t>
      </w:r>
      <w:r>
        <w:rPr>
          <w:spacing w:val="-7"/>
          <w:sz w:val="20"/>
        </w:rPr>
        <w:t xml:space="preserve"> </w:t>
      </w:r>
      <w:r>
        <w:rPr>
          <w:sz w:val="20"/>
        </w:rPr>
        <w:t>does</w:t>
      </w:r>
      <w:r>
        <w:rPr>
          <w:spacing w:val="-6"/>
          <w:sz w:val="20"/>
        </w:rPr>
        <w:t xml:space="preserve"> </w:t>
      </w:r>
      <w:r>
        <w:rPr>
          <w:sz w:val="20"/>
        </w:rPr>
        <w:t>not sign a formal complaint.</w:t>
      </w:r>
    </w:p>
    <w:p w14:paraId="4CAA05E6" w14:textId="77777777" w:rsidR="006D2962" w:rsidRDefault="00B65B6D">
      <w:pPr>
        <w:pStyle w:val="ListParagraph"/>
        <w:numPr>
          <w:ilvl w:val="3"/>
          <w:numId w:val="1"/>
        </w:numPr>
        <w:tabs>
          <w:tab w:val="left" w:pos="1693"/>
        </w:tabs>
        <w:spacing w:before="119"/>
        <w:ind w:right="118" w:hanging="541"/>
        <w:rPr>
          <w:sz w:val="20"/>
        </w:rPr>
      </w:pPr>
      <w:r>
        <w:rPr>
          <w:sz w:val="20"/>
        </w:rPr>
        <w:t>The Title IX Coordinator shall forward the report to the appropriate College official</w:t>
      </w:r>
      <w:r>
        <w:rPr>
          <w:spacing w:val="-2"/>
          <w:sz w:val="20"/>
        </w:rPr>
        <w:t xml:space="preserve"> </w:t>
      </w:r>
      <w:r>
        <w:rPr>
          <w:sz w:val="20"/>
        </w:rPr>
        <w:t>that</w:t>
      </w:r>
      <w:r>
        <w:rPr>
          <w:spacing w:val="-2"/>
          <w:sz w:val="20"/>
        </w:rPr>
        <w:t xml:space="preserve"> </w:t>
      </w:r>
      <w:r>
        <w:rPr>
          <w:sz w:val="20"/>
        </w:rPr>
        <w:t>will</w:t>
      </w:r>
      <w:r>
        <w:rPr>
          <w:spacing w:val="-2"/>
          <w:sz w:val="20"/>
        </w:rPr>
        <w:t xml:space="preserve"> </w:t>
      </w:r>
      <w:r>
        <w:rPr>
          <w:sz w:val="20"/>
        </w:rPr>
        <w:t>determine</w:t>
      </w:r>
      <w:r>
        <w:rPr>
          <w:spacing w:val="-4"/>
          <w:sz w:val="20"/>
        </w:rPr>
        <w:t xml:space="preserve"> </w:t>
      </w:r>
      <w:r>
        <w:rPr>
          <w:sz w:val="20"/>
        </w:rPr>
        <w:t>whether</w:t>
      </w:r>
      <w:r>
        <w:rPr>
          <w:spacing w:val="-4"/>
          <w:sz w:val="20"/>
        </w:rPr>
        <w:t xml:space="preserve"> </w:t>
      </w:r>
      <w:r>
        <w:rPr>
          <w:sz w:val="20"/>
        </w:rPr>
        <w:t>the</w:t>
      </w:r>
      <w:r>
        <w:rPr>
          <w:spacing w:val="-1"/>
          <w:sz w:val="20"/>
        </w:rPr>
        <w:t xml:space="preserve"> </w:t>
      </w:r>
      <w:r>
        <w:rPr>
          <w:sz w:val="20"/>
        </w:rPr>
        <w:t>conduct alleged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report violates a</w:t>
      </w:r>
      <w:r>
        <w:rPr>
          <w:spacing w:val="-16"/>
          <w:sz w:val="20"/>
        </w:rPr>
        <w:t xml:space="preserve"> </w:t>
      </w:r>
      <w:r>
        <w:rPr>
          <w:sz w:val="20"/>
        </w:rPr>
        <w:t>separate</w:t>
      </w:r>
      <w:r>
        <w:rPr>
          <w:spacing w:val="-15"/>
          <w:sz w:val="20"/>
        </w:rPr>
        <w:t xml:space="preserve"> </w:t>
      </w:r>
      <w:r>
        <w:rPr>
          <w:sz w:val="20"/>
        </w:rPr>
        <w:t>policy</w:t>
      </w:r>
      <w:r>
        <w:rPr>
          <w:spacing w:val="-14"/>
          <w:sz w:val="20"/>
        </w:rPr>
        <w:t xml:space="preserve"> </w:t>
      </w:r>
      <w:r>
        <w:rPr>
          <w:sz w:val="20"/>
        </w:rPr>
        <w:t>or</w:t>
      </w:r>
      <w:r>
        <w:rPr>
          <w:spacing w:val="-15"/>
          <w:sz w:val="20"/>
        </w:rPr>
        <w:t xml:space="preserve"> </w:t>
      </w:r>
      <w:r>
        <w:rPr>
          <w:sz w:val="20"/>
        </w:rPr>
        <w:t>code</w:t>
      </w:r>
      <w:r>
        <w:rPr>
          <w:spacing w:val="-15"/>
          <w:sz w:val="20"/>
        </w:rPr>
        <w:t xml:space="preserve"> </w:t>
      </w:r>
      <w:r>
        <w:rPr>
          <w:sz w:val="20"/>
        </w:rPr>
        <w:t>of</w:t>
      </w:r>
      <w:r>
        <w:rPr>
          <w:spacing w:val="-14"/>
          <w:sz w:val="20"/>
        </w:rPr>
        <w:t xml:space="preserve"> </w:t>
      </w:r>
      <w:r>
        <w:rPr>
          <w:sz w:val="20"/>
        </w:rPr>
        <w:t>conduct</w:t>
      </w:r>
      <w:r>
        <w:rPr>
          <w:spacing w:val="-15"/>
          <w:sz w:val="20"/>
        </w:rPr>
        <w:t xml:space="preserve"> </w:t>
      </w:r>
      <w:r>
        <w:rPr>
          <w:sz w:val="20"/>
        </w:rPr>
        <w:t>and</w:t>
      </w:r>
      <w:r>
        <w:rPr>
          <w:spacing w:val="-16"/>
          <w:sz w:val="20"/>
        </w:rPr>
        <w:t xml:space="preserve"> </w:t>
      </w:r>
      <w:r>
        <w:rPr>
          <w:sz w:val="20"/>
        </w:rPr>
        <w:t>provide</w:t>
      </w:r>
      <w:r>
        <w:rPr>
          <w:spacing w:val="-15"/>
          <w:sz w:val="20"/>
        </w:rPr>
        <w:t xml:space="preserve"> </w:t>
      </w:r>
      <w:r>
        <w:rPr>
          <w:sz w:val="20"/>
        </w:rPr>
        <w:t>written</w:t>
      </w:r>
      <w:r>
        <w:rPr>
          <w:spacing w:val="-15"/>
          <w:sz w:val="20"/>
        </w:rPr>
        <w:t xml:space="preserve"> </w:t>
      </w:r>
      <w:r>
        <w:rPr>
          <w:sz w:val="20"/>
        </w:rPr>
        <w:t>notice</w:t>
      </w:r>
      <w:r>
        <w:rPr>
          <w:spacing w:val="-15"/>
          <w:sz w:val="20"/>
        </w:rPr>
        <w:t xml:space="preserve"> </w:t>
      </w:r>
      <w:r>
        <w:rPr>
          <w:sz w:val="20"/>
        </w:rPr>
        <w:t>of</w:t>
      </w:r>
      <w:r>
        <w:rPr>
          <w:spacing w:val="-17"/>
          <w:sz w:val="20"/>
        </w:rPr>
        <w:t xml:space="preserve"> </w:t>
      </w:r>
      <w:r>
        <w:rPr>
          <w:sz w:val="20"/>
        </w:rPr>
        <w:t>the</w:t>
      </w:r>
      <w:r>
        <w:rPr>
          <w:spacing w:val="-17"/>
          <w:sz w:val="20"/>
        </w:rPr>
        <w:t xml:space="preserve"> </w:t>
      </w:r>
      <w:r>
        <w:rPr>
          <w:sz w:val="20"/>
        </w:rPr>
        <w:t>decision to close the report to the complainant.</w:t>
      </w:r>
    </w:p>
    <w:p w14:paraId="31B12039" w14:textId="77777777" w:rsidR="006D2962" w:rsidRDefault="00B65B6D">
      <w:pPr>
        <w:pStyle w:val="ListParagraph"/>
        <w:numPr>
          <w:ilvl w:val="3"/>
          <w:numId w:val="1"/>
        </w:numPr>
        <w:tabs>
          <w:tab w:val="left" w:pos="1748"/>
        </w:tabs>
        <w:spacing w:before="120"/>
        <w:ind w:left="1747" w:right="116" w:hanging="548"/>
        <w:rPr>
          <w:sz w:val="20"/>
        </w:rPr>
      </w:pPr>
      <w:r>
        <w:rPr>
          <w:sz w:val="20"/>
        </w:rPr>
        <w:t>The Title IX Coordinator will document the action(s) taken and the rationale for such action(s).</w:t>
      </w:r>
    </w:p>
    <w:p w14:paraId="732DF21C" w14:textId="77777777" w:rsidR="006D2962" w:rsidRDefault="00B65B6D">
      <w:pPr>
        <w:pStyle w:val="ListParagraph"/>
        <w:numPr>
          <w:ilvl w:val="3"/>
          <w:numId w:val="1"/>
        </w:numPr>
        <w:tabs>
          <w:tab w:val="left" w:pos="1719"/>
        </w:tabs>
        <w:spacing w:before="121"/>
        <w:ind w:left="1718" w:hanging="519"/>
        <w:rPr>
          <w:sz w:val="20"/>
        </w:rPr>
      </w:pPr>
      <w:r>
        <w:rPr>
          <w:sz w:val="20"/>
        </w:rPr>
        <w:t>The</w:t>
      </w:r>
      <w:r>
        <w:rPr>
          <w:spacing w:val="-4"/>
          <w:sz w:val="20"/>
        </w:rPr>
        <w:t xml:space="preserve"> </w:t>
      </w:r>
      <w:r>
        <w:rPr>
          <w:sz w:val="20"/>
        </w:rPr>
        <w:t>decision</w:t>
      </w:r>
      <w:r>
        <w:rPr>
          <w:spacing w:val="-4"/>
          <w:sz w:val="20"/>
        </w:rPr>
        <w:t xml:space="preserve"> </w:t>
      </w:r>
      <w:r>
        <w:rPr>
          <w:sz w:val="20"/>
        </w:rPr>
        <w:t>to</w:t>
      </w:r>
      <w:r>
        <w:rPr>
          <w:spacing w:val="-4"/>
          <w:sz w:val="20"/>
        </w:rPr>
        <w:t xml:space="preserve"> </w:t>
      </w:r>
      <w:r>
        <w:rPr>
          <w:sz w:val="20"/>
        </w:rPr>
        <w:t>close</w:t>
      </w:r>
      <w:r>
        <w:rPr>
          <w:spacing w:val="-5"/>
          <w:sz w:val="20"/>
        </w:rPr>
        <w:t xml:space="preserve"> </w:t>
      </w:r>
      <w:r>
        <w:rPr>
          <w:sz w:val="20"/>
        </w:rPr>
        <w:t>the</w:t>
      </w:r>
      <w:r>
        <w:rPr>
          <w:spacing w:val="-6"/>
          <w:sz w:val="20"/>
        </w:rPr>
        <w:t xml:space="preserve"> </w:t>
      </w:r>
      <w:r>
        <w:rPr>
          <w:sz w:val="20"/>
        </w:rPr>
        <w:t>report</w:t>
      </w:r>
      <w:r>
        <w:rPr>
          <w:spacing w:val="-4"/>
          <w:sz w:val="20"/>
        </w:rPr>
        <w:t xml:space="preserve"> </w:t>
      </w:r>
      <w:r>
        <w:rPr>
          <w:sz w:val="20"/>
        </w:rPr>
        <w:t>is</w:t>
      </w:r>
      <w:r>
        <w:rPr>
          <w:spacing w:val="-5"/>
          <w:sz w:val="20"/>
        </w:rPr>
        <w:t xml:space="preserve"> </w:t>
      </w:r>
      <w:r>
        <w:rPr>
          <w:spacing w:val="-2"/>
          <w:sz w:val="20"/>
        </w:rPr>
        <w:t>final.</w:t>
      </w:r>
    </w:p>
    <w:p w14:paraId="44AE2058" w14:textId="77777777" w:rsidR="006D2962" w:rsidRDefault="006D2962">
      <w:pPr>
        <w:pStyle w:val="BodyText"/>
        <w:jc w:val="left"/>
        <w:rPr>
          <w:sz w:val="24"/>
        </w:rPr>
      </w:pPr>
    </w:p>
    <w:p w14:paraId="671BB9B1" w14:textId="77777777" w:rsidR="006D2962" w:rsidRDefault="006D2962">
      <w:pPr>
        <w:pStyle w:val="BodyText"/>
        <w:spacing w:before="11"/>
        <w:jc w:val="left"/>
        <w:rPr>
          <w:sz w:val="25"/>
        </w:rPr>
      </w:pPr>
    </w:p>
    <w:p w14:paraId="2DAFA075" w14:textId="77777777" w:rsidR="006D2962" w:rsidRDefault="00B65B6D">
      <w:pPr>
        <w:pStyle w:val="Heading1"/>
        <w:numPr>
          <w:ilvl w:val="0"/>
          <w:numId w:val="1"/>
        </w:numPr>
        <w:tabs>
          <w:tab w:val="left" w:pos="490"/>
        </w:tabs>
        <w:spacing w:before="0"/>
        <w:ind w:left="489" w:hanging="370"/>
      </w:pPr>
      <w:r>
        <w:t>Resolution</w:t>
      </w:r>
      <w:r>
        <w:rPr>
          <w:spacing w:val="-7"/>
        </w:rPr>
        <w:t xml:space="preserve"> </w:t>
      </w:r>
      <w:r>
        <w:t>of</w:t>
      </w:r>
      <w:r>
        <w:rPr>
          <w:spacing w:val="-7"/>
        </w:rPr>
        <w:t xml:space="preserve"> </w:t>
      </w:r>
      <w:r>
        <w:t>Formal</w:t>
      </w:r>
      <w:r>
        <w:rPr>
          <w:spacing w:val="-6"/>
        </w:rPr>
        <w:t xml:space="preserve"> </w:t>
      </w:r>
      <w:r>
        <w:rPr>
          <w:spacing w:val="-2"/>
        </w:rPr>
        <w:t>Complaints</w:t>
      </w:r>
    </w:p>
    <w:p w14:paraId="45AB6439" w14:textId="77777777" w:rsidR="006D2962" w:rsidRDefault="006D2962">
      <w:pPr>
        <w:pStyle w:val="BodyText"/>
        <w:spacing w:before="11"/>
        <w:jc w:val="left"/>
        <w:rPr>
          <w:b/>
          <w:sz w:val="19"/>
        </w:rPr>
      </w:pPr>
    </w:p>
    <w:p w14:paraId="5B30AFA1" w14:textId="77777777" w:rsidR="006D2962" w:rsidRDefault="00B65B6D">
      <w:pPr>
        <w:pStyle w:val="ListParagraph"/>
        <w:numPr>
          <w:ilvl w:val="1"/>
          <w:numId w:val="1"/>
        </w:numPr>
        <w:tabs>
          <w:tab w:val="left" w:pos="512"/>
        </w:tabs>
        <w:ind w:right="119" w:firstLine="0"/>
        <w:rPr>
          <w:sz w:val="20"/>
        </w:rPr>
      </w:pPr>
      <w:r>
        <w:rPr>
          <w:sz w:val="20"/>
          <w:u w:val="single"/>
        </w:rPr>
        <w:t>The College’s Responsibilities</w:t>
      </w:r>
      <w:r>
        <w:rPr>
          <w:sz w:val="20"/>
        </w:rPr>
        <w:t>.</w:t>
      </w:r>
      <w:r>
        <w:rPr>
          <w:spacing w:val="40"/>
          <w:sz w:val="20"/>
        </w:rPr>
        <w:t xml:space="preserve"> </w:t>
      </w:r>
      <w:r>
        <w:rPr>
          <w:sz w:val="20"/>
        </w:rPr>
        <w:t>The College must provide a prompt, fair, and impartial investigation,</w:t>
      </w:r>
      <w:r>
        <w:rPr>
          <w:spacing w:val="-2"/>
          <w:sz w:val="20"/>
        </w:rPr>
        <w:t xml:space="preserve"> </w:t>
      </w:r>
      <w:r>
        <w:rPr>
          <w:sz w:val="20"/>
        </w:rPr>
        <w:t>and resolution</w:t>
      </w:r>
      <w:r>
        <w:rPr>
          <w:spacing w:val="-1"/>
          <w:sz w:val="20"/>
        </w:rPr>
        <w:t xml:space="preserve"> </w:t>
      </w:r>
      <w:r>
        <w:rPr>
          <w:sz w:val="20"/>
        </w:rPr>
        <w:t>of</w:t>
      </w:r>
      <w:r>
        <w:rPr>
          <w:spacing w:val="-2"/>
          <w:sz w:val="20"/>
        </w:rPr>
        <w:t xml:space="preserve"> </w:t>
      </w:r>
      <w:r>
        <w:rPr>
          <w:sz w:val="20"/>
        </w:rPr>
        <w:t>alleged violations</w:t>
      </w:r>
      <w:r>
        <w:rPr>
          <w:spacing w:val="-1"/>
          <w:sz w:val="20"/>
        </w:rPr>
        <w:t xml:space="preserve"> </w:t>
      </w:r>
      <w:r>
        <w:rPr>
          <w:sz w:val="20"/>
        </w:rPr>
        <w:t>of</w:t>
      </w:r>
      <w:r>
        <w:rPr>
          <w:spacing w:val="-2"/>
          <w:sz w:val="20"/>
        </w:rPr>
        <w:t xml:space="preserve"> </w:t>
      </w:r>
      <w:r>
        <w:rPr>
          <w:sz w:val="20"/>
        </w:rPr>
        <w:t>this Policy.</w:t>
      </w:r>
      <w:r>
        <w:rPr>
          <w:spacing w:val="40"/>
          <w:sz w:val="20"/>
        </w:rPr>
        <w:t xml:space="preserve"> </w:t>
      </w:r>
      <w:r>
        <w:rPr>
          <w:sz w:val="20"/>
        </w:rPr>
        <w:t>The burden</w:t>
      </w:r>
      <w:r>
        <w:rPr>
          <w:spacing w:val="-1"/>
          <w:sz w:val="20"/>
        </w:rPr>
        <w:t xml:space="preserve"> </w:t>
      </w:r>
      <w:r>
        <w:rPr>
          <w:sz w:val="20"/>
        </w:rPr>
        <w:t>of</w:t>
      </w:r>
      <w:r>
        <w:rPr>
          <w:spacing w:val="-2"/>
          <w:sz w:val="20"/>
        </w:rPr>
        <w:t xml:space="preserve"> </w:t>
      </w:r>
      <w:r>
        <w:rPr>
          <w:sz w:val="20"/>
        </w:rPr>
        <w:t>proof</w:t>
      </w:r>
      <w:r>
        <w:rPr>
          <w:spacing w:val="-2"/>
          <w:sz w:val="20"/>
        </w:rPr>
        <w:t xml:space="preserve"> </w:t>
      </w:r>
      <w:r>
        <w:rPr>
          <w:sz w:val="20"/>
        </w:rPr>
        <w:t>and</w:t>
      </w:r>
      <w:r>
        <w:rPr>
          <w:spacing w:val="-1"/>
          <w:sz w:val="20"/>
        </w:rPr>
        <w:t xml:space="preserve"> </w:t>
      </w:r>
      <w:r>
        <w:rPr>
          <w:sz w:val="20"/>
        </w:rPr>
        <w:t>the burden</w:t>
      </w:r>
      <w:r>
        <w:rPr>
          <w:spacing w:val="-6"/>
          <w:sz w:val="20"/>
        </w:rPr>
        <w:t xml:space="preserve"> </w:t>
      </w:r>
      <w:r>
        <w:rPr>
          <w:sz w:val="20"/>
        </w:rPr>
        <w:t>of</w:t>
      </w:r>
      <w:r>
        <w:rPr>
          <w:spacing w:val="-8"/>
          <w:sz w:val="20"/>
        </w:rPr>
        <w:t xml:space="preserve"> </w:t>
      </w:r>
      <w:r>
        <w:rPr>
          <w:sz w:val="20"/>
        </w:rPr>
        <w:t>gathering</w:t>
      </w:r>
      <w:r>
        <w:rPr>
          <w:spacing w:val="-7"/>
          <w:sz w:val="20"/>
        </w:rPr>
        <w:t xml:space="preserve"> </w:t>
      </w:r>
      <w:r>
        <w:rPr>
          <w:sz w:val="20"/>
        </w:rPr>
        <w:t>evidence</w:t>
      </w:r>
      <w:r>
        <w:rPr>
          <w:spacing w:val="-6"/>
          <w:sz w:val="20"/>
        </w:rPr>
        <w:t xml:space="preserve"> </w:t>
      </w:r>
      <w:r>
        <w:rPr>
          <w:sz w:val="20"/>
        </w:rPr>
        <w:t>sufficient</w:t>
      </w:r>
      <w:r>
        <w:rPr>
          <w:spacing w:val="-7"/>
          <w:sz w:val="20"/>
        </w:rPr>
        <w:t xml:space="preserve"> </w:t>
      </w:r>
      <w:r>
        <w:rPr>
          <w:sz w:val="20"/>
        </w:rPr>
        <w:t>to</w:t>
      </w:r>
      <w:r>
        <w:rPr>
          <w:spacing w:val="-6"/>
          <w:sz w:val="20"/>
        </w:rPr>
        <w:t xml:space="preserve"> </w:t>
      </w:r>
      <w:r>
        <w:rPr>
          <w:sz w:val="20"/>
        </w:rPr>
        <w:t>reach</w:t>
      </w:r>
      <w:r>
        <w:rPr>
          <w:spacing w:val="-6"/>
          <w:sz w:val="20"/>
        </w:rPr>
        <w:t xml:space="preserve"> </w:t>
      </w:r>
      <w:r>
        <w:rPr>
          <w:sz w:val="20"/>
        </w:rPr>
        <w:t>a</w:t>
      </w:r>
      <w:r>
        <w:rPr>
          <w:spacing w:val="-7"/>
          <w:sz w:val="20"/>
        </w:rPr>
        <w:t xml:space="preserve"> </w:t>
      </w:r>
      <w:r>
        <w:rPr>
          <w:sz w:val="20"/>
        </w:rPr>
        <w:t>determination</w:t>
      </w:r>
      <w:r>
        <w:rPr>
          <w:spacing w:val="-6"/>
          <w:sz w:val="20"/>
        </w:rPr>
        <w:t xml:space="preserve"> </w:t>
      </w:r>
      <w:r>
        <w:rPr>
          <w:sz w:val="20"/>
        </w:rPr>
        <w:t>regarding</w:t>
      </w:r>
      <w:r>
        <w:rPr>
          <w:spacing w:val="-7"/>
          <w:sz w:val="20"/>
        </w:rPr>
        <w:t xml:space="preserve"> </w:t>
      </w:r>
      <w:r>
        <w:rPr>
          <w:sz w:val="20"/>
        </w:rPr>
        <w:t>responsibility</w:t>
      </w:r>
      <w:r>
        <w:rPr>
          <w:spacing w:val="-8"/>
          <w:sz w:val="20"/>
        </w:rPr>
        <w:t xml:space="preserve"> </w:t>
      </w:r>
      <w:r>
        <w:rPr>
          <w:sz w:val="20"/>
        </w:rPr>
        <w:t>rest on the College and not on the parties, but the parties may present witnesses, including fact and expert witnesses, and other inculpatory and exculpatory evidence.</w:t>
      </w:r>
    </w:p>
    <w:p w14:paraId="75CE93EB" w14:textId="77777777" w:rsidR="006D2962" w:rsidRDefault="00B65B6D">
      <w:pPr>
        <w:pStyle w:val="ListParagraph"/>
        <w:numPr>
          <w:ilvl w:val="2"/>
          <w:numId w:val="1"/>
        </w:numPr>
        <w:tabs>
          <w:tab w:val="left" w:pos="800"/>
        </w:tabs>
        <w:spacing w:before="121"/>
        <w:ind w:left="839" w:right="116" w:hanging="360"/>
        <w:rPr>
          <w:sz w:val="20"/>
        </w:rPr>
      </w:pPr>
      <w:r>
        <w:rPr>
          <w:sz w:val="20"/>
        </w:rPr>
        <w:t>When resolving a formal complaint, the College will evaluate all relevant evidence objectively, including both inculpatory and exculpatory evidence, and will make credibility determinations without reference to a person’s status as a complainant, respondent, or witness.</w:t>
      </w:r>
    </w:p>
    <w:p w14:paraId="110D95CF" w14:textId="77777777" w:rsidR="006D2962" w:rsidRDefault="00B65B6D">
      <w:pPr>
        <w:pStyle w:val="ListParagraph"/>
        <w:numPr>
          <w:ilvl w:val="2"/>
          <w:numId w:val="1"/>
        </w:numPr>
        <w:tabs>
          <w:tab w:val="left" w:pos="775"/>
        </w:tabs>
        <w:spacing w:before="120"/>
        <w:ind w:left="839" w:right="116" w:hanging="360"/>
        <w:rPr>
          <w:sz w:val="20"/>
        </w:rPr>
      </w:pPr>
      <w:r>
        <w:rPr>
          <w:sz w:val="20"/>
        </w:rPr>
        <w:t>The College will not require, allow, rely upon, or otherwise use questions or evidence that</w:t>
      </w:r>
      <w:r>
        <w:rPr>
          <w:spacing w:val="-12"/>
          <w:sz w:val="20"/>
        </w:rPr>
        <w:t xml:space="preserve"> </w:t>
      </w:r>
      <w:r>
        <w:rPr>
          <w:sz w:val="20"/>
        </w:rPr>
        <w:t>constitute,</w:t>
      </w:r>
      <w:r>
        <w:rPr>
          <w:spacing w:val="-10"/>
          <w:sz w:val="20"/>
        </w:rPr>
        <w:t xml:space="preserve"> </w:t>
      </w:r>
      <w:r>
        <w:rPr>
          <w:sz w:val="20"/>
        </w:rPr>
        <w:t>or</w:t>
      </w:r>
      <w:r>
        <w:rPr>
          <w:spacing w:val="-11"/>
          <w:sz w:val="20"/>
        </w:rPr>
        <w:t xml:space="preserve"> </w:t>
      </w:r>
      <w:r>
        <w:rPr>
          <w:sz w:val="20"/>
        </w:rPr>
        <w:t>seek</w:t>
      </w:r>
      <w:r>
        <w:rPr>
          <w:spacing w:val="-10"/>
          <w:sz w:val="20"/>
        </w:rPr>
        <w:t xml:space="preserve"> </w:t>
      </w:r>
      <w:r>
        <w:rPr>
          <w:sz w:val="20"/>
        </w:rPr>
        <w:t>disclosure</w:t>
      </w:r>
      <w:r>
        <w:rPr>
          <w:spacing w:val="-11"/>
          <w:sz w:val="20"/>
        </w:rPr>
        <w:t xml:space="preserve"> </w:t>
      </w:r>
      <w:r>
        <w:rPr>
          <w:sz w:val="20"/>
        </w:rPr>
        <w:t>of,</w:t>
      </w:r>
      <w:r>
        <w:rPr>
          <w:spacing w:val="-13"/>
          <w:sz w:val="20"/>
        </w:rPr>
        <w:t xml:space="preserve"> </w:t>
      </w:r>
      <w:r>
        <w:rPr>
          <w:sz w:val="20"/>
        </w:rPr>
        <w:t>information</w:t>
      </w:r>
      <w:r>
        <w:rPr>
          <w:spacing w:val="-11"/>
          <w:sz w:val="20"/>
        </w:rPr>
        <w:t xml:space="preserve"> </w:t>
      </w:r>
      <w:r>
        <w:rPr>
          <w:sz w:val="20"/>
        </w:rPr>
        <w:t>protected</w:t>
      </w:r>
      <w:r>
        <w:rPr>
          <w:spacing w:val="-10"/>
          <w:sz w:val="20"/>
        </w:rPr>
        <w:t xml:space="preserve"> </w:t>
      </w:r>
      <w:r>
        <w:rPr>
          <w:sz w:val="20"/>
        </w:rPr>
        <w:t>under</w:t>
      </w:r>
      <w:r>
        <w:rPr>
          <w:spacing w:val="-11"/>
          <w:sz w:val="20"/>
        </w:rPr>
        <w:t xml:space="preserve"> </w:t>
      </w:r>
      <w:r>
        <w:rPr>
          <w:sz w:val="20"/>
        </w:rPr>
        <w:t>a</w:t>
      </w:r>
      <w:r>
        <w:rPr>
          <w:spacing w:val="-12"/>
          <w:sz w:val="20"/>
        </w:rPr>
        <w:t xml:space="preserve"> </w:t>
      </w:r>
      <w:r>
        <w:rPr>
          <w:sz w:val="20"/>
        </w:rPr>
        <w:t>legally</w:t>
      </w:r>
      <w:r>
        <w:rPr>
          <w:spacing w:val="-13"/>
          <w:sz w:val="20"/>
        </w:rPr>
        <w:t xml:space="preserve"> </w:t>
      </w:r>
      <w:r>
        <w:rPr>
          <w:sz w:val="20"/>
        </w:rPr>
        <w:t>recognized privilege, unless the person holding such privilege has waived the privilege.</w:t>
      </w:r>
    </w:p>
    <w:p w14:paraId="5138EE5B" w14:textId="77777777" w:rsidR="006D2962" w:rsidRDefault="00B65B6D">
      <w:pPr>
        <w:pStyle w:val="ListParagraph"/>
        <w:numPr>
          <w:ilvl w:val="2"/>
          <w:numId w:val="1"/>
        </w:numPr>
        <w:tabs>
          <w:tab w:val="left" w:pos="840"/>
        </w:tabs>
        <w:spacing w:before="120"/>
        <w:ind w:left="839" w:right="119" w:hanging="360"/>
        <w:rPr>
          <w:sz w:val="20"/>
        </w:rPr>
      </w:pPr>
      <w:r>
        <w:rPr>
          <w:sz w:val="20"/>
        </w:rPr>
        <w:t>All employees involved in the resolution of formal complaints, including the appeal process, must not have a conflict of interest or bias for or against complainants or respondents generally, or for or against an individual complainant or respondent.</w:t>
      </w:r>
    </w:p>
    <w:p w14:paraId="101CEFD4" w14:textId="77777777" w:rsidR="006D2962" w:rsidRDefault="00B65B6D">
      <w:pPr>
        <w:pStyle w:val="ListParagraph"/>
        <w:numPr>
          <w:ilvl w:val="2"/>
          <w:numId w:val="1"/>
        </w:numPr>
        <w:tabs>
          <w:tab w:val="left" w:pos="840"/>
        </w:tabs>
        <w:spacing w:before="118"/>
        <w:ind w:left="839" w:hanging="361"/>
        <w:rPr>
          <w:sz w:val="20"/>
        </w:rPr>
      </w:pPr>
      <w:r>
        <w:rPr>
          <w:sz w:val="20"/>
        </w:rPr>
        <w:t>All</w:t>
      </w:r>
      <w:r>
        <w:rPr>
          <w:spacing w:val="-18"/>
          <w:sz w:val="20"/>
        </w:rPr>
        <w:t xml:space="preserve"> </w:t>
      </w:r>
      <w:r>
        <w:rPr>
          <w:sz w:val="20"/>
        </w:rPr>
        <w:t>employees</w:t>
      </w:r>
      <w:r>
        <w:rPr>
          <w:spacing w:val="-17"/>
          <w:sz w:val="20"/>
        </w:rPr>
        <w:t xml:space="preserve"> </w:t>
      </w:r>
      <w:r>
        <w:rPr>
          <w:sz w:val="20"/>
        </w:rPr>
        <w:t>involved</w:t>
      </w:r>
      <w:r>
        <w:rPr>
          <w:spacing w:val="-17"/>
          <w:sz w:val="20"/>
        </w:rPr>
        <w:t xml:space="preserve"> </w:t>
      </w:r>
      <w:r>
        <w:rPr>
          <w:sz w:val="20"/>
        </w:rPr>
        <w:t>in</w:t>
      </w:r>
      <w:r>
        <w:rPr>
          <w:spacing w:val="-17"/>
          <w:sz w:val="20"/>
        </w:rPr>
        <w:t xml:space="preserve"> </w:t>
      </w:r>
      <w:r>
        <w:rPr>
          <w:sz w:val="20"/>
        </w:rPr>
        <w:t>the</w:t>
      </w:r>
      <w:r>
        <w:rPr>
          <w:spacing w:val="-18"/>
          <w:sz w:val="20"/>
        </w:rPr>
        <w:t xml:space="preserve"> </w:t>
      </w:r>
      <w:r>
        <w:rPr>
          <w:sz w:val="20"/>
        </w:rPr>
        <w:t>resolution</w:t>
      </w:r>
      <w:r>
        <w:rPr>
          <w:spacing w:val="-14"/>
          <w:sz w:val="20"/>
        </w:rPr>
        <w:t xml:space="preserve"> </w:t>
      </w:r>
      <w:r>
        <w:rPr>
          <w:sz w:val="20"/>
        </w:rPr>
        <w:t>of</w:t>
      </w:r>
      <w:r>
        <w:rPr>
          <w:spacing w:val="-16"/>
          <w:sz w:val="20"/>
        </w:rPr>
        <w:t xml:space="preserve"> </w:t>
      </w:r>
      <w:r>
        <w:rPr>
          <w:sz w:val="20"/>
        </w:rPr>
        <w:t>formal</w:t>
      </w:r>
      <w:r>
        <w:rPr>
          <w:spacing w:val="-17"/>
          <w:sz w:val="20"/>
        </w:rPr>
        <w:t xml:space="preserve"> </w:t>
      </w:r>
      <w:r>
        <w:rPr>
          <w:sz w:val="20"/>
        </w:rPr>
        <w:t>complaints</w:t>
      </w:r>
      <w:r>
        <w:rPr>
          <w:spacing w:val="-16"/>
          <w:sz w:val="20"/>
        </w:rPr>
        <w:t xml:space="preserve"> </w:t>
      </w:r>
      <w:r>
        <w:rPr>
          <w:sz w:val="20"/>
        </w:rPr>
        <w:t>receive</w:t>
      </w:r>
      <w:r>
        <w:rPr>
          <w:spacing w:val="-17"/>
          <w:sz w:val="20"/>
        </w:rPr>
        <w:t xml:space="preserve"> </w:t>
      </w:r>
      <w:r>
        <w:rPr>
          <w:sz w:val="20"/>
        </w:rPr>
        <w:t>relevant</w:t>
      </w:r>
      <w:r>
        <w:rPr>
          <w:spacing w:val="-17"/>
          <w:sz w:val="20"/>
        </w:rPr>
        <w:t xml:space="preserve"> </w:t>
      </w:r>
      <w:r>
        <w:rPr>
          <w:spacing w:val="-2"/>
          <w:sz w:val="20"/>
        </w:rPr>
        <w:t>training.</w:t>
      </w:r>
    </w:p>
    <w:p w14:paraId="41295887" w14:textId="77777777" w:rsidR="006D2962" w:rsidRDefault="00B65B6D">
      <w:pPr>
        <w:pStyle w:val="ListParagraph"/>
        <w:numPr>
          <w:ilvl w:val="2"/>
          <w:numId w:val="1"/>
        </w:numPr>
        <w:tabs>
          <w:tab w:val="left" w:pos="840"/>
        </w:tabs>
        <w:spacing w:before="122"/>
        <w:ind w:left="839" w:right="121" w:hanging="360"/>
        <w:rPr>
          <w:sz w:val="20"/>
        </w:rPr>
      </w:pPr>
      <w:r>
        <w:rPr>
          <w:sz w:val="20"/>
        </w:rPr>
        <w:t>The College will treat complainants and respondents equitably by providing remedies to a complainant where a determination of responsibility for sexual harassment has been</w:t>
      </w:r>
      <w:r>
        <w:rPr>
          <w:spacing w:val="-4"/>
          <w:sz w:val="20"/>
        </w:rPr>
        <w:t xml:space="preserve"> </w:t>
      </w:r>
      <w:r>
        <w:rPr>
          <w:sz w:val="20"/>
        </w:rPr>
        <w:t>made</w:t>
      </w:r>
      <w:r>
        <w:rPr>
          <w:spacing w:val="-6"/>
          <w:sz w:val="20"/>
        </w:rPr>
        <w:t xml:space="preserve"> </w:t>
      </w:r>
      <w:r>
        <w:rPr>
          <w:sz w:val="20"/>
        </w:rPr>
        <w:t>against</w:t>
      </w:r>
      <w:r>
        <w:rPr>
          <w:spacing w:val="-4"/>
          <w:sz w:val="20"/>
        </w:rPr>
        <w:t xml:space="preserve"> </w:t>
      </w:r>
      <w:r>
        <w:rPr>
          <w:sz w:val="20"/>
        </w:rPr>
        <w:t>the</w:t>
      </w:r>
      <w:r>
        <w:rPr>
          <w:spacing w:val="-4"/>
          <w:sz w:val="20"/>
        </w:rPr>
        <w:t xml:space="preserve"> </w:t>
      </w:r>
      <w:r>
        <w:rPr>
          <w:sz w:val="20"/>
        </w:rPr>
        <w:t>respondent,</w:t>
      </w:r>
      <w:r>
        <w:rPr>
          <w:spacing w:val="-6"/>
          <w:sz w:val="20"/>
        </w:rPr>
        <w:t xml:space="preserve"> </w:t>
      </w:r>
      <w:r>
        <w:rPr>
          <w:sz w:val="20"/>
        </w:rPr>
        <w:t>and</w:t>
      </w:r>
      <w:r>
        <w:rPr>
          <w:spacing w:val="-5"/>
          <w:sz w:val="20"/>
        </w:rPr>
        <w:t xml:space="preserve"> </w:t>
      </w:r>
      <w:r>
        <w:rPr>
          <w:sz w:val="20"/>
        </w:rPr>
        <w:t>by</w:t>
      </w:r>
      <w:r>
        <w:rPr>
          <w:spacing w:val="-6"/>
          <w:sz w:val="20"/>
        </w:rPr>
        <w:t xml:space="preserve"> </w:t>
      </w:r>
      <w:r>
        <w:rPr>
          <w:sz w:val="20"/>
        </w:rPr>
        <w:t>following</w:t>
      </w:r>
      <w:r>
        <w:rPr>
          <w:spacing w:val="-6"/>
          <w:sz w:val="20"/>
        </w:rPr>
        <w:t xml:space="preserve"> </w:t>
      </w:r>
      <w:r>
        <w:rPr>
          <w:sz w:val="20"/>
        </w:rPr>
        <w:t>the</w:t>
      </w:r>
      <w:r>
        <w:rPr>
          <w:spacing w:val="-6"/>
          <w:sz w:val="20"/>
        </w:rPr>
        <w:t xml:space="preserve"> </w:t>
      </w:r>
      <w:r>
        <w:rPr>
          <w:sz w:val="20"/>
        </w:rPr>
        <w:t>formal</w:t>
      </w:r>
      <w:r>
        <w:rPr>
          <w:spacing w:val="-5"/>
          <w:sz w:val="20"/>
        </w:rPr>
        <w:t xml:space="preserve"> </w:t>
      </w:r>
      <w:r>
        <w:rPr>
          <w:sz w:val="20"/>
        </w:rPr>
        <w:t>or</w:t>
      </w:r>
      <w:r>
        <w:rPr>
          <w:spacing w:val="-6"/>
          <w:sz w:val="20"/>
        </w:rPr>
        <w:t xml:space="preserve"> </w:t>
      </w:r>
      <w:r>
        <w:rPr>
          <w:sz w:val="20"/>
        </w:rPr>
        <w:t>informal</w:t>
      </w:r>
      <w:r>
        <w:rPr>
          <w:spacing w:val="-6"/>
          <w:sz w:val="20"/>
        </w:rPr>
        <w:t xml:space="preserve"> </w:t>
      </w:r>
      <w:proofErr w:type="gramStart"/>
      <w:r>
        <w:rPr>
          <w:sz w:val="20"/>
        </w:rPr>
        <w:t>resolution</w:t>
      </w:r>
      <w:proofErr w:type="gramEnd"/>
    </w:p>
    <w:p w14:paraId="6A361BF1" w14:textId="77777777" w:rsidR="006D2962" w:rsidRDefault="006D2962">
      <w:pPr>
        <w:jc w:val="both"/>
        <w:rPr>
          <w:sz w:val="20"/>
        </w:rPr>
        <w:sectPr w:rsidR="006D2962">
          <w:pgSz w:w="12240" w:h="15840"/>
          <w:pgMar w:top="1360" w:right="1320" w:bottom="1200" w:left="1320" w:header="0" w:footer="1014" w:gutter="0"/>
          <w:cols w:space="720"/>
        </w:sectPr>
      </w:pPr>
    </w:p>
    <w:p w14:paraId="38DAD1C8" w14:textId="77777777" w:rsidR="006D2962" w:rsidRDefault="00B65B6D">
      <w:pPr>
        <w:pStyle w:val="BodyText"/>
        <w:spacing w:before="75"/>
        <w:ind w:left="840" w:right="117"/>
      </w:pPr>
      <w:r>
        <w:lastRenderedPageBreak/>
        <w:t>process before the imposition of any disciplinary sanctions or other actions that are not supportive measures against a respondent.</w:t>
      </w:r>
    </w:p>
    <w:p w14:paraId="3DAEA858" w14:textId="77777777" w:rsidR="006D2962" w:rsidRDefault="00B65B6D">
      <w:pPr>
        <w:pStyle w:val="ListParagraph"/>
        <w:numPr>
          <w:ilvl w:val="2"/>
          <w:numId w:val="1"/>
        </w:numPr>
        <w:tabs>
          <w:tab w:val="left" w:pos="840"/>
        </w:tabs>
        <w:spacing w:before="121"/>
        <w:ind w:right="118" w:hanging="361"/>
        <w:rPr>
          <w:sz w:val="20"/>
        </w:rPr>
      </w:pPr>
      <w:r>
        <w:rPr>
          <w:sz w:val="20"/>
        </w:rPr>
        <w:t>At</w:t>
      </w:r>
      <w:r>
        <w:rPr>
          <w:spacing w:val="-11"/>
          <w:sz w:val="20"/>
        </w:rPr>
        <w:t xml:space="preserve"> </w:t>
      </w:r>
      <w:r>
        <w:rPr>
          <w:sz w:val="20"/>
        </w:rPr>
        <w:t>all</w:t>
      </w:r>
      <w:r>
        <w:rPr>
          <w:spacing w:val="-11"/>
          <w:sz w:val="20"/>
        </w:rPr>
        <w:t xml:space="preserve"> </w:t>
      </w:r>
      <w:r>
        <w:rPr>
          <w:sz w:val="20"/>
        </w:rPr>
        <w:t>times</w:t>
      </w:r>
      <w:r>
        <w:rPr>
          <w:spacing w:val="-12"/>
          <w:sz w:val="20"/>
        </w:rPr>
        <w:t xml:space="preserve"> </w:t>
      </w:r>
      <w:r>
        <w:rPr>
          <w:sz w:val="20"/>
        </w:rPr>
        <w:t>prior</w:t>
      </w:r>
      <w:r>
        <w:rPr>
          <w:spacing w:val="-12"/>
          <w:sz w:val="20"/>
        </w:rPr>
        <w:t xml:space="preserve"> </w:t>
      </w:r>
      <w:r>
        <w:rPr>
          <w:sz w:val="20"/>
        </w:rPr>
        <w:t>to</w:t>
      </w:r>
      <w:r>
        <w:rPr>
          <w:spacing w:val="-12"/>
          <w:sz w:val="20"/>
        </w:rPr>
        <w:t xml:space="preserve"> </w:t>
      </w:r>
      <w:r>
        <w:rPr>
          <w:sz w:val="20"/>
        </w:rPr>
        <w:t>a</w:t>
      </w:r>
      <w:r>
        <w:rPr>
          <w:spacing w:val="-9"/>
          <w:sz w:val="20"/>
        </w:rPr>
        <w:t xml:space="preserve"> </w:t>
      </w:r>
      <w:r>
        <w:rPr>
          <w:sz w:val="20"/>
        </w:rPr>
        <w:t>determination</w:t>
      </w:r>
      <w:r>
        <w:rPr>
          <w:spacing w:val="-8"/>
          <w:sz w:val="20"/>
        </w:rPr>
        <w:t xml:space="preserve"> </w:t>
      </w:r>
      <w:r>
        <w:rPr>
          <w:sz w:val="20"/>
        </w:rPr>
        <w:t>of</w:t>
      </w:r>
      <w:r>
        <w:rPr>
          <w:spacing w:val="-9"/>
          <w:sz w:val="20"/>
        </w:rPr>
        <w:t xml:space="preserve"> </w:t>
      </w:r>
      <w:r>
        <w:rPr>
          <w:sz w:val="20"/>
        </w:rPr>
        <w:t>responsibility,</w:t>
      </w:r>
      <w:r>
        <w:rPr>
          <w:spacing w:val="-12"/>
          <w:sz w:val="20"/>
        </w:rPr>
        <w:t xml:space="preserve"> </w:t>
      </w:r>
      <w:r>
        <w:rPr>
          <w:sz w:val="20"/>
        </w:rPr>
        <w:t>the</w:t>
      </w:r>
      <w:r>
        <w:rPr>
          <w:spacing w:val="-10"/>
          <w:sz w:val="20"/>
        </w:rPr>
        <w:t xml:space="preserve"> </w:t>
      </w:r>
      <w:r>
        <w:rPr>
          <w:sz w:val="20"/>
        </w:rPr>
        <w:t>respondent</w:t>
      </w:r>
      <w:r>
        <w:rPr>
          <w:spacing w:val="-9"/>
          <w:sz w:val="20"/>
        </w:rPr>
        <w:t xml:space="preserve"> </w:t>
      </w:r>
      <w:r>
        <w:rPr>
          <w:sz w:val="20"/>
        </w:rPr>
        <w:t>will</w:t>
      </w:r>
      <w:r>
        <w:rPr>
          <w:spacing w:val="-8"/>
          <w:sz w:val="20"/>
        </w:rPr>
        <w:t xml:space="preserve"> </w:t>
      </w:r>
      <w:r>
        <w:rPr>
          <w:sz w:val="20"/>
        </w:rPr>
        <w:t>be</w:t>
      </w:r>
      <w:r>
        <w:rPr>
          <w:spacing w:val="-10"/>
          <w:sz w:val="20"/>
        </w:rPr>
        <w:t xml:space="preserve"> </w:t>
      </w:r>
      <w:r>
        <w:rPr>
          <w:sz w:val="20"/>
        </w:rPr>
        <w:t>presumed not</w:t>
      </w:r>
      <w:r>
        <w:rPr>
          <w:spacing w:val="-8"/>
          <w:sz w:val="20"/>
        </w:rPr>
        <w:t xml:space="preserve"> </w:t>
      </w:r>
      <w:r>
        <w:rPr>
          <w:sz w:val="20"/>
        </w:rPr>
        <w:t>responsible</w:t>
      </w:r>
      <w:r>
        <w:rPr>
          <w:spacing w:val="-8"/>
          <w:sz w:val="20"/>
        </w:rPr>
        <w:t xml:space="preserve"> </w:t>
      </w:r>
      <w:r>
        <w:rPr>
          <w:sz w:val="20"/>
        </w:rPr>
        <w:t>for</w:t>
      </w:r>
      <w:r>
        <w:rPr>
          <w:spacing w:val="-10"/>
          <w:sz w:val="20"/>
        </w:rPr>
        <w:t xml:space="preserve"> </w:t>
      </w:r>
      <w:r>
        <w:rPr>
          <w:sz w:val="20"/>
        </w:rPr>
        <w:t>the</w:t>
      </w:r>
      <w:r>
        <w:rPr>
          <w:spacing w:val="-8"/>
          <w:sz w:val="20"/>
        </w:rPr>
        <w:t xml:space="preserve"> </w:t>
      </w:r>
      <w:r>
        <w:rPr>
          <w:sz w:val="20"/>
        </w:rPr>
        <w:t>alleged</w:t>
      </w:r>
      <w:r>
        <w:rPr>
          <w:spacing w:val="-6"/>
          <w:sz w:val="20"/>
        </w:rPr>
        <w:t xml:space="preserve"> </w:t>
      </w:r>
      <w:r>
        <w:rPr>
          <w:sz w:val="20"/>
        </w:rPr>
        <w:t>conduct.</w:t>
      </w:r>
      <w:r>
        <w:rPr>
          <w:spacing w:val="80"/>
          <w:sz w:val="20"/>
        </w:rPr>
        <w:t xml:space="preserve"> </w:t>
      </w:r>
      <w:r>
        <w:rPr>
          <w:sz w:val="20"/>
        </w:rPr>
        <w:t>The</w:t>
      </w:r>
      <w:r>
        <w:rPr>
          <w:spacing w:val="-10"/>
          <w:sz w:val="20"/>
        </w:rPr>
        <w:t xml:space="preserve"> </w:t>
      </w:r>
      <w:r>
        <w:rPr>
          <w:sz w:val="20"/>
        </w:rPr>
        <w:t>imposition</w:t>
      </w:r>
      <w:r>
        <w:rPr>
          <w:spacing w:val="-5"/>
          <w:sz w:val="20"/>
        </w:rPr>
        <w:t xml:space="preserve"> </w:t>
      </w:r>
      <w:r>
        <w:rPr>
          <w:sz w:val="20"/>
        </w:rPr>
        <w:t>of</w:t>
      </w:r>
      <w:r>
        <w:rPr>
          <w:spacing w:val="-9"/>
          <w:sz w:val="20"/>
        </w:rPr>
        <w:t xml:space="preserve"> </w:t>
      </w:r>
      <w:r>
        <w:rPr>
          <w:sz w:val="20"/>
        </w:rPr>
        <w:t>interim</w:t>
      </w:r>
      <w:r>
        <w:rPr>
          <w:spacing w:val="-8"/>
          <w:sz w:val="20"/>
        </w:rPr>
        <w:t xml:space="preserve"> </w:t>
      </w:r>
      <w:r>
        <w:rPr>
          <w:sz w:val="20"/>
        </w:rPr>
        <w:t>measures</w:t>
      </w:r>
      <w:r>
        <w:rPr>
          <w:spacing w:val="-8"/>
          <w:sz w:val="20"/>
        </w:rPr>
        <w:t xml:space="preserve"> </w:t>
      </w:r>
      <w:r>
        <w:rPr>
          <w:sz w:val="20"/>
        </w:rPr>
        <w:t>does</w:t>
      </w:r>
      <w:r>
        <w:rPr>
          <w:spacing w:val="-10"/>
          <w:sz w:val="20"/>
        </w:rPr>
        <w:t xml:space="preserve"> </w:t>
      </w:r>
      <w:r>
        <w:rPr>
          <w:sz w:val="20"/>
        </w:rPr>
        <w:t>not constitute a presumption of responsibility.</w:t>
      </w:r>
    </w:p>
    <w:p w14:paraId="707D04C5" w14:textId="77777777" w:rsidR="006D2962" w:rsidRDefault="006D2962">
      <w:pPr>
        <w:pStyle w:val="BodyText"/>
        <w:jc w:val="left"/>
      </w:pPr>
    </w:p>
    <w:p w14:paraId="072CDA61" w14:textId="77777777" w:rsidR="006D2962" w:rsidRDefault="00B65B6D">
      <w:pPr>
        <w:pStyle w:val="ListParagraph"/>
        <w:numPr>
          <w:ilvl w:val="1"/>
          <w:numId w:val="1"/>
        </w:numPr>
        <w:tabs>
          <w:tab w:val="left" w:pos="445"/>
        </w:tabs>
        <w:ind w:left="120" w:right="118" w:firstLine="0"/>
        <w:rPr>
          <w:sz w:val="20"/>
        </w:rPr>
      </w:pPr>
      <w:r>
        <w:rPr>
          <w:sz w:val="20"/>
          <w:u w:val="single"/>
        </w:rPr>
        <w:t>Resolution</w:t>
      </w:r>
      <w:r>
        <w:rPr>
          <w:spacing w:val="-10"/>
          <w:sz w:val="20"/>
          <w:u w:val="single"/>
        </w:rPr>
        <w:t xml:space="preserve"> </w:t>
      </w:r>
      <w:r>
        <w:rPr>
          <w:sz w:val="20"/>
          <w:u w:val="single"/>
        </w:rPr>
        <w:t>Process</w:t>
      </w:r>
      <w:r>
        <w:rPr>
          <w:spacing w:val="-10"/>
          <w:sz w:val="20"/>
          <w:u w:val="single"/>
        </w:rPr>
        <w:t xml:space="preserve"> </w:t>
      </w:r>
      <w:r>
        <w:rPr>
          <w:sz w:val="20"/>
          <w:u w:val="single"/>
        </w:rPr>
        <w:t>Options</w:t>
      </w:r>
      <w:r>
        <w:rPr>
          <w:sz w:val="20"/>
        </w:rPr>
        <w:t>.</w:t>
      </w:r>
      <w:r>
        <w:rPr>
          <w:spacing w:val="40"/>
          <w:sz w:val="20"/>
        </w:rPr>
        <w:t xml:space="preserve"> </w:t>
      </w:r>
      <w:r>
        <w:rPr>
          <w:sz w:val="20"/>
        </w:rPr>
        <w:t>The</w:t>
      </w:r>
      <w:r>
        <w:rPr>
          <w:spacing w:val="-12"/>
          <w:sz w:val="20"/>
        </w:rPr>
        <w:t xml:space="preserve"> </w:t>
      </w:r>
      <w:r>
        <w:rPr>
          <w:sz w:val="20"/>
        </w:rPr>
        <w:t>College</w:t>
      </w:r>
      <w:r>
        <w:rPr>
          <w:spacing w:val="-12"/>
          <w:sz w:val="20"/>
        </w:rPr>
        <w:t xml:space="preserve"> </w:t>
      </w:r>
      <w:r>
        <w:rPr>
          <w:sz w:val="20"/>
        </w:rPr>
        <w:t>may</w:t>
      </w:r>
      <w:r>
        <w:rPr>
          <w:spacing w:val="-12"/>
          <w:sz w:val="20"/>
        </w:rPr>
        <w:t xml:space="preserve"> </w:t>
      </w:r>
      <w:r>
        <w:rPr>
          <w:sz w:val="20"/>
        </w:rPr>
        <w:t>resolve</w:t>
      </w:r>
      <w:r>
        <w:rPr>
          <w:spacing w:val="-13"/>
          <w:sz w:val="20"/>
        </w:rPr>
        <w:t xml:space="preserve"> </w:t>
      </w:r>
      <w:r>
        <w:rPr>
          <w:sz w:val="20"/>
        </w:rPr>
        <w:t>formal</w:t>
      </w:r>
      <w:r>
        <w:rPr>
          <w:spacing w:val="-11"/>
          <w:sz w:val="20"/>
        </w:rPr>
        <w:t xml:space="preserve"> </w:t>
      </w:r>
      <w:r>
        <w:rPr>
          <w:sz w:val="20"/>
        </w:rPr>
        <w:t>complaints</w:t>
      </w:r>
      <w:r>
        <w:rPr>
          <w:spacing w:val="-12"/>
          <w:sz w:val="20"/>
        </w:rPr>
        <w:t xml:space="preserve"> </w:t>
      </w:r>
      <w:r>
        <w:rPr>
          <w:sz w:val="20"/>
        </w:rPr>
        <w:t>by</w:t>
      </w:r>
      <w:r>
        <w:rPr>
          <w:spacing w:val="-12"/>
          <w:sz w:val="20"/>
        </w:rPr>
        <w:t xml:space="preserve"> </w:t>
      </w:r>
      <w:r>
        <w:rPr>
          <w:sz w:val="20"/>
        </w:rPr>
        <w:t>either</w:t>
      </w:r>
      <w:r>
        <w:rPr>
          <w:spacing w:val="-12"/>
          <w:sz w:val="20"/>
        </w:rPr>
        <w:t xml:space="preserve"> </w:t>
      </w:r>
      <w:r>
        <w:rPr>
          <w:sz w:val="20"/>
        </w:rPr>
        <w:t>a</w:t>
      </w:r>
      <w:r>
        <w:rPr>
          <w:spacing w:val="-11"/>
          <w:sz w:val="20"/>
        </w:rPr>
        <w:t xml:space="preserve"> </w:t>
      </w:r>
      <w:r>
        <w:rPr>
          <w:sz w:val="20"/>
        </w:rPr>
        <w:t>formal or informal resolution process.</w:t>
      </w:r>
    </w:p>
    <w:p w14:paraId="5EC2626D" w14:textId="77777777" w:rsidR="006D2962" w:rsidRDefault="006D2962">
      <w:pPr>
        <w:pStyle w:val="BodyText"/>
        <w:spacing w:before="10"/>
        <w:jc w:val="left"/>
        <w:rPr>
          <w:sz w:val="19"/>
        </w:rPr>
      </w:pPr>
    </w:p>
    <w:p w14:paraId="6246C95C" w14:textId="77777777" w:rsidR="006D2962" w:rsidRDefault="00B65B6D">
      <w:pPr>
        <w:pStyle w:val="ListParagraph"/>
        <w:numPr>
          <w:ilvl w:val="1"/>
          <w:numId w:val="1"/>
        </w:numPr>
        <w:tabs>
          <w:tab w:val="left" w:pos="440"/>
        </w:tabs>
        <w:ind w:left="120" w:right="117" w:firstLine="0"/>
        <w:rPr>
          <w:sz w:val="20"/>
        </w:rPr>
      </w:pPr>
      <w:r>
        <w:rPr>
          <w:sz w:val="20"/>
          <w:u w:val="single"/>
        </w:rPr>
        <w:t>Consolidation of Formal Complaints</w:t>
      </w:r>
      <w:r>
        <w:rPr>
          <w:sz w:val="20"/>
        </w:rPr>
        <w:t>.</w:t>
      </w:r>
      <w:r>
        <w:rPr>
          <w:spacing w:val="40"/>
          <w:sz w:val="20"/>
        </w:rPr>
        <w:t xml:space="preserve"> </w:t>
      </w:r>
      <w:r>
        <w:rPr>
          <w:sz w:val="20"/>
        </w:rPr>
        <w:t>The College may consolidate formal complaints against more than one respondent, or by more than one complainant against one or more respondents, or by one party against the other party, where the allegations of sexual harassment arise out of the same facts or circumstances.</w:t>
      </w:r>
    </w:p>
    <w:p w14:paraId="50A7BF7D" w14:textId="77777777" w:rsidR="006D2962" w:rsidRDefault="006D2962">
      <w:pPr>
        <w:pStyle w:val="BodyText"/>
        <w:spacing w:before="2"/>
        <w:jc w:val="left"/>
      </w:pPr>
    </w:p>
    <w:p w14:paraId="4E69FBEC" w14:textId="77777777" w:rsidR="006D2962" w:rsidRDefault="00B65B6D">
      <w:pPr>
        <w:pStyle w:val="ListParagraph"/>
        <w:numPr>
          <w:ilvl w:val="1"/>
          <w:numId w:val="1"/>
        </w:numPr>
        <w:tabs>
          <w:tab w:val="left" w:pos="452"/>
        </w:tabs>
        <w:ind w:right="117" w:firstLine="0"/>
        <w:rPr>
          <w:sz w:val="20"/>
        </w:rPr>
      </w:pPr>
      <w:r>
        <w:rPr>
          <w:sz w:val="20"/>
          <w:u w:val="single"/>
        </w:rPr>
        <w:t>Suspending</w:t>
      </w:r>
      <w:r>
        <w:rPr>
          <w:spacing w:val="-8"/>
          <w:sz w:val="20"/>
          <w:u w:val="single"/>
        </w:rPr>
        <w:t xml:space="preserve"> </w:t>
      </w:r>
      <w:r>
        <w:rPr>
          <w:sz w:val="20"/>
          <w:u w:val="single"/>
        </w:rPr>
        <w:t>an</w:t>
      </w:r>
      <w:r>
        <w:rPr>
          <w:spacing w:val="-5"/>
          <w:sz w:val="20"/>
          <w:u w:val="single"/>
        </w:rPr>
        <w:t xml:space="preserve"> </w:t>
      </w:r>
      <w:r>
        <w:rPr>
          <w:sz w:val="20"/>
          <w:u w:val="single"/>
        </w:rPr>
        <w:t>Investigation</w:t>
      </w:r>
      <w:r>
        <w:rPr>
          <w:sz w:val="20"/>
        </w:rPr>
        <w:t>.</w:t>
      </w:r>
      <w:r>
        <w:rPr>
          <w:spacing w:val="40"/>
          <w:sz w:val="20"/>
        </w:rPr>
        <w:t xml:space="preserve"> </w:t>
      </w:r>
      <w:r>
        <w:rPr>
          <w:sz w:val="20"/>
        </w:rPr>
        <w:t>The</w:t>
      </w:r>
      <w:r>
        <w:rPr>
          <w:spacing w:val="-8"/>
          <w:sz w:val="20"/>
        </w:rPr>
        <w:t xml:space="preserve"> </w:t>
      </w:r>
      <w:r>
        <w:rPr>
          <w:sz w:val="20"/>
        </w:rPr>
        <w:t>College</w:t>
      </w:r>
      <w:r>
        <w:rPr>
          <w:spacing w:val="-10"/>
          <w:sz w:val="20"/>
        </w:rPr>
        <w:t xml:space="preserve"> </w:t>
      </w:r>
      <w:r>
        <w:rPr>
          <w:sz w:val="20"/>
        </w:rPr>
        <w:t>will</w:t>
      </w:r>
      <w:r>
        <w:rPr>
          <w:spacing w:val="-9"/>
          <w:sz w:val="20"/>
        </w:rPr>
        <w:t xml:space="preserve"> </w:t>
      </w:r>
      <w:r>
        <w:rPr>
          <w:sz w:val="20"/>
        </w:rPr>
        <w:t>comply</w:t>
      </w:r>
      <w:r>
        <w:rPr>
          <w:spacing w:val="-7"/>
          <w:sz w:val="20"/>
        </w:rPr>
        <w:t xml:space="preserve"> </w:t>
      </w:r>
      <w:r>
        <w:rPr>
          <w:sz w:val="20"/>
        </w:rPr>
        <w:t>with</w:t>
      </w:r>
      <w:r>
        <w:rPr>
          <w:spacing w:val="-8"/>
          <w:sz w:val="20"/>
        </w:rPr>
        <w:t xml:space="preserve"> </w:t>
      </w:r>
      <w:r>
        <w:rPr>
          <w:sz w:val="20"/>
        </w:rPr>
        <w:t>all</w:t>
      </w:r>
      <w:r>
        <w:rPr>
          <w:spacing w:val="-6"/>
          <w:sz w:val="20"/>
        </w:rPr>
        <w:t xml:space="preserve"> </w:t>
      </w:r>
      <w:r>
        <w:rPr>
          <w:sz w:val="20"/>
        </w:rPr>
        <w:t>requests</w:t>
      </w:r>
      <w:r>
        <w:rPr>
          <w:spacing w:val="-10"/>
          <w:sz w:val="20"/>
        </w:rPr>
        <w:t xml:space="preserve"> </w:t>
      </w:r>
      <w:r>
        <w:rPr>
          <w:sz w:val="20"/>
        </w:rPr>
        <w:t>for</w:t>
      </w:r>
      <w:r>
        <w:rPr>
          <w:spacing w:val="-5"/>
          <w:sz w:val="20"/>
        </w:rPr>
        <w:t xml:space="preserve"> </w:t>
      </w:r>
      <w:r>
        <w:rPr>
          <w:sz w:val="20"/>
        </w:rPr>
        <w:t>cooperation</w:t>
      </w:r>
      <w:r>
        <w:rPr>
          <w:spacing w:val="-5"/>
          <w:sz w:val="20"/>
        </w:rPr>
        <w:t xml:space="preserve"> </w:t>
      </w:r>
      <w:r>
        <w:rPr>
          <w:sz w:val="20"/>
        </w:rPr>
        <w:t>by the campus police or local law enforcement in investigations.</w:t>
      </w:r>
      <w:r>
        <w:rPr>
          <w:spacing w:val="80"/>
          <w:sz w:val="20"/>
        </w:rPr>
        <w:t xml:space="preserve"> </w:t>
      </w:r>
      <w:r>
        <w:rPr>
          <w:sz w:val="20"/>
        </w:rPr>
        <w:t>The College may be required to suspend the Title IX investigation while the campus police or the local law enforcement agency gathers evidence. The College will resume its Title IX investigation as soon as the campus police or local law enforcement agency has completed its gathering of evidence. Otherwise,</w:t>
      </w:r>
      <w:r>
        <w:rPr>
          <w:spacing w:val="-12"/>
          <w:sz w:val="20"/>
        </w:rPr>
        <w:t xml:space="preserve"> </w:t>
      </w:r>
      <w:r>
        <w:rPr>
          <w:sz w:val="20"/>
        </w:rPr>
        <w:t>the</w:t>
      </w:r>
      <w:r>
        <w:rPr>
          <w:spacing w:val="-12"/>
          <w:sz w:val="20"/>
        </w:rPr>
        <w:t xml:space="preserve"> </w:t>
      </w:r>
      <w:r>
        <w:rPr>
          <w:sz w:val="20"/>
        </w:rPr>
        <w:t>College’s</w:t>
      </w:r>
      <w:r>
        <w:rPr>
          <w:spacing w:val="-10"/>
          <w:sz w:val="20"/>
        </w:rPr>
        <w:t xml:space="preserve"> </w:t>
      </w:r>
      <w:r>
        <w:rPr>
          <w:sz w:val="20"/>
        </w:rPr>
        <w:t>investigation</w:t>
      </w:r>
      <w:r>
        <w:rPr>
          <w:spacing w:val="-8"/>
          <w:sz w:val="20"/>
        </w:rPr>
        <w:t xml:space="preserve"> </w:t>
      </w:r>
      <w:r>
        <w:rPr>
          <w:sz w:val="20"/>
        </w:rPr>
        <w:t>will</w:t>
      </w:r>
      <w:r>
        <w:rPr>
          <w:spacing w:val="-11"/>
          <w:sz w:val="20"/>
        </w:rPr>
        <w:t xml:space="preserve"> </w:t>
      </w:r>
      <w:r>
        <w:rPr>
          <w:sz w:val="20"/>
        </w:rPr>
        <w:t>not</w:t>
      </w:r>
      <w:r>
        <w:rPr>
          <w:spacing w:val="-8"/>
          <w:sz w:val="20"/>
        </w:rPr>
        <w:t xml:space="preserve"> </w:t>
      </w:r>
      <w:r>
        <w:rPr>
          <w:sz w:val="20"/>
        </w:rPr>
        <w:t>be</w:t>
      </w:r>
      <w:r>
        <w:rPr>
          <w:spacing w:val="-10"/>
          <w:sz w:val="20"/>
        </w:rPr>
        <w:t xml:space="preserve"> </w:t>
      </w:r>
      <w:r>
        <w:rPr>
          <w:sz w:val="20"/>
        </w:rPr>
        <w:t>precluded</w:t>
      </w:r>
      <w:r>
        <w:rPr>
          <w:spacing w:val="-8"/>
          <w:sz w:val="20"/>
        </w:rPr>
        <w:t xml:space="preserve"> </w:t>
      </w:r>
      <w:r>
        <w:rPr>
          <w:sz w:val="20"/>
        </w:rPr>
        <w:t>or</w:t>
      </w:r>
      <w:r>
        <w:rPr>
          <w:spacing w:val="-10"/>
          <w:sz w:val="20"/>
        </w:rPr>
        <w:t xml:space="preserve"> </w:t>
      </w:r>
      <w:r>
        <w:rPr>
          <w:sz w:val="20"/>
        </w:rPr>
        <w:t>suspended</w:t>
      </w:r>
      <w:r>
        <w:rPr>
          <w:spacing w:val="-8"/>
          <w:sz w:val="20"/>
        </w:rPr>
        <w:t xml:space="preserve"> </w:t>
      </w:r>
      <w:r>
        <w:rPr>
          <w:sz w:val="20"/>
        </w:rPr>
        <w:t>on</w:t>
      </w:r>
      <w:r>
        <w:rPr>
          <w:spacing w:val="-10"/>
          <w:sz w:val="20"/>
        </w:rPr>
        <w:t xml:space="preserve"> </w:t>
      </w:r>
      <w:r>
        <w:rPr>
          <w:sz w:val="20"/>
        </w:rPr>
        <w:t>the</w:t>
      </w:r>
      <w:r>
        <w:rPr>
          <w:spacing w:val="-12"/>
          <w:sz w:val="20"/>
        </w:rPr>
        <w:t xml:space="preserve"> </w:t>
      </w:r>
      <w:r>
        <w:rPr>
          <w:sz w:val="20"/>
        </w:rPr>
        <w:t>grounds</w:t>
      </w:r>
      <w:r>
        <w:rPr>
          <w:spacing w:val="-12"/>
          <w:sz w:val="20"/>
        </w:rPr>
        <w:t xml:space="preserve"> </w:t>
      </w:r>
      <w:r>
        <w:rPr>
          <w:sz w:val="20"/>
        </w:rPr>
        <w:t>that criminal charges involving the same incident have been filed or that charges have been dismissed or reduced.</w:t>
      </w:r>
    </w:p>
    <w:p w14:paraId="52F25A96" w14:textId="77777777" w:rsidR="006D2962" w:rsidRDefault="006D2962">
      <w:pPr>
        <w:pStyle w:val="BodyText"/>
        <w:spacing w:before="11"/>
        <w:jc w:val="left"/>
        <w:rPr>
          <w:sz w:val="19"/>
        </w:rPr>
      </w:pPr>
    </w:p>
    <w:p w14:paraId="3689FBC4" w14:textId="77777777" w:rsidR="006D2962" w:rsidRDefault="00B65B6D">
      <w:pPr>
        <w:pStyle w:val="ListParagraph"/>
        <w:numPr>
          <w:ilvl w:val="1"/>
          <w:numId w:val="1"/>
        </w:numPr>
        <w:tabs>
          <w:tab w:val="left" w:pos="435"/>
        </w:tabs>
        <w:ind w:left="120" w:right="115" w:firstLine="0"/>
        <w:rPr>
          <w:sz w:val="20"/>
        </w:rPr>
      </w:pPr>
      <w:r>
        <w:rPr>
          <w:sz w:val="20"/>
          <w:u w:val="single"/>
        </w:rPr>
        <w:t>Preliminary</w:t>
      </w:r>
      <w:r>
        <w:rPr>
          <w:spacing w:val="-15"/>
          <w:sz w:val="20"/>
          <w:u w:val="single"/>
        </w:rPr>
        <w:t xml:space="preserve"> </w:t>
      </w:r>
      <w:r>
        <w:rPr>
          <w:sz w:val="20"/>
          <w:u w:val="single"/>
        </w:rPr>
        <w:t>Investigation</w:t>
      </w:r>
      <w:r>
        <w:rPr>
          <w:sz w:val="20"/>
        </w:rPr>
        <w:t>.</w:t>
      </w:r>
      <w:r>
        <w:rPr>
          <w:spacing w:val="40"/>
          <w:sz w:val="20"/>
        </w:rPr>
        <w:t xml:space="preserve"> </w:t>
      </w:r>
      <w:r>
        <w:rPr>
          <w:sz w:val="20"/>
        </w:rPr>
        <w:t>If</w:t>
      </w:r>
      <w:r>
        <w:rPr>
          <w:spacing w:val="-13"/>
          <w:sz w:val="20"/>
        </w:rPr>
        <w:t xml:space="preserve"> </w:t>
      </w:r>
      <w:r>
        <w:rPr>
          <w:sz w:val="20"/>
        </w:rPr>
        <w:t>the</w:t>
      </w:r>
      <w:r>
        <w:rPr>
          <w:spacing w:val="-14"/>
          <w:sz w:val="20"/>
        </w:rPr>
        <w:t xml:space="preserve"> </w:t>
      </w:r>
      <w:r>
        <w:rPr>
          <w:sz w:val="20"/>
        </w:rPr>
        <w:t>respondent’s</w:t>
      </w:r>
      <w:r>
        <w:rPr>
          <w:spacing w:val="-13"/>
          <w:sz w:val="20"/>
        </w:rPr>
        <w:t xml:space="preserve"> </w:t>
      </w:r>
      <w:r>
        <w:rPr>
          <w:sz w:val="20"/>
        </w:rPr>
        <w:t>identity</w:t>
      </w:r>
      <w:r>
        <w:rPr>
          <w:spacing w:val="-16"/>
          <w:sz w:val="20"/>
        </w:rPr>
        <w:t xml:space="preserve"> </w:t>
      </w:r>
      <w:r>
        <w:rPr>
          <w:sz w:val="20"/>
        </w:rPr>
        <w:t>is</w:t>
      </w:r>
      <w:r>
        <w:rPr>
          <w:spacing w:val="-16"/>
          <w:sz w:val="20"/>
        </w:rPr>
        <w:t xml:space="preserve"> </w:t>
      </w:r>
      <w:r>
        <w:rPr>
          <w:sz w:val="20"/>
        </w:rPr>
        <w:t>unknown,</w:t>
      </w:r>
      <w:r>
        <w:rPr>
          <w:spacing w:val="-16"/>
          <w:sz w:val="20"/>
        </w:rPr>
        <w:t xml:space="preserve"> </w:t>
      </w:r>
      <w:r>
        <w:rPr>
          <w:sz w:val="20"/>
        </w:rPr>
        <w:t>the</w:t>
      </w:r>
      <w:r>
        <w:rPr>
          <w:spacing w:val="-14"/>
          <w:sz w:val="20"/>
        </w:rPr>
        <w:t xml:space="preserve"> </w:t>
      </w:r>
      <w:r>
        <w:rPr>
          <w:sz w:val="20"/>
        </w:rPr>
        <w:t>Title</w:t>
      </w:r>
      <w:r>
        <w:rPr>
          <w:spacing w:val="-16"/>
          <w:sz w:val="20"/>
        </w:rPr>
        <w:t xml:space="preserve"> </w:t>
      </w:r>
      <w:r>
        <w:rPr>
          <w:sz w:val="20"/>
        </w:rPr>
        <w:t>IX</w:t>
      </w:r>
      <w:r>
        <w:rPr>
          <w:spacing w:val="-15"/>
          <w:sz w:val="20"/>
        </w:rPr>
        <w:t xml:space="preserve"> </w:t>
      </w:r>
      <w:r>
        <w:rPr>
          <w:sz w:val="20"/>
        </w:rPr>
        <w:t>Coordinator (or campus police) will conduct a preliminary investigation to determine the respondent’s identity.</w:t>
      </w:r>
      <w:r>
        <w:rPr>
          <w:spacing w:val="40"/>
          <w:sz w:val="20"/>
        </w:rPr>
        <w:t xml:space="preserve"> </w:t>
      </w:r>
      <w:r>
        <w:rPr>
          <w:sz w:val="20"/>
        </w:rPr>
        <w:t>If the preliminary investigation fails to reveal the identity of the respondent, the Title IX Coordinator shall dismiss the formal complaint because the College must have sufficient information to conduct a meaningful and fair investigation. If the identity of the respondent is revealed, the Title IX Coordinator shall proceed as otherwise provided in this Policy. The Title IX Coordinator will notify the complainant in writing of the result of the preliminary investigation promptly after the preliminary investigation.</w:t>
      </w:r>
    </w:p>
    <w:p w14:paraId="668C6EC9" w14:textId="77777777" w:rsidR="006D2962" w:rsidRDefault="006D2962">
      <w:pPr>
        <w:pStyle w:val="BodyText"/>
        <w:spacing w:before="1"/>
        <w:jc w:val="left"/>
      </w:pPr>
    </w:p>
    <w:p w14:paraId="3482F408" w14:textId="77777777" w:rsidR="006D2962" w:rsidRDefault="00B65B6D">
      <w:pPr>
        <w:pStyle w:val="ListParagraph"/>
        <w:numPr>
          <w:ilvl w:val="1"/>
          <w:numId w:val="1"/>
        </w:numPr>
        <w:tabs>
          <w:tab w:val="left" w:pos="459"/>
        </w:tabs>
        <w:ind w:left="458" w:hanging="339"/>
        <w:rPr>
          <w:sz w:val="20"/>
        </w:rPr>
      </w:pPr>
      <w:r>
        <w:rPr>
          <w:sz w:val="20"/>
          <w:u w:val="single"/>
        </w:rPr>
        <w:t>Time</w:t>
      </w:r>
      <w:r>
        <w:rPr>
          <w:spacing w:val="-7"/>
          <w:sz w:val="20"/>
          <w:u w:val="single"/>
        </w:rPr>
        <w:t xml:space="preserve"> </w:t>
      </w:r>
      <w:r>
        <w:rPr>
          <w:sz w:val="20"/>
          <w:u w:val="single"/>
        </w:rPr>
        <w:t>Frame</w:t>
      </w:r>
      <w:r>
        <w:rPr>
          <w:spacing w:val="-5"/>
          <w:sz w:val="20"/>
          <w:u w:val="single"/>
        </w:rPr>
        <w:t xml:space="preserve"> </w:t>
      </w:r>
      <w:r>
        <w:rPr>
          <w:sz w:val="20"/>
          <w:u w:val="single"/>
        </w:rPr>
        <w:t>for</w:t>
      </w:r>
      <w:r>
        <w:rPr>
          <w:spacing w:val="-6"/>
          <w:sz w:val="20"/>
          <w:u w:val="single"/>
        </w:rPr>
        <w:t xml:space="preserve"> </w:t>
      </w:r>
      <w:r>
        <w:rPr>
          <w:sz w:val="20"/>
          <w:u w:val="single"/>
        </w:rPr>
        <w:t>Resolution</w:t>
      </w:r>
      <w:r>
        <w:rPr>
          <w:spacing w:val="-5"/>
          <w:sz w:val="20"/>
          <w:u w:val="single"/>
        </w:rPr>
        <w:t xml:space="preserve"> </w:t>
      </w:r>
      <w:r>
        <w:rPr>
          <w:sz w:val="20"/>
          <w:u w:val="single"/>
        </w:rPr>
        <w:t>of</w:t>
      </w:r>
      <w:r>
        <w:rPr>
          <w:spacing w:val="-6"/>
          <w:sz w:val="20"/>
          <w:u w:val="single"/>
        </w:rPr>
        <w:t xml:space="preserve"> </w:t>
      </w:r>
      <w:r>
        <w:rPr>
          <w:sz w:val="20"/>
          <w:u w:val="single"/>
        </w:rPr>
        <w:t>Formal</w:t>
      </w:r>
      <w:r>
        <w:rPr>
          <w:spacing w:val="-3"/>
          <w:sz w:val="20"/>
          <w:u w:val="single"/>
        </w:rPr>
        <w:t xml:space="preserve"> </w:t>
      </w:r>
      <w:r>
        <w:rPr>
          <w:spacing w:val="-2"/>
          <w:sz w:val="20"/>
          <w:u w:val="single"/>
        </w:rPr>
        <w:t>Complaint</w:t>
      </w:r>
      <w:r>
        <w:rPr>
          <w:spacing w:val="-2"/>
          <w:sz w:val="20"/>
        </w:rPr>
        <w:t>.</w:t>
      </w:r>
    </w:p>
    <w:p w14:paraId="1ED896AC" w14:textId="77777777" w:rsidR="006D2962" w:rsidRDefault="006D2962">
      <w:pPr>
        <w:pStyle w:val="BodyText"/>
        <w:spacing w:before="9"/>
        <w:jc w:val="left"/>
        <w:rPr>
          <w:sz w:val="11"/>
        </w:rPr>
      </w:pPr>
    </w:p>
    <w:p w14:paraId="76190E10" w14:textId="77777777" w:rsidR="006D2962" w:rsidRDefault="00B65B6D">
      <w:pPr>
        <w:pStyle w:val="ListParagraph"/>
        <w:numPr>
          <w:ilvl w:val="2"/>
          <w:numId w:val="1"/>
        </w:numPr>
        <w:tabs>
          <w:tab w:val="left" w:pos="869"/>
        </w:tabs>
        <w:spacing w:before="99"/>
        <w:ind w:left="839" w:right="116" w:hanging="360"/>
        <w:rPr>
          <w:sz w:val="20"/>
        </w:rPr>
      </w:pPr>
      <w:r>
        <w:rPr>
          <w:sz w:val="20"/>
        </w:rPr>
        <w:t>The formal resolution of any formal complaint should be completed normally within seventy-five</w:t>
      </w:r>
      <w:r>
        <w:rPr>
          <w:spacing w:val="-5"/>
          <w:sz w:val="20"/>
        </w:rPr>
        <w:t xml:space="preserve"> </w:t>
      </w:r>
      <w:r>
        <w:rPr>
          <w:sz w:val="20"/>
        </w:rPr>
        <w:t>(75)</w:t>
      </w:r>
      <w:r>
        <w:rPr>
          <w:spacing w:val="-5"/>
          <w:sz w:val="20"/>
        </w:rPr>
        <w:t xml:space="preserve"> </w:t>
      </w:r>
      <w:r>
        <w:rPr>
          <w:sz w:val="20"/>
        </w:rPr>
        <w:t>workdays</w:t>
      </w:r>
      <w:r>
        <w:rPr>
          <w:spacing w:val="-5"/>
          <w:sz w:val="20"/>
        </w:rPr>
        <w:t xml:space="preserve"> </w:t>
      </w:r>
      <w:r>
        <w:rPr>
          <w:sz w:val="20"/>
        </w:rPr>
        <w:t>of</w:t>
      </w:r>
      <w:r>
        <w:rPr>
          <w:spacing w:val="-5"/>
          <w:sz w:val="20"/>
        </w:rPr>
        <w:t xml:space="preserve"> </w:t>
      </w:r>
      <w:r>
        <w:rPr>
          <w:sz w:val="20"/>
        </w:rPr>
        <w:t>filing</w:t>
      </w:r>
      <w:r>
        <w:rPr>
          <w:spacing w:val="-5"/>
          <w:sz w:val="20"/>
        </w:rPr>
        <w:t xml:space="preserve"> </w:t>
      </w:r>
      <w:r>
        <w:rPr>
          <w:sz w:val="20"/>
        </w:rPr>
        <w:t>the</w:t>
      </w:r>
      <w:r>
        <w:rPr>
          <w:spacing w:val="-5"/>
          <w:sz w:val="20"/>
        </w:rPr>
        <w:t xml:space="preserve"> </w:t>
      </w:r>
      <w:r>
        <w:rPr>
          <w:sz w:val="20"/>
        </w:rPr>
        <w:t>formal</w:t>
      </w:r>
      <w:r>
        <w:rPr>
          <w:spacing w:val="-4"/>
          <w:sz w:val="20"/>
        </w:rPr>
        <w:t xml:space="preserve"> </w:t>
      </w:r>
      <w:r>
        <w:rPr>
          <w:sz w:val="20"/>
        </w:rPr>
        <w:t>complaint,</w:t>
      </w:r>
      <w:r>
        <w:rPr>
          <w:spacing w:val="-6"/>
          <w:sz w:val="20"/>
        </w:rPr>
        <w:t xml:space="preserve"> </w:t>
      </w:r>
      <w:r>
        <w:rPr>
          <w:sz w:val="20"/>
        </w:rPr>
        <w:t>unless</w:t>
      </w:r>
      <w:r>
        <w:rPr>
          <w:spacing w:val="-6"/>
          <w:sz w:val="20"/>
        </w:rPr>
        <w:t xml:space="preserve"> </w:t>
      </w:r>
      <w:r>
        <w:rPr>
          <w:sz w:val="20"/>
        </w:rPr>
        <w:t>good</w:t>
      </w:r>
      <w:r>
        <w:rPr>
          <w:spacing w:val="-4"/>
          <w:sz w:val="20"/>
        </w:rPr>
        <w:t xml:space="preserve"> </w:t>
      </w:r>
      <w:r>
        <w:rPr>
          <w:sz w:val="20"/>
        </w:rPr>
        <w:t>cause</w:t>
      </w:r>
      <w:r>
        <w:rPr>
          <w:spacing w:val="-5"/>
          <w:sz w:val="20"/>
        </w:rPr>
        <w:t xml:space="preserve"> </w:t>
      </w:r>
      <w:r>
        <w:rPr>
          <w:sz w:val="20"/>
        </w:rPr>
        <w:t>exists</w:t>
      </w:r>
      <w:r>
        <w:rPr>
          <w:spacing w:val="-5"/>
          <w:sz w:val="20"/>
        </w:rPr>
        <w:t xml:space="preserve"> </w:t>
      </w:r>
      <w:r>
        <w:rPr>
          <w:sz w:val="20"/>
        </w:rPr>
        <w:t>to extend</w:t>
      </w:r>
      <w:r>
        <w:rPr>
          <w:spacing w:val="-13"/>
          <w:sz w:val="20"/>
        </w:rPr>
        <w:t xml:space="preserve"> </w:t>
      </w:r>
      <w:r>
        <w:rPr>
          <w:sz w:val="20"/>
        </w:rPr>
        <w:t>the</w:t>
      </w:r>
      <w:r>
        <w:rPr>
          <w:spacing w:val="-15"/>
          <w:sz w:val="20"/>
        </w:rPr>
        <w:t xml:space="preserve"> </w:t>
      </w:r>
      <w:r>
        <w:rPr>
          <w:sz w:val="20"/>
        </w:rPr>
        <w:t>timeframe.</w:t>
      </w:r>
      <w:r>
        <w:rPr>
          <w:spacing w:val="40"/>
          <w:sz w:val="20"/>
        </w:rPr>
        <w:t xml:space="preserve"> </w:t>
      </w:r>
      <w:r>
        <w:rPr>
          <w:sz w:val="20"/>
        </w:rPr>
        <w:t>For</w:t>
      </w:r>
      <w:r>
        <w:rPr>
          <w:spacing w:val="-13"/>
          <w:sz w:val="20"/>
        </w:rPr>
        <w:t xml:space="preserve"> </w:t>
      </w:r>
      <w:r>
        <w:rPr>
          <w:sz w:val="20"/>
        </w:rPr>
        <w:t>resolving</w:t>
      </w:r>
      <w:r>
        <w:rPr>
          <w:spacing w:val="-13"/>
          <w:sz w:val="20"/>
        </w:rPr>
        <w:t xml:space="preserve"> </w:t>
      </w:r>
      <w:r>
        <w:rPr>
          <w:sz w:val="20"/>
        </w:rPr>
        <w:t>formal</w:t>
      </w:r>
      <w:r>
        <w:rPr>
          <w:spacing w:val="-11"/>
          <w:sz w:val="20"/>
        </w:rPr>
        <w:t xml:space="preserve"> </w:t>
      </w:r>
      <w:r>
        <w:rPr>
          <w:sz w:val="20"/>
        </w:rPr>
        <w:t>complaints,</w:t>
      </w:r>
      <w:r>
        <w:rPr>
          <w:spacing w:val="-14"/>
          <w:sz w:val="20"/>
        </w:rPr>
        <w:t xml:space="preserve"> </w:t>
      </w:r>
      <w:r>
        <w:rPr>
          <w:sz w:val="20"/>
        </w:rPr>
        <w:t>good</w:t>
      </w:r>
      <w:r>
        <w:rPr>
          <w:spacing w:val="-13"/>
          <w:sz w:val="20"/>
        </w:rPr>
        <w:t xml:space="preserve"> </w:t>
      </w:r>
      <w:r>
        <w:rPr>
          <w:sz w:val="20"/>
        </w:rPr>
        <w:t>cause</w:t>
      </w:r>
      <w:r>
        <w:rPr>
          <w:spacing w:val="-14"/>
          <w:sz w:val="20"/>
        </w:rPr>
        <w:t xml:space="preserve"> </w:t>
      </w:r>
      <w:r>
        <w:rPr>
          <w:sz w:val="20"/>
        </w:rPr>
        <w:t>includes</w:t>
      </w:r>
      <w:r>
        <w:rPr>
          <w:spacing w:val="-14"/>
          <w:sz w:val="20"/>
        </w:rPr>
        <w:t xml:space="preserve"> </w:t>
      </w:r>
      <w:r>
        <w:rPr>
          <w:sz w:val="20"/>
        </w:rPr>
        <w:t>but</w:t>
      </w:r>
      <w:r>
        <w:rPr>
          <w:spacing w:val="-13"/>
          <w:sz w:val="20"/>
        </w:rPr>
        <w:t xml:space="preserve"> </w:t>
      </w:r>
      <w:r>
        <w:rPr>
          <w:sz w:val="20"/>
        </w:rPr>
        <w:t>is</w:t>
      </w:r>
      <w:r>
        <w:rPr>
          <w:spacing w:val="-14"/>
          <w:sz w:val="20"/>
        </w:rPr>
        <w:t xml:space="preserve"> </w:t>
      </w:r>
      <w:r>
        <w:rPr>
          <w:sz w:val="20"/>
        </w:rPr>
        <w:t>not limited to the absence of a party, a party’s advisor, or a witness; concurrent law enforcement activity; the need for language assistance or accommodation of disabilities; or unavoidable scheduling conflicts. The 75-workday timeframe refers to the entire formal resolution process, which includes the initial determination, investigation, live hearing, determination of responsibility, and the imposition of sanctions and provision of remedies, if any. The 75-workday timeframe does not include appeals. If any step of the process must be suspended or delayed for any reason and more time is necessary, the Title IX Coordinator will notify</w:t>
      </w:r>
      <w:r>
        <w:rPr>
          <w:spacing w:val="-3"/>
          <w:sz w:val="20"/>
        </w:rPr>
        <w:t xml:space="preserve"> </w:t>
      </w:r>
      <w:r>
        <w:rPr>
          <w:sz w:val="20"/>
        </w:rPr>
        <w:t>the parties in writing and give the reason for the delay and an estimated length of the delay.</w:t>
      </w:r>
    </w:p>
    <w:p w14:paraId="3A3D63E3" w14:textId="77777777" w:rsidR="006D2962" w:rsidRDefault="00B65B6D">
      <w:pPr>
        <w:pStyle w:val="ListParagraph"/>
        <w:numPr>
          <w:ilvl w:val="2"/>
          <w:numId w:val="1"/>
        </w:numPr>
        <w:tabs>
          <w:tab w:val="left" w:pos="821"/>
        </w:tabs>
        <w:spacing w:before="122"/>
        <w:ind w:right="118" w:hanging="361"/>
        <w:rPr>
          <w:sz w:val="20"/>
        </w:rPr>
      </w:pPr>
      <w:r>
        <w:rPr>
          <w:sz w:val="20"/>
        </w:rPr>
        <w:t>The</w:t>
      </w:r>
      <w:r>
        <w:rPr>
          <w:spacing w:val="-12"/>
          <w:sz w:val="20"/>
        </w:rPr>
        <w:t xml:space="preserve"> </w:t>
      </w:r>
      <w:r>
        <w:rPr>
          <w:sz w:val="20"/>
        </w:rPr>
        <w:t>informal</w:t>
      </w:r>
      <w:r>
        <w:rPr>
          <w:spacing w:val="-11"/>
          <w:sz w:val="20"/>
        </w:rPr>
        <w:t xml:space="preserve"> </w:t>
      </w:r>
      <w:r>
        <w:rPr>
          <w:sz w:val="20"/>
        </w:rPr>
        <w:t>resolution</w:t>
      </w:r>
      <w:r>
        <w:rPr>
          <w:spacing w:val="-10"/>
          <w:sz w:val="20"/>
        </w:rPr>
        <w:t xml:space="preserve"> </w:t>
      </w:r>
      <w:r>
        <w:rPr>
          <w:sz w:val="20"/>
        </w:rPr>
        <w:t>of</w:t>
      </w:r>
      <w:r>
        <w:rPr>
          <w:spacing w:val="-12"/>
          <w:sz w:val="20"/>
        </w:rPr>
        <w:t xml:space="preserve"> </w:t>
      </w:r>
      <w:r>
        <w:rPr>
          <w:sz w:val="20"/>
        </w:rPr>
        <w:t>any</w:t>
      </w:r>
      <w:r>
        <w:rPr>
          <w:spacing w:val="-9"/>
          <w:sz w:val="20"/>
        </w:rPr>
        <w:t xml:space="preserve"> </w:t>
      </w:r>
      <w:r>
        <w:rPr>
          <w:sz w:val="20"/>
        </w:rPr>
        <w:t>formal</w:t>
      </w:r>
      <w:r>
        <w:rPr>
          <w:spacing w:val="-11"/>
          <w:sz w:val="20"/>
        </w:rPr>
        <w:t xml:space="preserve"> </w:t>
      </w:r>
      <w:r>
        <w:rPr>
          <w:sz w:val="20"/>
        </w:rPr>
        <w:t>complaint</w:t>
      </w:r>
      <w:r>
        <w:rPr>
          <w:spacing w:val="-11"/>
          <w:sz w:val="20"/>
        </w:rPr>
        <w:t xml:space="preserve"> </w:t>
      </w:r>
      <w:r>
        <w:rPr>
          <w:sz w:val="20"/>
        </w:rPr>
        <w:t>should</w:t>
      </w:r>
      <w:r>
        <w:rPr>
          <w:spacing w:val="-11"/>
          <w:sz w:val="20"/>
        </w:rPr>
        <w:t xml:space="preserve"> </w:t>
      </w:r>
      <w:r>
        <w:rPr>
          <w:sz w:val="20"/>
        </w:rPr>
        <w:t>be</w:t>
      </w:r>
      <w:r>
        <w:rPr>
          <w:spacing w:val="-10"/>
          <w:sz w:val="20"/>
        </w:rPr>
        <w:t xml:space="preserve"> </w:t>
      </w:r>
      <w:r>
        <w:rPr>
          <w:sz w:val="20"/>
        </w:rPr>
        <w:t>completed</w:t>
      </w:r>
      <w:r>
        <w:rPr>
          <w:spacing w:val="-8"/>
          <w:sz w:val="20"/>
        </w:rPr>
        <w:t xml:space="preserve"> </w:t>
      </w:r>
      <w:r>
        <w:rPr>
          <w:sz w:val="20"/>
        </w:rPr>
        <w:t>within</w:t>
      </w:r>
      <w:r>
        <w:rPr>
          <w:spacing w:val="-9"/>
          <w:sz w:val="20"/>
        </w:rPr>
        <w:t xml:space="preserve"> </w:t>
      </w:r>
      <w:r>
        <w:rPr>
          <w:sz w:val="20"/>
        </w:rPr>
        <w:t>thirty</w:t>
      </w:r>
      <w:r>
        <w:rPr>
          <w:spacing w:val="-12"/>
          <w:sz w:val="20"/>
        </w:rPr>
        <w:t xml:space="preserve"> </w:t>
      </w:r>
      <w:r>
        <w:rPr>
          <w:sz w:val="20"/>
        </w:rPr>
        <w:t>(30) workdays of filing the formal complaint.</w:t>
      </w:r>
      <w:r>
        <w:rPr>
          <w:spacing w:val="40"/>
          <w:sz w:val="20"/>
        </w:rPr>
        <w:t xml:space="preserve"> </w:t>
      </w:r>
      <w:r>
        <w:rPr>
          <w:sz w:val="20"/>
        </w:rPr>
        <w:t>Timeframes governing the formal resolution process temporarily cease, and only recommence upon reentry into the formal resolution process.</w:t>
      </w:r>
    </w:p>
    <w:p w14:paraId="602DE0D7" w14:textId="77777777" w:rsidR="006D2962" w:rsidRDefault="006D2962">
      <w:pPr>
        <w:jc w:val="both"/>
        <w:rPr>
          <w:sz w:val="20"/>
        </w:rPr>
        <w:sectPr w:rsidR="006D2962">
          <w:pgSz w:w="12240" w:h="15840"/>
          <w:pgMar w:top="1360" w:right="1320" w:bottom="1200" w:left="1320" w:header="0" w:footer="1014" w:gutter="0"/>
          <w:cols w:space="720"/>
        </w:sectPr>
      </w:pPr>
    </w:p>
    <w:p w14:paraId="5B178F17" w14:textId="77777777" w:rsidR="006D2962" w:rsidRDefault="006D2962">
      <w:pPr>
        <w:pStyle w:val="BodyText"/>
        <w:spacing w:before="5"/>
        <w:jc w:val="left"/>
        <w:rPr>
          <w:sz w:val="16"/>
        </w:rPr>
      </w:pPr>
    </w:p>
    <w:p w14:paraId="78E99559" w14:textId="77777777" w:rsidR="006D2962" w:rsidRDefault="00B65B6D">
      <w:pPr>
        <w:pStyle w:val="Heading1"/>
        <w:numPr>
          <w:ilvl w:val="0"/>
          <w:numId w:val="1"/>
        </w:numPr>
        <w:tabs>
          <w:tab w:val="left" w:pos="480"/>
        </w:tabs>
        <w:spacing w:before="75"/>
        <w:ind w:left="479" w:hanging="360"/>
      </w:pPr>
      <w:r>
        <w:t>Formal</w:t>
      </w:r>
      <w:r>
        <w:rPr>
          <w:spacing w:val="-10"/>
        </w:rPr>
        <w:t xml:space="preserve"> </w:t>
      </w:r>
      <w:r>
        <w:t>Resolution</w:t>
      </w:r>
      <w:r>
        <w:rPr>
          <w:spacing w:val="-8"/>
        </w:rPr>
        <w:t xml:space="preserve"> </w:t>
      </w:r>
      <w:r>
        <w:rPr>
          <w:spacing w:val="-2"/>
        </w:rPr>
        <w:t>Process</w:t>
      </w:r>
    </w:p>
    <w:p w14:paraId="34136434" w14:textId="77777777" w:rsidR="006D2962" w:rsidRDefault="006D2962">
      <w:pPr>
        <w:pStyle w:val="BodyText"/>
        <w:spacing w:before="1"/>
        <w:jc w:val="left"/>
        <w:rPr>
          <w:b/>
        </w:rPr>
      </w:pPr>
    </w:p>
    <w:p w14:paraId="66F7F5E1" w14:textId="77777777" w:rsidR="006D2962" w:rsidRDefault="00B65B6D">
      <w:pPr>
        <w:pStyle w:val="ListParagraph"/>
        <w:numPr>
          <w:ilvl w:val="1"/>
          <w:numId w:val="1"/>
        </w:numPr>
        <w:tabs>
          <w:tab w:val="left" w:pos="516"/>
        </w:tabs>
        <w:ind w:right="118" w:firstLine="0"/>
        <w:rPr>
          <w:sz w:val="20"/>
        </w:rPr>
      </w:pPr>
      <w:r>
        <w:rPr>
          <w:sz w:val="20"/>
          <w:u w:val="single"/>
        </w:rPr>
        <w:t>Formal Complaint Form</w:t>
      </w:r>
      <w:r>
        <w:rPr>
          <w:sz w:val="20"/>
        </w:rPr>
        <w:t>.</w:t>
      </w:r>
      <w:r>
        <w:rPr>
          <w:spacing w:val="40"/>
          <w:sz w:val="20"/>
        </w:rPr>
        <w:t xml:space="preserve"> </w:t>
      </w:r>
      <w:r>
        <w:rPr>
          <w:sz w:val="20"/>
        </w:rPr>
        <w:t>To initiate the formal resolution process, complainants must complete</w:t>
      </w:r>
      <w:r>
        <w:rPr>
          <w:spacing w:val="-5"/>
          <w:sz w:val="20"/>
        </w:rPr>
        <w:t xml:space="preserve"> </w:t>
      </w:r>
      <w:r>
        <w:rPr>
          <w:sz w:val="20"/>
        </w:rPr>
        <w:t>the</w:t>
      </w:r>
      <w:r>
        <w:rPr>
          <w:spacing w:val="-5"/>
          <w:sz w:val="20"/>
        </w:rPr>
        <w:t xml:space="preserve"> </w:t>
      </w:r>
      <w:r>
        <w:rPr>
          <w:sz w:val="20"/>
        </w:rPr>
        <w:t>Formal</w:t>
      </w:r>
      <w:r>
        <w:rPr>
          <w:spacing w:val="-1"/>
          <w:sz w:val="20"/>
        </w:rPr>
        <w:t xml:space="preserve"> </w:t>
      </w:r>
      <w:r>
        <w:rPr>
          <w:sz w:val="20"/>
        </w:rPr>
        <w:t>Complaint</w:t>
      </w:r>
      <w:r>
        <w:rPr>
          <w:spacing w:val="-3"/>
          <w:sz w:val="20"/>
        </w:rPr>
        <w:t xml:space="preserve"> </w:t>
      </w:r>
      <w:r>
        <w:rPr>
          <w:sz w:val="20"/>
        </w:rPr>
        <w:t>Form</w:t>
      </w:r>
      <w:r>
        <w:rPr>
          <w:spacing w:val="-1"/>
          <w:sz w:val="20"/>
        </w:rPr>
        <w:t xml:space="preserve"> </w:t>
      </w:r>
      <w:r>
        <w:rPr>
          <w:sz w:val="20"/>
        </w:rPr>
        <w:t>or</w:t>
      </w:r>
      <w:r>
        <w:rPr>
          <w:spacing w:val="-3"/>
          <w:sz w:val="20"/>
        </w:rPr>
        <w:t xml:space="preserve"> </w:t>
      </w:r>
      <w:r>
        <w:rPr>
          <w:sz w:val="20"/>
        </w:rPr>
        <w:t>other</w:t>
      </w:r>
      <w:r>
        <w:rPr>
          <w:spacing w:val="-3"/>
          <w:sz w:val="20"/>
        </w:rPr>
        <w:t xml:space="preserve"> </w:t>
      </w:r>
      <w:r>
        <w:rPr>
          <w:sz w:val="20"/>
        </w:rPr>
        <w:t>written</w:t>
      </w:r>
      <w:r>
        <w:rPr>
          <w:spacing w:val="-3"/>
          <w:sz w:val="20"/>
        </w:rPr>
        <w:t xml:space="preserve"> </w:t>
      </w:r>
      <w:r>
        <w:rPr>
          <w:sz w:val="20"/>
        </w:rPr>
        <w:t>and</w:t>
      </w:r>
      <w:r>
        <w:rPr>
          <w:spacing w:val="-3"/>
          <w:sz w:val="20"/>
        </w:rPr>
        <w:t xml:space="preserve"> </w:t>
      </w:r>
      <w:r>
        <w:rPr>
          <w:sz w:val="20"/>
        </w:rPr>
        <w:t>signed</w:t>
      </w:r>
      <w:r>
        <w:rPr>
          <w:spacing w:val="-4"/>
          <w:sz w:val="20"/>
        </w:rPr>
        <w:t xml:space="preserve"> </w:t>
      </w:r>
      <w:r>
        <w:rPr>
          <w:sz w:val="20"/>
        </w:rPr>
        <w:t>document</w:t>
      </w:r>
      <w:r>
        <w:rPr>
          <w:spacing w:val="-3"/>
          <w:sz w:val="20"/>
        </w:rPr>
        <w:t xml:space="preserve"> </w:t>
      </w:r>
      <w:r>
        <w:rPr>
          <w:sz w:val="20"/>
        </w:rPr>
        <w:t>that</w:t>
      </w:r>
      <w:r>
        <w:rPr>
          <w:spacing w:val="-3"/>
          <w:sz w:val="20"/>
        </w:rPr>
        <w:t xml:space="preserve"> </w:t>
      </w:r>
      <w:r>
        <w:rPr>
          <w:sz w:val="20"/>
        </w:rPr>
        <w:t>requests</w:t>
      </w:r>
      <w:r>
        <w:rPr>
          <w:spacing w:val="-5"/>
          <w:sz w:val="20"/>
        </w:rPr>
        <w:t xml:space="preserve"> </w:t>
      </w:r>
      <w:r>
        <w:rPr>
          <w:sz w:val="20"/>
        </w:rPr>
        <w:t xml:space="preserve">an </w:t>
      </w:r>
      <w:r>
        <w:rPr>
          <w:spacing w:val="-2"/>
          <w:sz w:val="20"/>
        </w:rPr>
        <w:t>investigation,</w:t>
      </w:r>
      <w:r>
        <w:rPr>
          <w:spacing w:val="-10"/>
          <w:sz w:val="20"/>
        </w:rPr>
        <w:t xml:space="preserve"> </w:t>
      </w:r>
      <w:r>
        <w:rPr>
          <w:spacing w:val="-2"/>
          <w:sz w:val="20"/>
        </w:rPr>
        <w:t>[found</w:t>
      </w:r>
      <w:r>
        <w:rPr>
          <w:spacing w:val="-8"/>
          <w:sz w:val="20"/>
        </w:rPr>
        <w:t xml:space="preserve"> </w:t>
      </w:r>
      <w:r>
        <w:rPr>
          <w:spacing w:val="-2"/>
          <w:sz w:val="20"/>
        </w:rPr>
        <w:t>in</w:t>
      </w:r>
      <w:r>
        <w:rPr>
          <w:spacing w:val="-8"/>
          <w:sz w:val="20"/>
        </w:rPr>
        <w:t xml:space="preserve"> </w:t>
      </w:r>
      <w:r>
        <w:rPr>
          <w:spacing w:val="-2"/>
          <w:sz w:val="20"/>
        </w:rPr>
        <w:t>Appendix</w:t>
      </w:r>
      <w:r>
        <w:rPr>
          <w:spacing w:val="-9"/>
          <w:sz w:val="20"/>
        </w:rPr>
        <w:t xml:space="preserve"> </w:t>
      </w:r>
      <w:r>
        <w:rPr>
          <w:spacing w:val="-2"/>
          <w:sz w:val="20"/>
        </w:rPr>
        <w:t>A</w:t>
      </w:r>
      <w:r>
        <w:rPr>
          <w:spacing w:val="-8"/>
          <w:sz w:val="20"/>
        </w:rPr>
        <w:t xml:space="preserve"> </w:t>
      </w:r>
      <w:r>
        <w:rPr>
          <w:spacing w:val="-2"/>
          <w:sz w:val="20"/>
        </w:rPr>
        <w:t>or</w:t>
      </w:r>
      <w:r>
        <w:rPr>
          <w:spacing w:val="-10"/>
          <w:sz w:val="20"/>
        </w:rPr>
        <w:t xml:space="preserve"> </w:t>
      </w:r>
      <w:r>
        <w:rPr>
          <w:spacing w:val="-2"/>
          <w:sz w:val="20"/>
        </w:rPr>
        <w:t>other</w:t>
      </w:r>
      <w:r>
        <w:rPr>
          <w:spacing w:val="-10"/>
          <w:sz w:val="20"/>
        </w:rPr>
        <w:t xml:space="preserve"> </w:t>
      </w:r>
      <w:r>
        <w:rPr>
          <w:spacing w:val="-2"/>
          <w:sz w:val="20"/>
        </w:rPr>
        <w:t>location],</w:t>
      </w:r>
      <w:r>
        <w:rPr>
          <w:spacing w:val="-9"/>
          <w:sz w:val="20"/>
        </w:rPr>
        <w:t xml:space="preserve"> </w:t>
      </w:r>
      <w:r>
        <w:rPr>
          <w:spacing w:val="-2"/>
          <w:sz w:val="20"/>
        </w:rPr>
        <w:t>and</w:t>
      </w:r>
      <w:r>
        <w:rPr>
          <w:spacing w:val="-8"/>
          <w:sz w:val="20"/>
        </w:rPr>
        <w:t xml:space="preserve"> </w:t>
      </w:r>
      <w:r>
        <w:rPr>
          <w:spacing w:val="-2"/>
          <w:sz w:val="20"/>
        </w:rPr>
        <w:t>submit</w:t>
      </w:r>
      <w:r>
        <w:rPr>
          <w:spacing w:val="-8"/>
          <w:sz w:val="20"/>
        </w:rPr>
        <w:t xml:space="preserve"> </w:t>
      </w:r>
      <w:r>
        <w:rPr>
          <w:spacing w:val="-2"/>
          <w:sz w:val="20"/>
        </w:rPr>
        <w:t>it</w:t>
      </w:r>
      <w:r>
        <w:rPr>
          <w:spacing w:val="-8"/>
          <w:sz w:val="20"/>
        </w:rPr>
        <w:t xml:space="preserve"> </w:t>
      </w:r>
      <w:r>
        <w:rPr>
          <w:spacing w:val="-2"/>
          <w:sz w:val="20"/>
        </w:rPr>
        <w:t>to</w:t>
      </w:r>
      <w:r>
        <w:rPr>
          <w:spacing w:val="-10"/>
          <w:sz w:val="20"/>
        </w:rPr>
        <w:t xml:space="preserve"> </w:t>
      </w:r>
      <w:r>
        <w:rPr>
          <w:spacing w:val="-2"/>
          <w:sz w:val="20"/>
        </w:rPr>
        <w:t>the</w:t>
      </w:r>
      <w:r>
        <w:rPr>
          <w:spacing w:val="-10"/>
          <w:sz w:val="20"/>
        </w:rPr>
        <w:t xml:space="preserve"> </w:t>
      </w:r>
      <w:r>
        <w:rPr>
          <w:spacing w:val="-2"/>
          <w:sz w:val="20"/>
        </w:rPr>
        <w:t>Title</w:t>
      </w:r>
      <w:r>
        <w:rPr>
          <w:spacing w:val="-10"/>
          <w:sz w:val="20"/>
        </w:rPr>
        <w:t xml:space="preserve"> </w:t>
      </w:r>
      <w:r>
        <w:rPr>
          <w:spacing w:val="-2"/>
          <w:sz w:val="20"/>
        </w:rPr>
        <w:t>IX</w:t>
      </w:r>
      <w:r>
        <w:rPr>
          <w:spacing w:val="-9"/>
          <w:sz w:val="20"/>
        </w:rPr>
        <w:t xml:space="preserve"> </w:t>
      </w:r>
      <w:r>
        <w:rPr>
          <w:spacing w:val="-2"/>
          <w:sz w:val="20"/>
        </w:rPr>
        <w:t>Coordinator. After</w:t>
      </w:r>
      <w:r>
        <w:rPr>
          <w:spacing w:val="-10"/>
          <w:sz w:val="20"/>
        </w:rPr>
        <w:t xml:space="preserve"> </w:t>
      </w:r>
      <w:r>
        <w:rPr>
          <w:spacing w:val="-2"/>
          <w:sz w:val="20"/>
        </w:rPr>
        <w:t>due</w:t>
      </w:r>
      <w:r>
        <w:rPr>
          <w:spacing w:val="-10"/>
          <w:sz w:val="20"/>
        </w:rPr>
        <w:t xml:space="preserve"> </w:t>
      </w:r>
      <w:r>
        <w:rPr>
          <w:spacing w:val="-2"/>
          <w:sz w:val="20"/>
        </w:rPr>
        <w:t>consideration</w:t>
      </w:r>
      <w:r>
        <w:rPr>
          <w:spacing w:val="-4"/>
          <w:sz w:val="20"/>
        </w:rPr>
        <w:t xml:space="preserve"> </w:t>
      </w:r>
      <w:r>
        <w:rPr>
          <w:spacing w:val="-2"/>
          <w:sz w:val="20"/>
        </w:rPr>
        <w:t>of</w:t>
      </w:r>
      <w:r>
        <w:rPr>
          <w:spacing w:val="-10"/>
          <w:sz w:val="20"/>
        </w:rPr>
        <w:t xml:space="preserve"> </w:t>
      </w:r>
      <w:r>
        <w:rPr>
          <w:spacing w:val="-2"/>
          <w:sz w:val="20"/>
        </w:rPr>
        <w:t>the</w:t>
      </w:r>
      <w:r>
        <w:rPr>
          <w:spacing w:val="-8"/>
          <w:sz w:val="20"/>
        </w:rPr>
        <w:t xml:space="preserve"> </w:t>
      </w:r>
      <w:r>
        <w:rPr>
          <w:spacing w:val="-2"/>
          <w:sz w:val="20"/>
        </w:rPr>
        <w:t>complainant’s</w:t>
      </w:r>
      <w:r>
        <w:rPr>
          <w:spacing w:val="-10"/>
          <w:sz w:val="20"/>
        </w:rPr>
        <w:t xml:space="preserve"> </w:t>
      </w:r>
      <w:r>
        <w:rPr>
          <w:spacing w:val="-2"/>
          <w:sz w:val="20"/>
        </w:rPr>
        <w:t>wishes,</w:t>
      </w:r>
      <w:r>
        <w:rPr>
          <w:spacing w:val="-9"/>
          <w:sz w:val="20"/>
        </w:rPr>
        <w:t xml:space="preserve"> </w:t>
      </w:r>
      <w:r>
        <w:rPr>
          <w:spacing w:val="-2"/>
          <w:sz w:val="20"/>
        </w:rPr>
        <w:t>the</w:t>
      </w:r>
      <w:r>
        <w:rPr>
          <w:spacing w:val="-10"/>
          <w:sz w:val="20"/>
        </w:rPr>
        <w:t xml:space="preserve"> </w:t>
      </w:r>
      <w:r>
        <w:rPr>
          <w:spacing w:val="-2"/>
          <w:sz w:val="20"/>
        </w:rPr>
        <w:t>Title</w:t>
      </w:r>
      <w:r>
        <w:rPr>
          <w:spacing w:val="-8"/>
          <w:sz w:val="20"/>
        </w:rPr>
        <w:t xml:space="preserve"> </w:t>
      </w:r>
      <w:r>
        <w:rPr>
          <w:spacing w:val="-2"/>
          <w:sz w:val="20"/>
        </w:rPr>
        <w:t>IX</w:t>
      </w:r>
      <w:r>
        <w:rPr>
          <w:spacing w:val="-9"/>
          <w:sz w:val="20"/>
        </w:rPr>
        <w:t xml:space="preserve"> </w:t>
      </w:r>
      <w:r>
        <w:rPr>
          <w:spacing w:val="-2"/>
          <w:sz w:val="20"/>
        </w:rPr>
        <w:t>Coordinator</w:t>
      </w:r>
      <w:r>
        <w:rPr>
          <w:spacing w:val="-10"/>
          <w:sz w:val="20"/>
        </w:rPr>
        <w:t xml:space="preserve"> </w:t>
      </w:r>
      <w:r>
        <w:rPr>
          <w:spacing w:val="-2"/>
          <w:sz w:val="20"/>
        </w:rPr>
        <w:t>may</w:t>
      </w:r>
      <w:r>
        <w:rPr>
          <w:spacing w:val="-9"/>
          <w:sz w:val="20"/>
        </w:rPr>
        <w:t xml:space="preserve"> </w:t>
      </w:r>
      <w:r>
        <w:rPr>
          <w:spacing w:val="-2"/>
          <w:sz w:val="20"/>
        </w:rPr>
        <w:t>sign</w:t>
      </w:r>
      <w:r>
        <w:rPr>
          <w:spacing w:val="-8"/>
          <w:sz w:val="20"/>
        </w:rPr>
        <w:t xml:space="preserve"> </w:t>
      </w:r>
      <w:r>
        <w:rPr>
          <w:spacing w:val="-2"/>
          <w:sz w:val="20"/>
        </w:rPr>
        <w:t>a</w:t>
      </w:r>
      <w:r>
        <w:rPr>
          <w:spacing w:val="-9"/>
          <w:sz w:val="20"/>
        </w:rPr>
        <w:t xml:space="preserve"> </w:t>
      </w:r>
      <w:r>
        <w:rPr>
          <w:spacing w:val="-2"/>
          <w:sz w:val="20"/>
        </w:rPr>
        <w:t xml:space="preserve">formal </w:t>
      </w:r>
      <w:r>
        <w:rPr>
          <w:sz w:val="20"/>
        </w:rPr>
        <w:t>complaint. In determining whether to sign a formal complaint, the Title IX Coordinator will consider the following factors:</w:t>
      </w:r>
    </w:p>
    <w:p w14:paraId="51A0B485" w14:textId="77777777" w:rsidR="006D2962" w:rsidRDefault="00B65B6D">
      <w:pPr>
        <w:pStyle w:val="ListParagraph"/>
        <w:numPr>
          <w:ilvl w:val="2"/>
          <w:numId w:val="1"/>
        </w:numPr>
        <w:tabs>
          <w:tab w:val="left" w:pos="840"/>
        </w:tabs>
        <w:spacing w:before="119"/>
        <w:ind w:left="839" w:right="119" w:hanging="360"/>
        <w:rPr>
          <w:sz w:val="20"/>
        </w:rPr>
      </w:pPr>
      <w:r>
        <w:rPr>
          <w:sz w:val="20"/>
        </w:rPr>
        <w:t>The</w:t>
      </w:r>
      <w:r>
        <w:rPr>
          <w:spacing w:val="-11"/>
          <w:sz w:val="20"/>
        </w:rPr>
        <w:t xml:space="preserve"> </w:t>
      </w:r>
      <w:r>
        <w:rPr>
          <w:sz w:val="20"/>
        </w:rPr>
        <w:t>seriousness</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allegation(s),</w:t>
      </w:r>
      <w:r>
        <w:rPr>
          <w:spacing w:val="-13"/>
          <w:sz w:val="20"/>
        </w:rPr>
        <w:t xml:space="preserve"> </w:t>
      </w:r>
      <w:r>
        <w:rPr>
          <w:sz w:val="20"/>
        </w:rPr>
        <w:t>including</w:t>
      </w:r>
      <w:r>
        <w:rPr>
          <w:spacing w:val="-12"/>
          <w:sz w:val="20"/>
        </w:rPr>
        <w:t xml:space="preserve"> </w:t>
      </w:r>
      <w:r>
        <w:rPr>
          <w:sz w:val="20"/>
        </w:rPr>
        <w:t>whether</w:t>
      </w:r>
      <w:r>
        <w:rPr>
          <w:spacing w:val="-11"/>
          <w:sz w:val="20"/>
        </w:rPr>
        <w:t xml:space="preserve"> </w:t>
      </w:r>
      <w:r>
        <w:rPr>
          <w:sz w:val="20"/>
        </w:rPr>
        <w:t>the</w:t>
      </w:r>
      <w:r>
        <w:rPr>
          <w:spacing w:val="-11"/>
          <w:sz w:val="20"/>
        </w:rPr>
        <w:t xml:space="preserve"> </w:t>
      </w:r>
      <w:r>
        <w:rPr>
          <w:sz w:val="20"/>
        </w:rPr>
        <w:t>allegation(s)</w:t>
      </w:r>
      <w:r>
        <w:rPr>
          <w:spacing w:val="-7"/>
          <w:sz w:val="20"/>
        </w:rPr>
        <w:t xml:space="preserve"> </w:t>
      </w:r>
      <w:r>
        <w:rPr>
          <w:sz w:val="20"/>
        </w:rPr>
        <w:t>include</w:t>
      </w:r>
      <w:r>
        <w:rPr>
          <w:spacing w:val="-13"/>
          <w:sz w:val="20"/>
        </w:rPr>
        <w:t xml:space="preserve"> </w:t>
      </w:r>
      <w:r>
        <w:rPr>
          <w:sz w:val="20"/>
        </w:rPr>
        <w:t xml:space="preserve">bodily injury, threats, or the use of </w:t>
      </w:r>
      <w:proofErr w:type="gramStart"/>
      <w:r>
        <w:rPr>
          <w:sz w:val="20"/>
        </w:rPr>
        <w:t>weapons;</w:t>
      </w:r>
      <w:proofErr w:type="gramEnd"/>
    </w:p>
    <w:p w14:paraId="1D3A2EDB" w14:textId="77777777" w:rsidR="006D2962" w:rsidRDefault="00B65B6D">
      <w:pPr>
        <w:pStyle w:val="ListParagraph"/>
        <w:numPr>
          <w:ilvl w:val="2"/>
          <w:numId w:val="1"/>
        </w:numPr>
        <w:tabs>
          <w:tab w:val="left" w:pos="840"/>
        </w:tabs>
        <w:spacing w:before="121"/>
        <w:ind w:left="839" w:hanging="360"/>
        <w:rPr>
          <w:sz w:val="20"/>
        </w:rPr>
      </w:pPr>
      <w:r>
        <w:rPr>
          <w:sz w:val="20"/>
        </w:rPr>
        <w:t>The</w:t>
      </w:r>
      <w:r>
        <w:rPr>
          <w:spacing w:val="-10"/>
          <w:sz w:val="20"/>
        </w:rPr>
        <w:t xml:space="preserve"> </w:t>
      </w:r>
      <w:r>
        <w:rPr>
          <w:sz w:val="20"/>
        </w:rPr>
        <w:t>complainant’s</w:t>
      </w:r>
      <w:r>
        <w:rPr>
          <w:spacing w:val="-6"/>
          <w:sz w:val="20"/>
        </w:rPr>
        <w:t xml:space="preserve"> </w:t>
      </w:r>
      <w:r>
        <w:rPr>
          <w:sz w:val="20"/>
        </w:rPr>
        <w:t>or</w:t>
      </w:r>
      <w:r>
        <w:rPr>
          <w:spacing w:val="-8"/>
          <w:sz w:val="20"/>
        </w:rPr>
        <w:t xml:space="preserve"> </w:t>
      </w:r>
      <w:r>
        <w:rPr>
          <w:sz w:val="20"/>
        </w:rPr>
        <w:t>alleged</w:t>
      </w:r>
      <w:r>
        <w:rPr>
          <w:spacing w:val="-6"/>
          <w:sz w:val="20"/>
        </w:rPr>
        <w:t xml:space="preserve"> </w:t>
      </w:r>
      <w:r>
        <w:rPr>
          <w:sz w:val="20"/>
        </w:rPr>
        <w:t>victim’s</w:t>
      </w:r>
      <w:r>
        <w:rPr>
          <w:spacing w:val="-9"/>
          <w:sz w:val="20"/>
        </w:rPr>
        <w:t xml:space="preserve"> </w:t>
      </w:r>
      <w:proofErr w:type="gramStart"/>
      <w:r>
        <w:rPr>
          <w:spacing w:val="-4"/>
          <w:sz w:val="20"/>
        </w:rPr>
        <w:t>age;</w:t>
      </w:r>
      <w:proofErr w:type="gramEnd"/>
    </w:p>
    <w:p w14:paraId="5C24478C" w14:textId="77777777" w:rsidR="006D2962" w:rsidRDefault="00B65B6D">
      <w:pPr>
        <w:pStyle w:val="ListParagraph"/>
        <w:numPr>
          <w:ilvl w:val="2"/>
          <w:numId w:val="1"/>
        </w:numPr>
        <w:tabs>
          <w:tab w:val="left" w:pos="840"/>
        </w:tabs>
        <w:spacing w:before="119"/>
        <w:ind w:left="839" w:right="120" w:hanging="360"/>
        <w:rPr>
          <w:sz w:val="20"/>
        </w:rPr>
      </w:pPr>
      <w:r>
        <w:rPr>
          <w:sz w:val="20"/>
        </w:rPr>
        <w:t xml:space="preserve">Whether there have been other similar complaints of against the same respondent; </w:t>
      </w:r>
      <w:r>
        <w:rPr>
          <w:spacing w:val="-4"/>
          <w:sz w:val="20"/>
        </w:rPr>
        <w:t>and,</w:t>
      </w:r>
    </w:p>
    <w:p w14:paraId="76D9A457" w14:textId="77777777" w:rsidR="006D2962" w:rsidRDefault="00B65B6D">
      <w:pPr>
        <w:pStyle w:val="ListParagraph"/>
        <w:numPr>
          <w:ilvl w:val="2"/>
          <w:numId w:val="1"/>
        </w:numPr>
        <w:tabs>
          <w:tab w:val="left" w:pos="840"/>
        </w:tabs>
        <w:spacing w:before="121"/>
        <w:ind w:left="839" w:hanging="361"/>
        <w:rPr>
          <w:sz w:val="20"/>
        </w:rPr>
      </w:pPr>
      <w:r>
        <w:rPr>
          <w:sz w:val="20"/>
        </w:rPr>
        <w:t>The</w:t>
      </w:r>
      <w:r>
        <w:rPr>
          <w:spacing w:val="-8"/>
          <w:sz w:val="20"/>
        </w:rPr>
        <w:t xml:space="preserve"> </w:t>
      </w:r>
      <w:r>
        <w:rPr>
          <w:sz w:val="20"/>
        </w:rPr>
        <w:t>applicability</w:t>
      </w:r>
      <w:r>
        <w:rPr>
          <w:spacing w:val="-5"/>
          <w:sz w:val="20"/>
        </w:rPr>
        <w:t xml:space="preserve"> </w:t>
      </w:r>
      <w:r>
        <w:rPr>
          <w:sz w:val="20"/>
        </w:rPr>
        <w:t>of</w:t>
      </w:r>
      <w:r>
        <w:rPr>
          <w:spacing w:val="-7"/>
          <w:sz w:val="20"/>
        </w:rPr>
        <w:t xml:space="preserve"> </w:t>
      </w:r>
      <w:r>
        <w:rPr>
          <w:sz w:val="20"/>
        </w:rPr>
        <w:t>any</w:t>
      </w:r>
      <w:r>
        <w:rPr>
          <w:spacing w:val="-5"/>
          <w:sz w:val="20"/>
        </w:rPr>
        <w:t xml:space="preserve"> </w:t>
      </w:r>
      <w:r>
        <w:rPr>
          <w:sz w:val="20"/>
        </w:rPr>
        <w:t>laws</w:t>
      </w:r>
      <w:r>
        <w:rPr>
          <w:spacing w:val="-7"/>
          <w:sz w:val="20"/>
        </w:rPr>
        <w:t xml:space="preserve"> </w:t>
      </w:r>
      <w:r>
        <w:rPr>
          <w:sz w:val="20"/>
        </w:rPr>
        <w:t>mandating</w:t>
      </w:r>
      <w:r>
        <w:rPr>
          <w:spacing w:val="-7"/>
          <w:sz w:val="20"/>
        </w:rPr>
        <w:t xml:space="preserve"> </w:t>
      </w:r>
      <w:r>
        <w:rPr>
          <w:spacing w:val="-2"/>
          <w:sz w:val="20"/>
        </w:rPr>
        <w:t>disclosure.</w:t>
      </w:r>
    </w:p>
    <w:p w14:paraId="16829FAF" w14:textId="77777777" w:rsidR="006D2962" w:rsidRDefault="006D2962">
      <w:pPr>
        <w:pStyle w:val="BodyText"/>
        <w:spacing w:before="11"/>
        <w:jc w:val="left"/>
        <w:rPr>
          <w:sz w:val="19"/>
        </w:rPr>
      </w:pPr>
    </w:p>
    <w:p w14:paraId="2C34BCA4" w14:textId="77777777" w:rsidR="006D2962" w:rsidRDefault="00B65B6D">
      <w:pPr>
        <w:pStyle w:val="ListParagraph"/>
        <w:numPr>
          <w:ilvl w:val="1"/>
          <w:numId w:val="1"/>
        </w:numPr>
        <w:tabs>
          <w:tab w:val="left" w:pos="480"/>
        </w:tabs>
        <w:ind w:left="120" w:right="116" w:firstLine="0"/>
        <w:rPr>
          <w:sz w:val="20"/>
        </w:rPr>
      </w:pPr>
      <w:r>
        <w:rPr>
          <w:sz w:val="20"/>
          <w:u w:val="single"/>
        </w:rPr>
        <w:t>Notice of Allegations to the Parties</w:t>
      </w:r>
      <w:r>
        <w:rPr>
          <w:sz w:val="20"/>
        </w:rPr>
        <w:t>.</w:t>
      </w:r>
      <w:r>
        <w:rPr>
          <w:spacing w:val="40"/>
          <w:sz w:val="20"/>
        </w:rPr>
        <w:t xml:space="preserve"> </w:t>
      </w:r>
      <w:r>
        <w:rPr>
          <w:sz w:val="20"/>
        </w:rPr>
        <w:t>After receiving a formal complaint and as soon as practicable,</w:t>
      </w:r>
      <w:r>
        <w:rPr>
          <w:spacing w:val="-14"/>
          <w:sz w:val="20"/>
        </w:rPr>
        <w:t xml:space="preserve"> </w:t>
      </w:r>
      <w:r>
        <w:rPr>
          <w:sz w:val="20"/>
        </w:rPr>
        <w:t>the</w:t>
      </w:r>
      <w:r>
        <w:rPr>
          <w:spacing w:val="-15"/>
          <w:sz w:val="20"/>
        </w:rPr>
        <w:t xml:space="preserve"> </w:t>
      </w:r>
      <w:r>
        <w:rPr>
          <w:sz w:val="20"/>
        </w:rPr>
        <w:t>Title</w:t>
      </w:r>
      <w:r>
        <w:rPr>
          <w:spacing w:val="-15"/>
          <w:sz w:val="20"/>
        </w:rPr>
        <w:t xml:space="preserve"> </w:t>
      </w:r>
      <w:r>
        <w:rPr>
          <w:sz w:val="20"/>
        </w:rPr>
        <w:t>IX</w:t>
      </w:r>
      <w:r>
        <w:rPr>
          <w:spacing w:val="-11"/>
          <w:sz w:val="20"/>
        </w:rPr>
        <w:t xml:space="preserve"> </w:t>
      </w:r>
      <w:r>
        <w:rPr>
          <w:sz w:val="20"/>
        </w:rPr>
        <w:t>Coordinator</w:t>
      </w:r>
      <w:r>
        <w:rPr>
          <w:spacing w:val="-12"/>
          <w:sz w:val="20"/>
        </w:rPr>
        <w:t xml:space="preserve"> </w:t>
      </w:r>
      <w:r>
        <w:rPr>
          <w:sz w:val="20"/>
        </w:rPr>
        <w:t>will</w:t>
      </w:r>
      <w:r>
        <w:rPr>
          <w:spacing w:val="-13"/>
          <w:sz w:val="20"/>
        </w:rPr>
        <w:t xml:space="preserve"> </w:t>
      </w:r>
      <w:r>
        <w:rPr>
          <w:sz w:val="20"/>
        </w:rPr>
        <w:t>contact</w:t>
      </w:r>
      <w:r>
        <w:rPr>
          <w:spacing w:val="-11"/>
          <w:sz w:val="20"/>
        </w:rPr>
        <w:t xml:space="preserve"> </w:t>
      </w:r>
      <w:r>
        <w:rPr>
          <w:sz w:val="20"/>
        </w:rPr>
        <w:t>the</w:t>
      </w:r>
      <w:r>
        <w:rPr>
          <w:spacing w:val="-15"/>
          <w:sz w:val="20"/>
        </w:rPr>
        <w:t xml:space="preserve"> </w:t>
      </w:r>
      <w:r>
        <w:rPr>
          <w:sz w:val="20"/>
        </w:rPr>
        <w:t>parties</w:t>
      </w:r>
      <w:r>
        <w:rPr>
          <w:spacing w:val="-14"/>
          <w:sz w:val="20"/>
        </w:rPr>
        <w:t xml:space="preserve"> </w:t>
      </w:r>
      <w:r>
        <w:rPr>
          <w:sz w:val="20"/>
        </w:rPr>
        <w:t>to</w:t>
      </w:r>
      <w:r>
        <w:rPr>
          <w:spacing w:val="-15"/>
          <w:sz w:val="20"/>
        </w:rPr>
        <w:t xml:space="preserve"> </w:t>
      </w:r>
      <w:r>
        <w:rPr>
          <w:sz w:val="20"/>
        </w:rPr>
        <w:t>schedule</w:t>
      </w:r>
      <w:r>
        <w:rPr>
          <w:spacing w:val="-15"/>
          <w:sz w:val="20"/>
        </w:rPr>
        <w:t xml:space="preserve"> </w:t>
      </w:r>
      <w:r>
        <w:rPr>
          <w:sz w:val="20"/>
        </w:rPr>
        <w:t>an</w:t>
      </w:r>
      <w:r>
        <w:rPr>
          <w:spacing w:val="-13"/>
          <w:sz w:val="20"/>
        </w:rPr>
        <w:t xml:space="preserve"> </w:t>
      </w:r>
      <w:r>
        <w:rPr>
          <w:sz w:val="20"/>
        </w:rPr>
        <w:t>initial</w:t>
      </w:r>
      <w:r>
        <w:rPr>
          <w:spacing w:val="-13"/>
          <w:sz w:val="20"/>
        </w:rPr>
        <w:t xml:space="preserve"> </w:t>
      </w:r>
      <w:r>
        <w:rPr>
          <w:sz w:val="20"/>
        </w:rPr>
        <w:t>meeting.</w:t>
      </w:r>
      <w:r>
        <w:rPr>
          <w:spacing w:val="-13"/>
          <w:sz w:val="20"/>
        </w:rPr>
        <w:t xml:space="preserve"> </w:t>
      </w:r>
      <w:r>
        <w:rPr>
          <w:sz w:val="20"/>
        </w:rPr>
        <w:t>The correspondence must include the following information:</w:t>
      </w:r>
    </w:p>
    <w:p w14:paraId="7E359EAA" w14:textId="77777777" w:rsidR="006D2962" w:rsidRDefault="00B65B6D">
      <w:pPr>
        <w:pStyle w:val="ListParagraph"/>
        <w:numPr>
          <w:ilvl w:val="2"/>
          <w:numId w:val="1"/>
        </w:numPr>
        <w:tabs>
          <w:tab w:val="left" w:pos="840"/>
        </w:tabs>
        <w:spacing w:before="121"/>
        <w:ind w:left="839" w:right="118" w:hanging="360"/>
        <w:rPr>
          <w:sz w:val="20"/>
        </w:rPr>
      </w:pPr>
      <w:r>
        <w:rPr>
          <w:sz w:val="20"/>
        </w:rPr>
        <w:t>A</w:t>
      </w:r>
      <w:r>
        <w:rPr>
          <w:spacing w:val="-13"/>
          <w:sz w:val="20"/>
        </w:rPr>
        <w:t xml:space="preserve"> </w:t>
      </w:r>
      <w:r>
        <w:rPr>
          <w:sz w:val="20"/>
        </w:rPr>
        <w:t>copy</w:t>
      </w:r>
      <w:r>
        <w:rPr>
          <w:spacing w:val="-14"/>
          <w:sz w:val="20"/>
        </w:rPr>
        <w:t xml:space="preserve"> </w:t>
      </w:r>
      <w:r>
        <w:rPr>
          <w:sz w:val="20"/>
        </w:rPr>
        <w:t>of</w:t>
      </w:r>
      <w:r>
        <w:rPr>
          <w:spacing w:val="-14"/>
          <w:sz w:val="20"/>
        </w:rPr>
        <w:t xml:space="preserve"> </w:t>
      </w:r>
      <w:r>
        <w:rPr>
          <w:sz w:val="20"/>
        </w:rPr>
        <w:t>the</w:t>
      </w:r>
      <w:r>
        <w:rPr>
          <w:spacing w:val="-12"/>
          <w:sz w:val="20"/>
        </w:rPr>
        <w:t xml:space="preserve"> </w:t>
      </w:r>
      <w:r>
        <w:rPr>
          <w:sz w:val="20"/>
        </w:rPr>
        <w:t>College’s</w:t>
      </w:r>
      <w:r>
        <w:rPr>
          <w:spacing w:val="-12"/>
          <w:sz w:val="20"/>
        </w:rPr>
        <w:t xml:space="preserve"> </w:t>
      </w:r>
      <w:r>
        <w:rPr>
          <w:sz w:val="20"/>
        </w:rPr>
        <w:t>Title</w:t>
      </w:r>
      <w:r>
        <w:rPr>
          <w:spacing w:val="-15"/>
          <w:sz w:val="20"/>
        </w:rPr>
        <w:t xml:space="preserve"> </w:t>
      </w:r>
      <w:r>
        <w:rPr>
          <w:sz w:val="20"/>
        </w:rPr>
        <w:t>IX</w:t>
      </w:r>
      <w:r>
        <w:rPr>
          <w:spacing w:val="-13"/>
          <w:sz w:val="20"/>
        </w:rPr>
        <w:t xml:space="preserve"> </w:t>
      </w:r>
      <w:r>
        <w:rPr>
          <w:sz w:val="20"/>
        </w:rPr>
        <w:t>Policy</w:t>
      </w:r>
      <w:r>
        <w:rPr>
          <w:spacing w:val="-12"/>
          <w:sz w:val="20"/>
        </w:rPr>
        <w:t xml:space="preserve"> </w:t>
      </w:r>
      <w:r>
        <w:rPr>
          <w:sz w:val="20"/>
        </w:rPr>
        <w:t>against</w:t>
      </w:r>
      <w:r>
        <w:rPr>
          <w:spacing w:val="-13"/>
          <w:sz w:val="20"/>
        </w:rPr>
        <w:t xml:space="preserve"> </w:t>
      </w:r>
      <w:r>
        <w:rPr>
          <w:sz w:val="20"/>
        </w:rPr>
        <w:t>sexual</w:t>
      </w:r>
      <w:r>
        <w:rPr>
          <w:spacing w:val="-13"/>
          <w:sz w:val="20"/>
        </w:rPr>
        <w:t xml:space="preserve"> </w:t>
      </w:r>
      <w:r>
        <w:rPr>
          <w:sz w:val="20"/>
        </w:rPr>
        <w:t>harassment,</w:t>
      </w:r>
      <w:r>
        <w:rPr>
          <w:spacing w:val="-14"/>
          <w:sz w:val="20"/>
        </w:rPr>
        <w:t xml:space="preserve"> </w:t>
      </w:r>
      <w:r>
        <w:rPr>
          <w:sz w:val="20"/>
        </w:rPr>
        <w:t>including</w:t>
      </w:r>
      <w:r>
        <w:rPr>
          <w:spacing w:val="-13"/>
          <w:sz w:val="20"/>
        </w:rPr>
        <w:t xml:space="preserve"> </w:t>
      </w:r>
      <w:r>
        <w:rPr>
          <w:sz w:val="20"/>
        </w:rPr>
        <w:t>the</w:t>
      </w:r>
      <w:r>
        <w:rPr>
          <w:spacing w:val="-15"/>
          <w:sz w:val="20"/>
        </w:rPr>
        <w:t xml:space="preserve"> </w:t>
      </w:r>
      <w:r>
        <w:rPr>
          <w:sz w:val="20"/>
        </w:rPr>
        <w:t xml:space="preserve">process by which the College resolves allegations of sexual </w:t>
      </w:r>
      <w:proofErr w:type="gramStart"/>
      <w:r>
        <w:rPr>
          <w:sz w:val="20"/>
        </w:rPr>
        <w:t>harassment;</w:t>
      </w:r>
      <w:proofErr w:type="gramEnd"/>
    </w:p>
    <w:p w14:paraId="6A14DDB6" w14:textId="77777777" w:rsidR="006D2962" w:rsidRDefault="00B65B6D">
      <w:pPr>
        <w:pStyle w:val="ListParagraph"/>
        <w:numPr>
          <w:ilvl w:val="2"/>
          <w:numId w:val="1"/>
        </w:numPr>
        <w:tabs>
          <w:tab w:val="left" w:pos="840"/>
        </w:tabs>
        <w:spacing w:before="121"/>
        <w:ind w:right="117" w:hanging="361"/>
        <w:rPr>
          <w:sz w:val="20"/>
        </w:rPr>
      </w:pPr>
      <w:r>
        <w:rPr>
          <w:sz w:val="20"/>
        </w:rPr>
        <w:t xml:space="preserve">Notice of the allegation(s), including sufficient details known at the time and with sufficient time to prepare a response before the initial meeting. Sufficient details include the identities of the parties involved in the incident, if known, the conduct allegedly constituting sexual harassment, and the date and location of the alleged incident, if </w:t>
      </w:r>
      <w:proofErr w:type="gramStart"/>
      <w:r>
        <w:rPr>
          <w:sz w:val="20"/>
        </w:rPr>
        <w:t>known;</w:t>
      </w:r>
      <w:proofErr w:type="gramEnd"/>
    </w:p>
    <w:p w14:paraId="3D8A75FF" w14:textId="77777777" w:rsidR="006D2962" w:rsidRDefault="00B65B6D">
      <w:pPr>
        <w:pStyle w:val="ListParagraph"/>
        <w:numPr>
          <w:ilvl w:val="2"/>
          <w:numId w:val="1"/>
        </w:numPr>
        <w:tabs>
          <w:tab w:val="left" w:pos="841"/>
        </w:tabs>
        <w:spacing w:before="119"/>
        <w:ind w:right="120" w:hanging="360"/>
        <w:rPr>
          <w:sz w:val="20"/>
        </w:rPr>
      </w:pPr>
      <w:r>
        <w:rPr>
          <w:sz w:val="20"/>
        </w:rPr>
        <w:t>Notice that each party may be accompanied by an advisor of his or her choice at all meetings</w:t>
      </w:r>
      <w:r>
        <w:rPr>
          <w:spacing w:val="-9"/>
          <w:sz w:val="20"/>
        </w:rPr>
        <w:t xml:space="preserve"> </w:t>
      </w:r>
      <w:r>
        <w:rPr>
          <w:sz w:val="20"/>
        </w:rPr>
        <w:t>and</w:t>
      </w:r>
      <w:r>
        <w:rPr>
          <w:spacing w:val="-8"/>
          <w:sz w:val="20"/>
        </w:rPr>
        <w:t xml:space="preserve"> </w:t>
      </w:r>
      <w:r>
        <w:rPr>
          <w:sz w:val="20"/>
        </w:rPr>
        <w:t>the</w:t>
      </w:r>
      <w:r>
        <w:rPr>
          <w:spacing w:val="-9"/>
          <w:sz w:val="20"/>
        </w:rPr>
        <w:t xml:space="preserve"> </w:t>
      </w:r>
      <w:r>
        <w:rPr>
          <w:sz w:val="20"/>
        </w:rPr>
        <w:t>live</w:t>
      </w:r>
      <w:r>
        <w:rPr>
          <w:spacing w:val="-8"/>
          <w:sz w:val="20"/>
        </w:rPr>
        <w:t xml:space="preserve"> </w:t>
      </w:r>
      <w:r>
        <w:rPr>
          <w:sz w:val="20"/>
        </w:rPr>
        <w:t>hearing</w:t>
      </w:r>
      <w:r>
        <w:rPr>
          <w:spacing w:val="-8"/>
          <w:sz w:val="20"/>
        </w:rPr>
        <w:t xml:space="preserve"> </w:t>
      </w:r>
      <w:r>
        <w:rPr>
          <w:sz w:val="20"/>
        </w:rPr>
        <w:t>who</w:t>
      </w:r>
      <w:r>
        <w:rPr>
          <w:spacing w:val="-9"/>
          <w:sz w:val="20"/>
        </w:rPr>
        <w:t xml:space="preserve"> </w:t>
      </w:r>
      <w:r>
        <w:rPr>
          <w:sz w:val="20"/>
        </w:rPr>
        <w:t>may</w:t>
      </w:r>
      <w:r>
        <w:rPr>
          <w:spacing w:val="-8"/>
          <w:sz w:val="20"/>
        </w:rPr>
        <w:t xml:space="preserve"> </w:t>
      </w:r>
      <w:r>
        <w:rPr>
          <w:sz w:val="20"/>
        </w:rPr>
        <w:t>be,</w:t>
      </w:r>
      <w:r>
        <w:rPr>
          <w:spacing w:val="-7"/>
          <w:sz w:val="20"/>
        </w:rPr>
        <w:t xml:space="preserve"> </w:t>
      </w:r>
      <w:r>
        <w:rPr>
          <w:sz w:val="20"/>
        </w:rPr>
        <w:t>but</w:t>
      </w:r>
      <w:r>
        <w:rPr>
          <w:spacing w:val="-8"/>
          <w:sz w:val="20"/>
        </w:rPr>
        <w:t xml:space="preserve"> </w:t>
      </w:r>
      <w:r>
        <w:rPr>
          <w:sz w:val="20"/>
        </w:rPr>
        <w:t>is</w:t>
      </w:r>
      <w:r>
        <w:rPr>
          <w:spacing w:val="-9"/>
          <w:sz w:val="20"/>
        </w:rPr>
        <w:t xml:space="preserve"> </w:t>
      </w:r>
      <w:r>
        <w:rPr>
          <w:sz w:val="20"/>
        </w:rPr>
        <w:t>not</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be,</w:t>
      </w:r>
      <w:r>
        <w:rPr>
          <w:spacing w:val="-8"/>
          <w:sz w:val="20"/>
        </w:rPr>
        <w:t xml:space="preserve"> </w:t>
      </w:r>
      <w:r>
        <w:rPr>
          <w:sz w:val="20"/>
        </w:rPr>
        <w:t>an</w:t>
      </w:r>
      <w:r>
        <w:rPr>
          <w:spacing w:val="-5"/>
          <w:sz w:val="20"/>
        </w:rPr>
        <w:t xml:space="preserve"> </w:t>
      </w:r>
      <w:r>
        <w:rPr>
          <w:sz w:val="20"/>
        </w:rPr>
        <w:t>attorney,</w:t>
      </w:r>
      <w:r>
        <w:rPr>
          <w:spacing w:val="-9"/>
          <w:sz w:val="20"/>
        </w:rPr>
        <w:t xml:space="preserve"> </w:t>
      </w:r>
      <w:r>
        <w:rPr>
          <w:sz w:val="20"/>
        </w:rPr>
        <w:t>and that</w:t>
      </w:r>
      <w:r>
        <w:rPr>
          <w:spacing w:val="-3"/>
          <w:sz w:val="20"/>
        </w:rPr>
        <w:t xml:space="preserve"> </w:t>
      </w:r>
      <w:r>
        <w:rPr>
          <w:sz w:val="20"/>
        </w:rPr>
        <w:t>each</w:t>
      </w:r>
      <w:r>
        <w:rPr>
          <w:spacing w:val="-3"/>
          <w:sz w:val="20"/>
        </w:rPr>
        <w:t xml:space="preserve"> </w:t>
      </w:r>
      <w:r>
        <w:rPr>
          <w:sz w:val="20"/>
        </w:rPr>
        <w:t>party</w:t>
      </w:r>
      <w:r>
        <w:rPr>
          <w:spacing w:val="-5"/>
          <w:sz w:val="20"/>
        </w:rPr>
        <w:t xml:space="preserve"> </w:t>
      </w:r>
      <w:r>
        <w:rPr>
          <w:sz w:val="20"/>
        </w:rPr>
        <w:t>and</w:t>
      </w:r>
      <w:r>
        <w:rPr>
          <w:spacing w:val="-4"/>
          <w:sz w:val="20"/>
        </w:rPr>
        <w:t xml:space="preserve"> </w:t>
      </w:r>
      <w:r>
        <w:rPr>
          <w:sz w:val="20"/>
        </w:rPr>
        <w:t>advisor</w:t>
      </w:r>
      <w:r>
        <w:rPr>
          <w:spacing w:val="-3"/>
          <w:sz w:val="20"/>
        </w:rPr>
        <w:t xml:space="preserve"> </w:t>
      </w:r>
      <w:r>
        <w:rPr>
          <w:sz w:val="20"/>
        </w:rPr>
        <w:t>will</w:t>
      </w:r>
      <w:r>
        <w:rPr>
          <w:spacing w:val="-4"/>
          <w:sz w:val="20"/>
        </w:rPr>
        <w:t xml:space="preserve"> </w:t>
      </w:r>
      <w:r>
        <w:rPr>
          <w:sz w:val="20"/>
        </w:rPr>
        <w:t>have</w:t>
      </w:r>
      <w:r>
        <w:rPr>
          <w:spacing w:val="-5"/>
          <w:sz w:val="20"/>
        </w:rPr>
        <w:t xml:space="preserve"> </w:t>
      </w:r>
      <w:r>
        <w:rPr>
          <w:sz w:val="20"/>
        </w:rPr>
        <w:t>the</w:t>
      </w:r>
      <w:r>
        <w:rPr>
          <w:spacing w:val="-3"/>
          <w:sz w:val="20"/>
        </w:rPr>
        <w:t xml:space="preserve"> </w:t>
      </w:r>
      <w:r>
        <w:rPr>
          <w:sz w:val="20"/>
        </w:rPr>
        <w:t>opportunity</w:t>
      </w:r>
      <w:r>
        <w:rPr>
          <w:spacing w:val="-4"/>
          <w:sz w:val="20"/>
        </w:rPr>
        <w:t xml:space="preserve"> </w:t>
      </w:r>
      <w:r>
        <w:rPr>
          <w:sz w:val="20"/>
        </w:rPr>
        <w:t>to</w:t>
      </w:r>
      <w:r>
        <w:rPr>
          <w:spacing w:val="-5"/>
          <w:sz w:val="20"/>
        </w:rPr>
        <w:t xml:space="preserve"> </w:t>
      </w:r>
      <w:r>
        <w:rPr>
          <w:sz w:val="20"/>
        </w:rPr>
        <w:t>inspect</w:t>
      </w:r>
      <w:r>
        <w:rPr>
          <w:spacing w:val="-3"/>
          <w:sz w:val="20"/>
        </w:rPr>
        <w:t xml:space="preserve"> </w:t>
      </w:r>
      <w:r>
        <w:rPr>
          <w:sz w:val="20"/>
        </w:rPr>
        <w:t>and</w:t>
      </w:r>
      <w:r>
        <w:rPr>
          <w:spacing w:val="-4"/>
          <w:sz w:val="20"/>
        </w:rPr>
        <w:t xml:space="preserve"> </w:t>
      </w:r>
      <w:r>
        <w:rPr>
          <w:sz w:val="20"/>
        </w:rPr>
        <w:t>review</w:t>
      </w:r>
      <w:r>
        <w:rPr>
          <w:spacing w:val="-2"/>
          <w:sz w:val="20"/>
        </w:rPr>
        <w:t xml:space="preserve"> </w:t>
      </w:r>
      <w:proofErr w:type="gramStart"/>
      <w:r>
        <w:rPr>
          <w:sz w:val="20"/>
        </w:rPr>
        <w:t>evidence;</w:t>
      </w:r>
      <w:proofErr w:type="gramEnd"/>
    </w:p>
    <w:p w14:paraId="03DD7A2D" w14:textId="77777777" w:rsidR="006D2962" w:rsidRDefault="00B65B6D">
      <w:pPr>
        <w:pStyle w:val="ListParagraph"/>
        <w:numPr>
          <w:ilvl w:val="2"/>
          <w:numId w:val="1"/>
        </w:numPr>
        <w:tabs>
          <w:tab w:val="left" w:pos="840"/>
        </w:tabs>
        <w:spacing w:before="120"/>
        <w:ind w:left="839" w:right="116" w:hanging="360"/>
        <w:rPr>
          <w:sz w:val="20"/>
        </w:rPr>
      </w:pPr>
      <w:r>
        <w:rPr>
          <w:sz w:val="20"/>
        </w:rPr>
        <w:t>A statement that the respondent is presumed not responsible for the alleged conduct and</w:t>
      </w:r>
      <w:r>
        <w:rPr>
          <w:spacing w:val="-11"/>
          <w:sz w:val="20"/>
        </w:rPr>
        <w:t xml:space="preserve"> </w:t>
      </w:r>
      <w:r>
        <w:rPr>
          <w:sz w:val="20"/>
        </w:rPr>
        <w:t>that</w:t>
      </w:r>
      <w:r>
        <w:rPr>
          <w:spacing w:val="-11"/>
          <w:sz w:val="20"/>
        </w:rPr>
        <w:t xml:space="preserve"> </w:t>
      </w:r>
      <w:r>
        <w:rPr>
          <w:sz w:val="20"/>
        </w:rPr>
        <w:t>a</w:t>
      </w:r>
      <w:r>
        <w:rPr>
          <w:spacing w:val="-11"/>
          <w:sz w:val="20"/>
        </w:rPr>
        <w:t xml:space="preserve"> </w:t>
      </w:r>
      <w:r>
        <w:rPr>
          <w:sz w:val="20"/>
        </w:rPr>
        <w:t>determination</w:t>
      </w:r>
      <w:r>
        <w:rPr>
          <w:spacing w:val="-10"/>
          <w:sz w:val="20"/>
        </w:rPr>
        <w:t xml:space="preserve"> </w:t>
      </w:r>
      <w:r>
        <w:rPr>
          <w:sz w:val="20"/>
        </w:rPr>
        <w:t>regarding</w:t>
      </w:r>
      <w:r>
        <w:rPr>
          <w:spacing w:val="-8"/>
          <w:sz w:val="20"/>
        </w:rPr>
        <w:t xml:space="preserve"> </w:t>
      </w:r>
      <w:r>
        <w:rPr>
          <w:sz w:val="20"/>
        </w:rPr>
        <w:t>responsibility</w:t>
      </w:r>
      <w:r>
        <w:rPr>
          <w:spacing w:val="-12"/>
          <w:sz w:val="20"/>
        </w:rPr>
        <w:t xml:space="preserve"> </w:t>
      </w:r>
      <w:r>
        <w:rPr>
          <w:sz w:val="20"/>
        </w:rPr>
        <w:t>will</w:t>
      </w:r>
      <w:r>
        <w:rPr>
          <w:spacing w:val="-8"/>
          <w:sz w:val="20"/>
        </w:rPr>
        <w:t xml:space="preserve"> </w:t>
      </w:r>
      <w:r>
        <w:rPr>
          <w:sz w:val="20"/>
        </w:rPr>
        <w:t>be</w:t>
      </w:r>
      <w:r>
        <w:rPr>
          <w:spacing w:val="-10"/>
          <w:sz w:val="20"/>
        </w:rPr>
        <w:t xml:space="preserve"> </w:t>
      </w:r>
      <w:r>
        <w:rPr>
          <w:sz w:val="20"/>
        </w:rPr>
        <w:t>made</w:t>
      </w:r>
      <w:r>
        <w:rPr>
          <w:spacing w:val="-10"/>
          <w:sz w:val="20"/>
        </w:rPr>
        <w:t xml:space="preserve"> </w:t>
      </w:r>
      <w:r>
        <w:rPr>
          <w:sz w:val="20"/>
        </w:rPr>
        <w:t>at</w:t>
      </w:r>
      <w:r>
        <w:rPr>
          <w:spacing w:val="-8"/>
          <w:sz w:val="20"/>
        </w:rPr>
        <w:t xml:space="preserve"> </w:t>
      </w:r>
      <w:r>
        <w:rPr>
          <w:sz w:val="20"/>
        </w:rPr>
        <w:t>the</w:t>
      </w:r>
      <w:r>
        <w:rPr>
          <w:spacing w:val="-10"/>
          <w:sz w:val="20"/>
        </w:rPr>
        <w:t xml:space="preserve"> </w:t>
      </w:r>
      <w:r>
        <w:rPr>
          <w:sz w:val="20"/>
        </w:rPr>
        <w:t>conclusion</w:t>
      </w:r>
      <w:r>
        <w:rPr>
          <w:spacing w:val="-8"/>
          <w:sz w:val="20"/>
        </w:rPr>
        <w:t xml:space="preserve"> </w:t>
      </w:r>
      <w:r>
        <w:rPr>
          <w:sz w:val="20"/>
        </w:rPr>
        <w:t>of</w:t>
      </w:r>
      <w:r>
        <w:rPr>
          <w:spacing w:val="-9"/>
          <w:sz w:val="20"/>
        </w:rPr>
        <w:t xml:space="preserve"> </w:t>
      </w:r>
      <w:r>
        <w:rPr>
          <w:sz w:val="20"/>
        </w:rPr>
        <w:t xml:space="preserve">the formal or informal resolution </w:t>
      </w:r>
      <w:proofErr w:type="gramStart"/>
      <w:r>
        <w:rPr>
          <w:sz w:val="20"/>
        </w:rPr>
        <w:t>process;</w:t>
      </w:r>
      <w:proofErr w:type="gramEnd"/>
    </w:p>
    <w:p w14:paraId="62A4CF36" w14:textId="77777777" w:rsidR="006D2962" w:rsidRDefault="00B65B6D">
      <w:pPr>
        <w:pStyle w:val="ListParagraph"/>
        <w:numPr>
          <w:ilvl w:val="2"/>
          <w:numId w:val="1"/>
        </w:numPr>
        <w:tabs>
          <w:tab w:val="left" w:pos="840"/>
        </w:tabs>
        <w:spacing w:before="120" w:line="243" w:lineRule="exact"/>
        <w:ind w:left="839" w:hanging="361"/>
        <w:rPr>
          <w:sz w:val="20"/>
        </w:rPr>
      </w:pPr>
      <w:r>
        <w:rPr>
          <w:sz w:val="20"/>
        </w:rPr>
        <w:t>A</w:t>
      </w:r>
      <w:r>
        <w:rPr>
          <w:spacing w:val="-3"/>
          <w:sz w:val="20"/>
        </w:rPr>
        <w:t xml:space="preserve"> </w:t>
      </w:r>
      <w:r>
        <w:rPr>
          <w:sz w:val="20"/>
        </w:rPr>
        <w:t>statement</w:t>
      </w:r>
      <w:r>
        <w:rPr>
          <w:spacing w:val="-3"/>
          <w:sz w:val="20"/>
        </w:rPr>
        <w:t xml:space="preserve"> </w:t>
      </w:r>
      <w:r>
        <w:rPr>
          <w:sz w:val="20"/>
        </w:rPr>
        <w:t>that</w:t>
      </w:r>
      <w:r>
        <w:rPr>
          <w:spacing w:val="-3"/>
          <w:sz w:val="20"/>
        </w:rPr>
        <w:t xml:space="preserve"> </w:t>
      </w:r>
      <w:r>
        <w:rPr>
          <w:sz w:val="20"/>
        </w:rPr>
        <w:t>each</w:t>
      </w:r>
      <w:r>
        <w:rPr>
          <w:spacing w:val="-2"/>
          <w:sz w:val="20"/>
        </w:rPr>
        <w:t xml:space="preserve"> </w:t>
      </w:r>
      <w:r>
        <w:rPr>
          <w:sz w:val="20"/>
        </w:rPr>
        <w:t>party</w:t>
      </w:r>
      <w:r>
        <w:rPr>
          <w:spacing w:val="-4"/>
          <w:sz w:val="20"/>
        </w:rPr>
        <w:t xml:space="preserve"> </w:t>
      </w:r>
      <w:r>
        <w:rPr>
          <w:sz w:val="20"/>
        </w:rPr>
        <w:t>must</w:t>
      </w:r>
      <w:r>
        <w:rPr>
          <w:spacing w:val="-3"/>
          <w:sz w:val="20"/>
        </w:rPr>
        <w:t xml:space="preserve"> </w:t>
      </w:r>
      <w:r>
        <w:rPr>
          <w:sz w:val="20"/>
        </w:rPr>
        <w:t>notify</w:t>
      </w:r>
      <w:r>
        <w:rPr>
          <w:spacing w:val="-3"/>
          <w:sz w:val="20"/>
        </w:rPr>
        <w:t xml:space="preserve"> </w:t>
      </w:r>
      <w:r>
        <w:rPr>
          <w:sz w:val="20"/>
        </w:rPr>
        <w:t>the</w:t>
      </w:r>
      <w:r>
        <w:rPr>
          <w:spacing w:val="-2"/>
          <w:sz w:val="20"/>
        </w:rPr>
        <w:t xml:space="preserve"> </w:t>
      </w:r>
      <w:r>
        <w:rPr>
          <w:sz w:val="20"/>
        </w:rPr>
        <w:t>Title</w:t>
      </w:r>
      <w:r>
        <w:rPr>
          <w:spacing w:val="-5"/>
          <w:sz w:val="20"/>
        </w:rPr>
        <w:t xml:space="preserve"> </w:t>
      </w:r>
      <w:r>
        <w:rPr>
          <w:sz w:val="20"/>
        </w:rPr>
        <w:t>IX</w:t>
      </w:r>
      <w:r>
        <w:rPr>
          <w:spacing w:val="-2"/>
          <w:sz w:val="20"/>
        </w:rPr>
        <w:t xml:space="preserve"> </w:t>
      </w:r>
      <w:r>
        <w:rPr>
          <w:sz w:val="20"/>
        </w:rPr>
        <w:t>Coordinator</w:t>
      </w:r>
      <w:r>
        <w:rPr>
          <w:spacing w:val="-5"/>
          <w:sz w:val="20"/>
        </w:rPr>
        <w:t xml:space="preserve"> </w:t>
      </w:r>
      <w:r>
        <w:rPr>
          <w:sz w:val="20"/>
        </w:rPr>
        <w:t>in</w:t>
      </w:r>
      <w:r>
        <w:rPr>
          <w:spacing w:val="-3"/>
          <w:sz w:val="20"/>
        </w:rPr>
        <w:t xml:space="preserve"> </w:t>
      </w:r>
      <w:r>
        <w:rPr>
          <w:sz w:val="20"/>
        </w:rPr>
        <w:t>writing</w:t>
      </w:r>
      <w:r>
        <w:rPr>
          <w:spacing w:val="-3"/>
          <w:sz w:val="20"/>
        </w:rPr>
        <w:t xml:space="preserve"> </w:t>
      </w:r>
      <w:r>
        <w:rPr>
          <w:sz w:val="20"/>
        </w:rPr>
        <w:t>within</w:t>
      </w:r>
      <w:r>
        <w:rPr>
          <w:spacing w:val="-3"/>
          <w:sz w:val="20"/>
        </w:rPr>
        <w:t xml:space="preserve"> </w:t>
      </w:r>
      <w:proofErr w:type="gramStart"/>
      <w:r>
        <w:rPr>
          <w:spacing w:val="-4"/>
          <w:sz w:val="20"/>
        </w:rPr>
        <w:t>five</w:t>
      </w:r>
      <w:proofErr w:type="gramEnd"/>
    </w:p>
    <w:p w14:paraId="67AE33AA" w14:textId="77777777" w:rsidR="006D2962" w:rsidRDefault="00B65B6D">
      <w:pPr>
        <w:pStyle w:val="BodyText"/>
        <w:ind w:left="839" w:right="121"/>
      </w:pPr>
      <w:r>
        <w:t>(5)</w:t>
      </w:r>
      <w:r>
        <w:rPr>
          <w:spacing w:val="-15"/>
        </w:rPr>
        <w:t xml:space="preserve"> </w:t>
      </w:r>
      <w:r>
        <w:t>workdays</w:t>
      </w:r>
      <w:r>
        <w:rPr>
          <w:spacing w:val="-17"/>
        </w:rPr>
        <w:t xml:space="preserve"> </w:t>
      </w:r>
      <w:r>
        <w:t>if</w:t>
      </w:r>
      <w:r>
        <w:rPr>
          <w:spacing w:val="-17"/>
        </w:rPr>
        <w:t xml:space="preserve"> </w:t>
      </w:r>
      <w:r>
        <w:t>he</w:t>
      </w:r>
      <w:r>
        <w:rPr>
          <w:spacing w:val="-15"/>
        </w:rPr>
        <w:t xml:space="preserve"> </w:t>
      </w:r>
      <w:r>
        <w:t>or</w:t>
      </w:r>
      <w:r>
        <w:rPr>
          <w:spacing w:val="-15"/>
        </w:rPr>
        <w:t xml:space="preserve"> </w:t>
      </w:r>
      <w:r>
        <w:t>she</w:t>
      </w:r>
      <w:r>
        <w:rPr>
          <w:spacing w:val="-17"/>
        </w:rPr>
        <w:t xml:space="preserve"> </w:t>
      </w:r>
      <w:r>
        <w:t>believes</w:t>
      </w:r>
      <w:r>
        <w:rPr>
          <w:spacing w:val="-17"/>
        </w:rPr>
        <w:t xml:space="preserve"> </w:t>
      </w:r>
      <w:r>
        <w:t>that</w:t>
      </w:r>
      <w:r>
        <w:rPr>
          <w:spacing w:val="-15"/>
        </w:rPr>
        <w:t xml:space="preserve"> </w:t>
      </w:r>
      <w:r>
        <w:t>the</w:t>
      </w:r>
      <w:r>
        <w:rPr>
          <w:spacing w:val="-15"/>
        </w:rPr>
        <w:t xml:space="preserve"> </w:t>
      </w:r>
      <w:r>
        <w:t>Title</w:t>
      </w:r>
      <w:r>
        <w:rPr>
          <w:spacing w:val="-15"/>
        </w:rPr>
        <w:t xml:space="preserve"> </w:t>
      </w:r>
      <w:r>
        <w:t>IX</w:t>
      </w:r>
      <w:r>
        <w:rPr>
          <w:spacing w:val="-16"/>
        </w:rPr>
        <w:t xml:space="preserve"> </w:t>
      </w:r>
      <w:r>
        <w:t>Coordinator</w:t>
      </w:r>
      <w:r>
        <w:rPr>
          <w:spacing w:val="-17"/>
        </w:rPr>
        <w:t xml:space="preserve"> </w:t>
      </w:r>
      <w:r>
        <w:t>has</w:t>
      </w:r>
      <w:r>
        <w:rPr>
          <w:spacing w:val="-17"/>
        </w:rPr>
        <w:t xml:space="preserve"> </w:t>
      </w:r>
      <w:r>
        <w:t>a</w:t>
      </w:r>
      <w:r>
        <w:rPr>
          <w:spacing w:val="-14"/>
        </w:rPr>
        <w:t xml:space="preserve"> </w:t>
      </w:r>
      <w:r>
        <w:t>conflict</w:t>
      </w:r>
      <w:r>
        <w:rPr>
          <w:spacing w:val="-15"/>
        </w:rPr>
        <w:t xml:space="preserve"> </w:t>
      </w:r>
      <w:r>
        <w:t>of</w:t>
      </w:r>
      <w:r>
        <w:rPr>
          <w:spacing w:val="-14"/>
        </w:rPr>
        <w:t xml:space="preserve"> </w:t>
      </w:r>
      <w:r>
        <w:t>interest or bias against the party; and</w:t>
      </w:r>
    </w:p>
    <w:p w14:paraId="2100F3ED" w14:textId="77777777" w:rsidR="006D2962" w:rsidRDefault="00B65B6D">
      <w:pPr>
        <w:pStyle w:val="ListParagraph"/>
        <w:numPr>
          <w:ilvl w:val="2"/>
          <w:numId w:val="1"/>
        </w:numPr>
        <w:tabs>
          <w:tab w:val="left" w:pos="840"/>
        </w:tabs>
        <w:spacing w:before="119"/>
        <w:ind w:left="839" w:right="117" w:hanging="360"/>
        <w:rPr>
          <w:sz w:val="20"/>
        </w:rPr>
      </w:pPr>
      <w:r>
        <w:rPr>
          <w:sz w:val="20"/>
        </w:rPr>
        <w:t>A</w:t>
      </w:r>
      <w:r>
        <w:rPr>
          <w:spacing w:val="-18"/>
          <w:sz w:val="20"/>
        </w:rPr>
        <w:t xml:space="preserve"> </w:t>
      </w:r>
      <w:r>
        <w:rPr>
          <w:sz w:val="20"/>
        </w:rPr>
        <w:t>statement</w:t>
      </w:r>
      <w:r>
        <w:rPr>
          <w:spacing w:val="-18"/>
          <w:sz w:val="20"/>
        </w:rPr>
        <w:t xml:space="preserve"> </w:t>
      </w:r>
      <w:r>
        <w:rPr>
          <w:sz w:val="20"/>
        </w:rPr>
        <w:t>that</w:t>
      </w:r>
      <w:r>
        <w:rPr>
          <w:spacing w:val="-17"/>
          <w:sz w:val="20"/>
        </w:rPr>
        <w:t xml:space="preserve"> </w:t>
      </w:r>
      <w:r>
        <w:rPr>
          <w:sz w:val="20"/>
        </w:rPr>
        <w:t>the</w:t>
      </w:r>
      <w:r>
        <w:rPr>
          <w:spacing w:val="-18"/>
          <w:sz w:val="20"/>
        </w:rPr>
        <w:t xml:space="preserve"> </w:t>
      </w:r>
      <w:r>
        <w:rPr>
          <w:sz w:val="20"/>
        </w:rPr>
        <w:t>College</w:t>
      </w:r>
      <w:r>
        <w:rPr>
          <w:spacing w:val="-17"/>
          <w:sz w:val="20"/>
        </w:rPr>
        <w:t xml:space="preserve"> </w:t>
      </w:r>
      <w:r>
        <w:rPr>
          <w:sz w:val="20"/>
        </w:rPr>
        <w:t>prohibits</w:t>
      </w:r>
      <w:r>
        <w:rPr>
          <w:spacing w:val="-18"/>
          <w:sz w:val="20"/>
        </w:rPr>
        <w:t xml:space="preserve"> </w:t>
      </w:r>
      <w:r>
        <w:rPr>
          <w:sz w:val="20"/>
        </w:rPr>
        <w:t>knowingly</w:t>
      </w:r>
      <w:r>
        <w:rPr>
          <w:spacing w:val="-18"/>
          <w:sz w:val="20"/>
        </w:rPr>
        <w:t xml:space="preserve"> </w:t>
      </w:r>
      <w:r>
        <w:rPr>
          <w:sz w:val="20"/>
        </w:rPr>
        <w:t>making</w:t>
      </w:r>
      <w:r>
        <w:rPr>
          <w:spacing w:val="-17"/>
          <w:sz w:val="20"/>
        </w:rPr>
        <w:t xml:space="preserve"> </w:t>
      </w:r>
      <w:r>
        <w:rPr>
          <w:sz w:val="20"/>
        </w:rPr>
        <w:t>false</w:t>
      </w:r>
      <w:r>
        <w:rPr>
          <w:spacing w:val="-18"/>
          <w:sz w:val="20"/>
        </w:rPr>
        <w:t xml:space="preserve"> </w:t>
      </w:r>
      <w:r>
        <w:rPr>
          <w:sz w:val="20"/>
        </w:rPr>
        <w:t>statements</w:t>
      </w:r>
      <w:r>
        <w:rPr>
          <w:spacing w:val="-17"/>
          <w:sz w:val="20"/>
        </w:rPr>
        <w:t xml:space="preserve"> </w:t>
      </w:r>
      <w:r>
        <w:rPr>
          <w:sz w:val="20"/>
        </w:rPr>
        <w:t>or</w:t>
      </w:r>
      <w:r>
        <w:rPr>
          <w:spacing w:val="-18"/>
          <w:sz w:val="20"/>
        </w:rPr>
        <w:t xml:space="preserve"> </w:t>
      </w:r>
      <w:r>
        <w:rPr>
          <w:sz w:val="20"/>
        </w:rPr>
        <w:t>knowingly submitting</w:t>
      </w:r>
      <w:r>
        <w:rPr>
          <w:spacing w:val="-14"/>
          <w:sz w:val="20"/>
        </w:rPr>
        <w:t xml:space="preserve"> </w:t>
      </w:r>
      <w:r>
        <w:rPr>
          <w:sz w:val="20"/>
        </w:rPr>
        <w:t>false</w:t>
      </w:r>
      <w:r>
        <w:rPr>
          <w:spacing w:val="-16"/>
          <w:sz w:val="20"/>
        </w:rPr>
        <w:t xml:space="preserve"> </w:t>
      </w:r>
      <w:r>
        <w:rPr>
          <w:sz w:val="20"/>
        </w:rPr>
        <w:t>information</w:t>
      </w:r>
      <w:r>
        <w:rPr>
          <w:spacing w:val="-14"/>
          <w:sz w:val="20"/>
        </w:rPr>
        <w:t xml:space="preserve"> </w:t>
      </w:r>
      <w:r>
        <w:rPr>
          <w:sz w:val="20"/>
        </w:rPr>
        <w:t>during</w:t>
      </w:r>
      <w:r>
        <w:rPr>
          <w:spacing w:val="-14"/>
          <w:sz w:val="20"/>
        </w:rPr>
        <w:t xml:space="preserve"> </w:t>
      </w:r>
      <w:r>
        <w:rPr>
          <w:sz w:val="20"/>
        </w:rPr>
        <w:t>the</w:t>
      </w:r>
      <w:r>
        <w:rPr>
          <w:spacing w:val="-16"/>
          <w:sz w:val="20"/>
        </w:rPr>
        <w:t xml:space="preserve"> </w:t>
      </w:r>
      <w:r>
        <w:rPr>
          <w:sz w:val="20"/>
        </w:rPr>
        <w:t>resolution</w:t>
      </w:r>
      <w:r>
        <w:rPr>
          <w:spacing w:val="-14"/>
          <w:sz w:val="20"/>
        </w:rPr>
        <w:t xml:space="preserve"> </w:t>
      </w:r>
      <w:r>
        <w:rPr>
          <w:sz w:val="20"/>
        </w:rPr>
        <w:t>of</w:t>
      </w:r>
      <w:r>
        <w:rPr>
          <w:spacing w:val="-15"/>
          <w:sz w:val="20"/>
        </w:rPr>
        <w:t xml:space="preserve"> </w:t>
      </w:r>
      <w:r>
        <w:rPr>
          <w:sz w:val="20"/>
        </w:rPr>
        <w:t>a</w:t>
      </w:r>
      <w:r>
        <w:rPr>
          <w:spacing w:val="-12"/>
          <w:sz w:val="20"/>
        </w:rPr>
        <w:t xml:space="preserve"> </w:t>
      </w:r>
      <w:r>
        <w:rPr>
          <w:sz w:val="20"/>
        </w:rPr>
        <w:t>formal</w:t>
      </w:r>
      <w:r>
        <w:rPr>
          <w:spacing w:val="-14"/>
          <w:sz w:val="20"/>
        </w:rPr>
        <w:t xml:space="preserve"> </w:t>
      </w:r>
      <w:r>
        <w:rPr>
          <w:sz w:val="20"/>
        </w:rPr>
        <w:t>complaint,</w:t>
      </w:r>
      <w:r>
        <w:rPr>
          <w:spacing w:val="-13"/>
          <w:sz w:val="20"/>
        </w:rPr>
        <w:t xml:space="preserve"> </w:t>
      </w:r>
      <w:r>
        <w:rPr>
          <w:sz w:val="20"/>
        </w:rPr>
        <w:t>in</w:t>
      </w:r>
      <w:r>
        <w:rPr>
          <w:spacing w:val="-12"/>
          <w:sz w:val="20"/>
        </w:rPr>
        <w:t xml:space="preserve"> </w:t>
      </w:r>
      <w:r>
        <w:rPr>
          <w:sz w:val="20"/>
        </w:rPr>
        <w:t>accordance with Section Q of this Policy.</w:t>
      </w:r>
    </w:p>
    <w:p w14:paraId="3C9A858B" w14:textId="77777777" w:rsidR="006D2962" w:rsidRDefault="006D2962">
      <w:pPr>
        <w:pStyle w:val="BodyText"/>
        <w:spacing w:before="2"/>
        <w:jc w:val="left"/>
      </w:pPr>
    </w:p>
    <w:p w14:paraId="0F01F30D" w14:textId="77777777" w:rsidR="006D2962" w:rsidRDefault="00B65B6D">
      <w:pPr>
        <w:pStyle w:val="ListParagraph"/>
        <w:numPr>
          <w:ilvl w:val="1"/>
          <w:numId w:val="1"/>
        </w:numPr>
        <w:tabs>
          <w:tab w:val="left" w:pos="478"/>
        </w:tabs>
        <w:ind w:left="120" w:right="118" w:firstLine="0"/>
        <w:rPr>
          <w:sz w:val="20"/>
        </w:rPr>
      </w:pPr>
      <w:r>
        <w:rPr>
          <w:sz w:val="20"/>
          <w:u w:val="single"/>
        </w:rPr>
        <w:t>Complainant’s Initial Meeting with the Title IX Coordinator</w:t>
      </w:r>
      <w:r>
        <w:rPr>
          <w:sz w:val="20"/>
        </w:rPr>
        <w:t>.</w:t>
      </w:r>
      <w:r>
        <w:rPr>
          <w:spacing w:val="40"/>
          <w:sz w:val="20"/>
        </w:rPr>
        <w:t xml:space="preserve"> </w:t>
      </w:r>
      <w:r>
        <w:rPr>
          <w:sz w:val="20"/>
        </w:rPr>
        <w:t>At this meeting, the Title IX Coordinator will:</w:t>
      </w:r>
    </w:p>
    <w:p w14:paraId="58D5ED1F" w14:textId="77777777" w:rsidR="006D2962" w:rsidRDefault="00B65B6D">
      <w:pPr>
        <w:pStyle w:val="ListParagraph"/>
        <w:numPr>
          <w:ilvl w:val="2"/>
          <w:numId w:val="1"/>
        </w:numPr>
        <w:tabs>
          <w:tab w:val="left" w:pos="840"/>
        </w:tabs>
        <w:spacing w:before="119"/>
        <w:ind w:left="839" w:right="119" w:hanging="360"/>
        <w:rPr>
          <w:sz w:val="20"/>
        </w:rPr>
      </w:pPr>
      <w:r>
        <w:rPr>
          <w:sz w:val="20"/>
        </w:rPr>
        <w:t>Determine</w:t>
      </w:r>
      <w:r>
        <w:rPr>
          <w:spacing w:val="-16"/>
          <w:sz w:val="20"/>
        </w:rPr>
        <w:t xml:space="preserve"> </w:t>
      </w:r>
      <w:r>
        <w:rPr>
          <w:sz w:val="20"/>
        </w:rPr>
        <w:t>whether</w:t>
      </w:r>
      <w:r>
        <w:rPr>
          <w:spacing w:val="-16"/>
          <w:sz w:val="20"/>
        </w:rPr>
        <w:t xml:space="preserve"> </w:t>
      </w:r>
      <w:r>
        <w:rPr>
          <w:sz w:val="20"/>
        </w:rPr>
        <w:t>an</w:t>
      </w:r>
      <w:r>
        <w:rPr>
          <w:spacing w:val="-16"/>
          <w:sz w:val="20"/>
        </w:rPr>
        <w:t xml:space="preserve"> </w:t>
      </w:r>
      <w:r>
        <w:rPr>
          <w:sz w:val="20"/>
        </w:rPr>
        <w:t>informal</w:t>
      </w:r>
      <w:r>
        <w:rPr>
          <w:spacing w:val="-14"/>
          <w:sz w:val="20"/>
        </w:rPr>
        <w:t xml:space="preserve"> </w:t>
      </w:r>
      <w:r>
        <w:rPr>
          <w:sz w:val="20"/>
        </w:rPr>
        <w:t>resolution</w:t>
      </w:r>
      <w:r>
        <w:rPr>
          <w:spacing w:val="-16"/>
          <w:sz w:val="20"/>
        </w:rPr>
        <w:t xml:space="preserve"> </w:t>
      </w:r>
      <w:r>
        <w:rPr>
          <w:sz w:val="20"/>
        </w:rPr>
        <w:t>is</w:t>
      </w:r>
      <w:r>
        <w:rPr>
          <w:spacing w:val="-15"/>
          <w:sz w:val="20"/>
        </w:rPr>
        <w:t xml:space="preserve"> </w:t>
      </w:r>
      <w:r>
        <w:rPr>
          <w:sz w:val="20"/>
        </w:rPr>
        <w:t>permissible,</w:t>
      </w:r>
      <w:r>
        <w:rPr>
          <w:spacing w:val="-15"/>
          <w:sz w:val="20"/>
        </w:rPr>
        <w:t xml:space="preserve"> </w:t>
      </w:r>
      <w:r>
        <w:rPr>
          <w:sz w:val="20"/>
        </w:rPr>
        <w:t>and</w:t>
      </w:r>
      <w:r>
        <w:rPr>
          <w:spacing w:val="-17"/>
          <w:sz w:val="20"/>
        </w:rPr>
        <w:t xml:space="preserve"> </w:t>
      </w:r>
      <w:r>
        <w:rPr>
          <w:sz w:val="20"/>
        </w:rPr>
        <w:t>whether</w:t>
      </w:r>
      <w:r>
        <w:rPr>
          <w:spacing w:val="-16"/>
          <w:sz w:val="20"/>
        </w:rPr>
        <w:t xml:space="preserve"> </w:t>
      </w:r>
      <w:r>
        <w:rPr>
          <w:sz w:val="20"/>
        </w:rPr>
        <w:t>the</w:t>
      </w:r>
      <w:r>
        <w:rPr>
          <w:spacing w:val="-16"/>
          <w:sz w:val="20"/>
        </w:rPr>
        <w:t xml:space="preserve"> </w:t>
      </w:r>
      <w:r>
        <w:rPr>
          <w:sz w:val="20"/>
        </w:rPr>
        <w:t>complainant wishes</w:t>
      </w:r>
      <w:r>
        <w:rPr>
          <w:spacing w:val="-12"/>
          <w:sz w:val="20"/>
        </w:rPr>
        <w:t xml:space="preserve"> </w:t>
      </w:r>
      <w:r>
        <w:rPr>
          <w:sz w:val="20"/>
        </w:rPr>
        <w:t>to</w:t>
      </w:r>
      <w:r>
        <w:rPr>
          <w:spacing w:val="-12"/>
          <w:sz w:val="20"/>
        </w:rPr>
        <w:t xml:space="preserve"> </w:t>
      </w:r>
      <w:r>
        <w:rPr>
          <w:sz w:val="20"/>
        </w:rPr>
        <w:t>pursue</w:t>
      </w:r>
      <w:r>
        <w:rPr>
          <w:spacing w:val="-12"/>
          <w:sz w:val="20"/>
        </w:rPr>
        <w:t xml:space="preserve"> </w:t>
      </w:r>
      <w:r>
        <w:rPr>
          <w:sz w:val="20"/>
        </w:rPr>
        <w:t>a</w:t>
      </w:r>
      <w:r>
        <w:rPr>
          <w:spacing w:val="-11"/>
          <w:sz w:val="20"/>
        </w:rPr>
        <w:t xml:space="preserve"> </w:t>
      </w:r>
      <w:r>
        <w:rPr>
          <w:sz w:val="20"/>
        </w:rPr>
        <w:t>resolution</w:t>
      </w:r>
      <w:r>
        <w:rPr>
          <w:spacing w:val="-10"/>
          <w:sz w:val="20"/>
        </w:rPr>
        <w:t xml:space="preserve"> </w:t>
      </w:r>
      <w:r>
        <w:rPr>
          <w:sz w:val="20"/>
        </w:rPr>
        <w:t>(formal</w:t>
      </w:r>
      <w:r>
        <w:rPr>
          <w:spacing w:val="-11"/>
          <w:sz w:val="20"/>
        </w:rPr>
        <w:t xml:space="preserve"> </w:t>
      </w:r>
      <w:r>
        <w:rPr>
          <w:sz w:val="20"/>
        </w:rPr>
        <w:t>or</w:t>
      </w:r>
      <w:r>
        <w:rPr>
          <w:spacing w:val="-12"/>
          <w:sz w:val="20"/>
        </w:rPr>
        <w:t xml:space="preserve"> </w:t>
      </w:r>
      <w:r>
        <w:rPr>
          <w:sz w:val="20"/>
        </w:rPr>
        <w:t>informal)</w:t>
      </w:r>
      <w:r>
        <w:rPr>
          <w:spacing w:val="-11"/>
          <w:sz w:val="20"/>
        </w:rPr>
        <w:t xml:space="preserve"> </w:t>
      </w:r>
      <w:r>
        <w:rPr>
          <w:sz w:val="20"/>
        </w:rPr>
        <w:t>through</w:t>
      </w:r>
      <w:r>
        <w:rPr>
          <w:spacing w:val="-10"/>
          <w:sz w:val="20"/>
        </w:rPr>
        <w:t xml:space="preserve"> </w:t>
      </w:r>
      <w:r>
        <w:rPr>
          <w:sz w:val="20"/>
        </w:rPr>
        <w:t>the</w:t>
      </w:r>
      <w:r>
        <w:rPr>
          <w:spacing w:val="-12"/>
          <w:sz w:val="20"/>
        </w:rPr>
        <w:t xml:space="preserve"> </w:t>
      </w:r>
      <w:r>
        <w:rPr>
          <w:sz w:val="20"/>
        </w:rPr>
        <w:t>College</w:t>
      </w:r>
      <w:r>
        <w:rPr>
          <w:spacing w:val="-12"/>
          <w:sz w:val="20"/>
        </w:rPr>
        <w:t xml:space="preserve"> </w:t>
      </w:r>
      <w:r>
        <w:rPr>
          <w:sz w:val="20"/>
        </w:rPr>
        <w:t>or</w:t>
      </w:r>
      <w:r>
        <w:rPr>
          <w:spacing w:val="-10"/>
          <w:sz w:val="20"/>
        </w:rPr>
        <w:t xml:space="preserve"> </w:t>
      </w:r>
      <w:r>
        <w:rPr>
          <w:sz w:val="20"/>
        </w:rPr>
        <w:t>no</w:t>
      </w:r>
      <w:r>
        <w:rPr>
          <w:spacing w:val="-12"/>
          <w:sz w:val="20"/>
        </w:rPr>
        <w:t xml:space="preserve"> </w:t>
      </w:r>
      <w:r>
        <w:rPr>
          <w:sz w:val="20"/>
        </w:rPr>
        <w:t xml:space="preserve">resolution of any </w:t>
      </w:r>
      <w:proofErr w:type="gramStart"/>
      <w:r>
        <w:rPr>
          <w:sz w:val="20"/>
        </w:rPr>
        <w:t>kind;</w:t>
      </w:r>
      <w:proofErr w:type="gramEnd"/>
    </w:p>
    <w:p w14:paraId="21F6AF55" w14:textId="77777777" w:rsidR="006D2962" w:rsidRDefault="00B65B6D">
      <w:pPr>
        <w:pStyle w:val="ListParagraph"/>
        <w:numPr>
          <w:ilvl w:val="2"/>
          <w:numId w:val="1"/>
        </w:numPr>
        <w:tabs>
          <w:tab w:val="left" w:pos="840"/>
        </w:tabs>
        <w:spacing w:before="120"/>
        <w:ind w:left="839" w:hanging="361"/>
        <w:rPr>
          <w:sz w:val="20"/>
        </w:rPr>
      </w:pPr>
      <w:r>
        <w:rPr>
          <w:sz w:val="20"/>
        </w:rPr>
        <w:t>Explain</w:t>
      </w:r>
      <w:r>
        <w:rPr>
          <w:spacing w:val="-10"/>
          <w:sz w:val="20"/>
        </w:rPr>
        <w:t xml:space="preserve"> </w:t>
      </w:r>
      <w:r>
        <w:rPr>
          <w:sz w:val="20"/>
        </w:rPr>
        <w:t>avenues</w:t>
      </w:r>
      <w:r>
        <w:rPr>
          <w:spacing w:val="-10"/>
          <w:sz w:val="20"/>
        </w:rPr>
        <w:t xml:space="preserve"> </w:t>
      </w:r>
      <w:r>
        <w:rPr>
          <w:sz w:val="20"/>
        </w:rPr>
        <w:t>for</w:t>
      </w:r>
      <w:r>
        <w:rPr>
          <w:spacing w:val="-9"/>
          <w:sz w:val="20"/>
        </w:rPr>
        <w:t xml:space="preserve"> </w:t>
      </w:r>
      <w:r>
        <w:rPr>
          <w:sz w:val="20"/>
        </w:rPr>
        <w:t>formal</w:t>
      </w:r>
      <w:r>
        <w:rPr>
          <w:spacing w:val="-9"/>
          <w:sz w:val="20"/>
        </w:rPr>
        <w:t xml:space="preserve"> </w:t>
      </w:r>
      <w:r>
        <w:rPr>
          <w:sz w:val="20"/>
        </w:rPr>
        <w:t>resolution</w:t>
      </w:r>
      <w:r>
        <w:rPr>
          <w:spacing w:val="-9"/>
          <w:sz w:val="20"/>
        </w:rPr>
        <w:t xml:space="preserve"> </w:t>
      </w:r>
      <w:r>
        <w:rPr>
          <w:sz w:val="20"/>
        </w:rPr>
        <w:t>and</w:t>
      </w:r>
      <w:r>
        <w:rPr>
          <w:spacing w:val="-9"/>
          <w:sz w:val="20"/>
        </w:rPr>
        <w:t xml:space="preserve"> </w:t>
      </w:r>
      <w:r>
        <w:rPr>
          <w:sz w:val="20"/>
        </w:rPr>
        <w:t>informal</w:t>
      </w:r>
      <w:r>
        <w:rPr>
          <w:spacing w:val="-9"/>
          <w:sz w:val="20"/>
        </w:rPr>
        <w:t xml:space="preserve"> </w:t>
      </w:r>
      <w:r>
        <w:rPr>
          <w:sz w:val="20"/>
        </w:rPr>
        <w:t>resolution</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formal</w:t>
      </w:r>
      <w:r>
        <w:rPr>
          <w:spacing w:val="-10"/>
          <w:sz w:val="20"/>
        </w:rPr>
        <w:t xml:space="preserve"> </w:t>
      </w:r>
      <w:proofErr w:type="gramStart"/>
      <w:r>
        <w:rPr>
          <w:spacing w:val="-2"/>
          <w:sz w:val="20"/>
        </w:rPr>
        <w:t>complaint;</w:t>
      </w:r>
      <w:proofErr w:type="gramEnd"/>
    </w:p>
    <w:p w14:paraId="0FB10708" w14:textId="77777777" w:rsidR="006D2962" w:rsidRDefault="00B65B6D">
      <w:pPr>
        <w:pStyle w:val="ListParagraph"/>
        <w:numPr>
          <w:ilvl w:val="2"/>
          <w:numId w:val="1"/>
        </w:numPr>
        <w:tabs>
          <w:tab w:val="left" w:pos="840"/>
        </w:tabs>
        <w:spacing w:before="119"/>
        <w:ind w:left="839" w:right="117" w:hanging="360"/>
        <w:rPr>
          <w:sz w:val="20"/>
        </w:rPr>
      </w:pPr>
      <w:r>
        <w:rPr>
          <w:sz w:val="20"/>
        </w:rPr>
        <w:t>Explain that if the complainant chooses an informal resolution, that the complainant may</w:t>
      </w:r>
      <w:r>
        <w:rPr>
          <w:spacing w:val="-9"/>
          <w:sz w:val="20"/>
        </w:rPr>
        <w:t xml:space="preserve"> </w:t>
      </w:r>
      <w:r>
        <w:rPr>
          <w:sz w:val="20"/>
        </w:rPr>
        <w:t>withdraw</w:t>
      </w:r>
      <w:r>
        <w:rPr>
          <w:spacing w:val="-6"/>
          <w:sz w:val="20"/>
        </w:rPr>
        <w:t xml:space="preserve"> </w:t>
      </w:r>
      <w:r>
        <w:rPr>
          <w:sz w:val="20"/>
        </w:rPr>
        <w:t>from</w:t>
      </w:r>
      <w:r>
        <w:rPr>
          <w:spacing w:val="-6"/>
          <w:sz w:val="20"/>
        </w:rPr>
        <w:t xml:space="preserve"> </w:t>
      </w:r>
      <w:r>
        <w:rPr>
          <w:sz w:val="20"/>
        </w:rPr>
        <w:t>the</w:t>
      </w:r>
      <w:r>
        <w:rPr>
          <w:spacing w:val="-8"/>
          <w:sz w:val="20"/>
        </w:rPr>
        <w:t xml:space="preserve"> </w:t>
      </w:r>
      <w:r>
        <w:rPr>
          <w:sz w:val="20"/>
        </w:rPr>
        <w:t>informal</w:t>
      </w:r>
      <w:r>
        <w:rPr>
          <w:spacing w:val="-6"/>
          <w:sz w:val="20"/>
        </w:rPr>
        <w:t xml:space="preserve"> </w:t>
      </w:r>
      <w:r>
        <w:rPr>
          <w:sz w:val="20"/>
        </w:rPr>
        <w:t>resolution</w:t>
      </w:r>
      <w:r>
        <w:rPr>
          <w:spacing w:val="-8"/>
          <w:sz w:val="20"/>
        </w:rPr>
        <w:t xml:space="preserve"> </w:t>
      </w:r>
      <w:r>
        <w:rPr>
          <w:sz w:val="20"/>
        </w:rPr>
        <w:t>process</w:t>
      </w:r>
      <w:r>
        <w:rPr>
          <w:spacing w:val="-7"/>
          <w:sz w:val="20"/>
        </w:rPr>
        <w:t xml:space="preserve"> </w:t>
      </w:r>
      <w:r>
        <w:rPr>
          <w:sz w:val="20"/>
        </w:rPr>
        <w:t>at</w:t>
      </w:r>
      <w:r>
        <w:rPr>
          <w:spacing w:val="-8"/>
          <w:sz w:val="20"/>
        </w:rPr>
        <w:t xml:space="preserve"> </w:t>
      </w:r>
      <w:r>
        <w:rPr>
          <w:sz w:val="20"/>
        </w:rPr>
        <w:t>any</w:t>
      </w:r>
      <w:r>
        <w:rPr>
          <w:spacing w:val="-7"/>
          <w:sz w:val="20"/>
        </w:rPr>
        <w:t xml:space="preserve"> </w:t>
      </w:r>
      <w:r>
        <w:rPr>
          <w:sz w:val="20"/>
        </w:rPr>
        <w:t>time</w:t>
      </w:r>
      <w:r>
        <w:rPr>
          <w:spacing w:val="-8"/>
          <w:sz w:val="20"/>
        </w:rPr>
        <w:t xml:space="preserve"> </w:t>
      </w:r>
      <w:r>
        <w:rPr>
          <w:sz w:val="20"/>
        </w:rPr>
        <w:t>prior</w:t>
      </w:r>
      <w:r>
        <w:rPr>
          <w:spacing w:val="-8"/>
          <w:sz w:val="20"/>
        </w:rPr>
        <w:t xml:space="preserve"> </w:t>
      </w:r>
      <w:r>
        <w:rPr>
          <w:sz w:val="20"/>
        </w:rPr>
        <w:t>to</w:t>
      </w:r>
      <w:r>
        <w:rPr>
          <w:spacing w:val="-5"/>
          <w:sz w:val="20"/>
        </w:rPr>
        <w:t xml:space="preserve"> </w:t>
      </w:r>
      <w:r>
        <w:rPr>
          <w:sz w:val="20"/>
        </w:rPr>
        <w:t>the</w:t>
      </w:r>
      <w:r>
        <w:rPr>
          <w:spacing w:val="-10"/>
          <w:sz w:val="20"/>
        </w:rPr>
        <w:t xml:space="preserve"> </w:t>
      </w:r>
      <w:proofErr w:type="gramStart"/>
      <w:r>
        <w:rPr>
          <w:sz w:val="20"/>
        </w:rPr>
        <w:t>conclusion</w:t>
      </w:r>
      <w:proofErr w:type="gramEnd"/>
    </w:p>
    <w:p w14:paraId="15676565" w14:textId="77777777" w:rsidR="006D2962" w:rsidRDefault="006D2962">
      <w:pPr>
        <w:jc w:val="both"/>
        <w:rPr>
          <w:sz w:val="20"/>
        </w:rPr>
        <w:sectPr w:rsidR="006D2962">
          <w:pgSz w:w="12240" w:h="15840"/>
          <w:pgMar w:top="1360" w:right="1320" w:bottom="1200" w:left="1320" w:header="0" w:footer="1014" w:gutter="0"/>
          <w:cols w:space="720"/>
        </w:sectPr>
      </w:pPr>
    </w:p>
    <w:p w14:paraId="3AA9A2F7" w14:textId="77777777" w:rsidR="006D2962" w:rsidRDefault="00B65B6D">
      <w:pPr>
        <w:pStyle w:val="BodyText"/>
        <w:spacing w:before="75"/>
        <w:ind w:left="839" w:right="121"/>
      </w:pPr>
      <w:r>
        <w:lastRenderedPageBreak/>
        <w:t>of</w:t>
      </w:r>
      <w:r>
        <w:rPr>
          <w:spacing w:val="-14"/>
        </w:rPr>
        <w:t xml:space="preserve"> </w:t>
      </w:r>
      <w:r>
        <w:t>the</w:t>
      </w:r>
      <w:r>
        <w:rPr>
          <w:spacing w:val="-15"/>
        </w:rPr>
        <w:t xml:space="preserve"> </w:t>
      </w:r>
      <w:r>
        <w:t>informal</w:t>
      </w:r>
      <w:r>
        <w:rPr>
          <w:spacing w:val="-11"/>
        </w:rPr>
        <w:t xml:space="preserve"> </w:t>
      </w:r>
      <w:r>
        <w:t>resolution</w:t>
      </w:r>
      <w:r>
        <w:rPr>
          <w:spacing w:val="-13"/>
        </w:rPr>
        <w:t xml:space="preserve"> </w:t>
      </w:r>
      <w:r>
        <w:t>process</w:t>
      </w:r>
      <w:r>
        <w:rPr>
          <w:spacing w:val="-12"/>
        </w:rPr>
        <w:t xml:space="preserve"> </w:t>
      </w:r>
      <w:r>
        <w:t>and</w:t>
      </w:r>
      <w:r>
        <w:rPr>
          <w:spacing w:val="-13"/>
        </w:rPr>
        <w:t xml:space="preserve"> </w:t>
      </w:r>
      <w:r>
        <w:t>pursue</w:t>
      </w:r>
      <w:r>
        <w:rPr>
          <w:spacing w:val="-12"/>
        </w:rPr>
        <w:t xml:space="preserve"> </w:t>
      </w:r>
      <w:r>
        <w:t>a</w:t>
      </w:r>
      <w:r>
        <w:rPr>
          <w:spacing w:val="-13"/>
        </w:rPr>
        <w:t xml:space="preserve"> </w:t>
      </w:r>
      <w:r>
        <w:t>formal</w:t>
      </w:r>
      <w:r>
        <w:rPr>
          <w:spacing w:val="-11"/>
        </w:rPr>
        <w:t xml:space="preserve"> </w:t>
      </w:r>
      <w:r>
        <w:t>resolution</w:t>
      </w:r>
      <w:r>
        <w:rPr>
          <w:spacing w:val="-12"/>
        </w:rPr>
        <w:t xml:space="preserve"> </w:t>
      </w:r>
      <w:r>
        <w:t>process,</w:t>
      </w:r>
      <w:r>
        <w:rPr>
          <w:spacing w:val="-14"/>
        </w:rPr>
        <w:t xml:space="preserve"> </w:t>
      </w:r>
      <w:r>
        <w:t>but</w:t>
      </w:r>
      <w:r>
        <w:rPr>
          <w:spacing w:val="-13"/>
        </w:rPr>
        <w:t xml:space="preserve"> </w:t>
      </w:r>
      <w:r>
        <w:t>may</w:t>
      </w:r>
      <w:r>
        <w:rPr>
          <w:spacing w:val="-12"/>
        </w:rPr>
        <w:t xml:space="preserve"> </w:t>
      </w:r>
      <w:r>
        <w:t xml:space="preserve">not do so after the conclusion of the informal resolution </w:t>
      </w:r>
      <w:proofErr w:type="gramStart"/>
      <w:r>
        <w:t>process;</w:t>
      </w:r>
      <w:proofErr w:type="gramEnd"/>
    </w:p>
    <w:p w14:paraId="18DDBE51" w14:textId="77777777" w:rsidR="006D2962" w:rsidRDefault="00B65B6D">
      <w:pPr>
        <w:pStyle w:val="ListParagraph"/>
        <w:numPr>
          <w:ilvl w:val="2"/>
          <w:numId w:val="1"/>
        </w:numPr>
        <w:tabs>
          <w:tab w:val="left" w:pos="840"/>
        </w:tabs>
        <w:spacing w:before="121"/>
        <w:ind w:left="839" w:right="117" w:hanging="360"/>
        <w:rPr>
          <w:sz w:val="20"/>
        </w:rPr>
      </w:pPr>
      <w:r>
        <w:rPr>
          <w:sz w:val="20"/>
        </w:rPr>
        <w:t>Explain</w:t>
      </w:r>
      <w:r>
        <w:rPr>
          <w:spacing w:val="-7"/>
          <w:sz w:val="20"/>
        </w:rPr>
        <w:t xml:space="preserve"> </w:t>
      </w:r>
      <w:r>
        <w:rPr>
          <w:sz w:val="20"/>
        </w:rPr>
        <w:t>that</w:t>
      </w:r>
      <w:r>
        <w:rPr>
          <w:spacing w:val="-7"/>
          <w:sz w:val="20"/>
        </w:rPr>
        <w:t xml:space="preserve"> </w:t>
      </w:r>
      <w:r>
        <w:rPr>
          <w:sz w:val="20"/>
        </w:rPr>
        <w:t>records</w:t>
      </w:r>
      <w:r>
        <w:rPr>
          <w:spacing w:val="-6"/>
          <w:sz w:val="20"/>
        </w:rPr>
        <w:t xml:space="preserve"> </w:t>
      </w:r>
      <w:r>
        <w:rPr>
          <w:sz w:val="20"/>
        </w:rPr>
        <w:t>related</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informal</w:t>
      </w:r>
      <w:r>
        <w:rPr>
          <w:spacing w:val="-3"/>
          <w:sz w:val="20"/>
        </w:rPr>
        <w:t xml:space="preserve"> </w:t>
      </w:r>
      <w:r>
        <w:rPr>
          <w:sz w:val="20"/>
        </w:rPr>
        <w:t>resolution</w:t>
      </w:r>
      <w:r>
        <w:rPr>
          <w:spacing w:val="-7"/>
          <w:sz w:val="20"/>
        </w:rPr>
        <w:t xml:space="preserve"> </w:t>
      </w:r>
      <w:r>
        <w:rPr>
          <w:sz w:val="20"/>
        </w:rPr>
        <w:t>process</w:t>
      </w:r>
      <w:r>
        <w:rPr>
          <w:spacing w:val="-6"/>
          <w:sz w:val="20"/>
        </w:rPr>
        <w:t xml:space="preserve"> </w:t>
      </w:r>
      <w:r>
        <w:rPr>
          <w:sz w:val="20"/>
        </w:rPr>
        <w:t>will</w:t>
      </w:r>
      <w:r>
        <w:rPr>
          <w:spacing w:val="-5"/>
          <w:sz w:val="20"/>
        </w:rPr>
        <w:t xml:space="preserve"> </w:t>
      </w:r>
      <w:r>
        <w:rPr>
          <w:sz w:val="20"/>
        </w:rPr>
        <w:t>be</w:t>
      </w:r>
      <w:r>
        <w:rPr>
          <w:spacing w:val="-7"/>
          <w:sz w:val="20"/>
        </w:rPr>
        <w:t xml:space="preserve"> </w:t>
      </w:r>
      <w:r>
        <w:rPr>
          <w:sz w:val="20"/>
        </w:rPr>
        <w:t>maintained</w:t>
      </w:r>
      <w:r>
        <w:rPr>
          <w:spacing w:val="-7"/>
          <w:sz w:val="20"/>
        </w:rPr>
        <w:t xml:space="preserve"> </w:t>
      </w:r>
      <w:r>
        <w:rPr>
          <w:sz w:val="20"/>
        </w:rPr>
        <w:t>for</w:t>
      </w:r>
      <w:r>
        <w:rPr>
          <w:spacing w:val="-7"/>
          <w:sz w:val="20"/>
        </w:rPr>
        <w:t xml:space="preserve"> </w:t>
      </w:r>
      <w:r>
        <w:rPr>
          <w:sz w:val="20"/>
        </w:rPr>
        <w:t>a period of</w:t>
      </w:r>
      <w:r>
        <w:rPr>
          <w:spacing w:val="-1"/>
          <w:sz w:val="20"/>
        </w:rPr>
        <w:t xml:space="preserve"> </w:t>
      </w:r>
      <w:r>
        <w:rPr>
          <w:sz w:val="20"/>
        </w:rPr>
        <w:t>seven</w:t>
      </w:r>
      <w:r>
        <w:rPr>
          <w:spacing w:val="-2"/>
          <w:sz w:val="20"/>
        </w:rPr>
        <w:t xml:space="preserve"> </w:t>
      </w:r>
      <w:r>
        <w:rPr>
          <w:sz w:val="20"/>
        </w:rPr>
        <w:t>years</w:t>
      </w:r>
      <w:r>
        <w:rPr>
          <w:spacing w:val="-2"/>
          <w:sz w:val="20"/>
        </w:rPr>
        <w:t xml:space="preserve"> </w:t>
      </w:r>
      <w:r>
        <w:rPr>
          <w:sz w:val="20"/>
        </w:rPr>
        <w:t>and</w:t>
      </w:r>
      <w:r>
        <w:rPr>
          <w:spacing w:val="-3"/>
          <w:sz w:val="20"/>
        </w:rPr>
        <w:t xml:space="preserve"> </w:t>
      </w:r>
      <w:r>
        <w:rPr>
          <w:sz w:val="20"/>
        </w:rPr>
        <w:t>be</w:t>
      </w:r>
      <w:r>
        <w:rPr>
          <w:spacing w:val="-2"/>
          <w:sz w:val="20"/>
        </w:rPr>
        <w:t xml:space="preserve"> </w:t>
      </w:r>
      <w:r>
        <w:rPr>
          <w:sz w:val="20"/>
        </w:rPr>
        <w:t>made</w:t>
      </w:r>
      <w:r>
        <w:rPr>
          <w:spacing w:val="-2"/>
          <w:sz w:val="20"/>
        </w:rPr>
        <w:t xml:space="preserve"> </w:t>
      </w:r>
      <w:r>
        <w:rPr>
          <w:sz w:val="20"/>
        </w:rPr>
        <w:t>part of</w:t>
      </w:r>
      <w:r>
        <w:rPr>
          <w:spacing w:val="-4"/>
          <w:sz w:val="20"/>
        </w:rPr>
        <w:t xml:space="preserve"> </w:t>
      </w:r>
      <w:r>
        <w:rPr>
          <w:sz w:val="20"/>
        </w:rPr>
        <w:t>the</w:t>
      </w:r>
      <w:r>
        <w:rPr>
          <w:spacing w:val="-2"/>
          <w:sz w:val="20"/>
        </w:rPr>
        <w:t xml:space="preserve"> </w:t>
      </w:r>
      <w:r>
        <w:rPr>
          <w:sz w:val="20"/>
        </w:rPr>
        <w:t>record</w:t>
      </w:r>
      <w:r>
        <w:rPr>
          <w:spacing w:val="-3"/>
          <w:sz w:val="20"/>
        </w:rPr>
        <w:t xml:space="preserve"> </w:t>
      </w:r>
      <w:r>
        <w:rPr>
          <w:sz w:val="20"/>
        </w:rPr>
        <w:t>if</w:t>
      </w:r>
      <w:r>
        <w:rPr>
          <w:spacing w:val="-4"/>
          <w:sz w:val="20"/>
        </w:rPr>
        <w:t xml:space="preserve"> </w:t>
      </w:r>
      <w:r>
        <w:rPr>
          <w:sz w:val="20"/>
        </w:rPr>
        <w:t>a formal resolution</w:t>
      </w:r>
      <w:r>
        <w:rPr>
          <w:spacing w:val="-2"/>
          <w:sz w:val="20"/>
        </w:rPr>
        <w:t xml:space="preserve"> </w:t>
      </w:r>
      <w:r>
        <w:rPr>
          <w:sz w:val="20"/>
        </w:rPr>
        <w:t>process</w:t>
      </w:r>
      <w:r>
        <w:rPr>
          <w:spacing w:val="-4"/>
          <w:sz w:val="20"/>
        </w:rPr>
        <w:t xml:space="preserve"> </w:t>
      </w:r>
      <w:r>
        <w:rPr>
          <w:sz w:val="20"/>
        </w:rPr>
        <w:t xml:space="preserve">is </w:t>
      </w:r>
      <w:proofErr w:type="gramStart"/>
      <w:r>
        <w:rPr>
          <w:spacing w:val="-2"/>
          <w:sz w:val="20"/>
        </w:rPr>
        <w:t>pursued;</w:t>
      </w:r>
      <w:proofErr w:type="gramEnd"/>
    </w:p>
    <w:p w14:paraId="0DDAE213" w14:textId="77777777" w:rsidR="006D2962" w:rsidRDefault="00B65B6D">
      <w:pPr>
        <w:pStyle w:val="ListParagraph"/>
        <w:numPr>
          <w:ilvl w:val="2"/>
          <w:numId w:val="1"/>
        </w:numPr>
        <w:tabs>
          <w:tab w:val="left" w:pos="840"/>
        </w:tabs>
        <w:spacing w:before="118"/>
        <w:ind w:right="118" w:hanging="361"/>
        <w:rPr>
          <w:sz w:val="20"/>
        </w:rPr>
      </w:pPr>
      <w:r>
        <w:rPr>
          <w:sz w:val="20"/>
        </w:rPr>
        <w:t xml:space="preserve">Explain the investigative process, including the right to discuss the allegations under investigation and to present fact and expert witnesses and other relevant </w:t>
      </w:r>
      <w:proofErr w:type="gramStart"/>
      <w:r>
        <w:rPr>
          <w:sz w:val="20"/>
        </w:rPr>
        <w:t>evidence;</w:t>
      </w:r>
      <w:proofErr w:type="gramEnd"/>
    </w:p>
    <w:p w14:paraId="211FB2AB" w14:textId="77777777" w:rsidR="006D2962" w:rsidRDefault="00B65B6D">
      <w:pPr>
        <w:pStyle w:val="ListParagraph"/>
        <w:numPr>
          <w:ilvl w:val="2"/>
          <w:numId w:val="1"/>
        </w:numPr>
        <w:tabs>
          <w:tab w:val="left" w:pos="841"/>
        </w:tabs>
        <w:spacing w:before="121"/>
        <w:ind w:hanging="361"/>
        <w:rPr>
          <w:sz w:val="20"/>
        </w:rPr>
      </w:pPr>
      <w:r>
        <w:rPr>
          <w:sz w:val="20"/>
        </w:rPr>
        <w:t>Discuss</w:t>
      </w:r>
      <w:r>
        <w:rPr>
          <w:spacing w:val="-9"/>
          <w:sz w:val="20"/>
        </w:rPr>
        <w:t xml:space="preserve"> </w:t>
      </w:r>
      <w:r>
        <w:rPr>
          <w:sz w:val="20"/>
        </w:rPr>
        <w:t>confidentiality</w:t>
      </w:r>
      <w:r>
        <w:rPr>
          <w:spacing w:val="-9"/>
          <w:sz w:val="20"/>
        </w:rPr>
        <w:t xml:space="preserve"> </w:t>
      </w:r>
      <w:r>
        <w:rPr>
          <w:sz w:val="20"/>
        </w:rPr>
        <w:t>standards</w:t>
      </w:r>
      <w:r>
        <w:rPr>
          <w:spacing w:val="-9"/>
          <w:sz w:val="20"/>
        </w:rPr>
        <w:t xml:space="preserve"> </w:t>
      </w:r>
      <w:r>
        <w:rPr>
          <w:sz w:val="20"/>
        </w:rPr>
        <w:t>and</w:t>
      </w:r>
      <w:r>
        <w:rPr>
          <w:spacing w:val="-8"/>
          <w:sz w:val="20"/>
        </w:rPr>
        <w:t xml:space="preserve"> </w:t>
      </w:r>
      <w:r>
        <w:rPr>
          <w:sz w:val="20"/>
        </w:rPr>
        <w:t>concerns</w:t>
      </w:r>
      <w:r>
        <w:rPr>
          <w:spacing w:val="-5"/>
          <w:sz w:val="20"/>
        </w:rPr>
        <w:t xml:space="preserve"> </w:t>
      </w:r>
      <w:r>
        <w:rPr>
          <w:sz w:val="20"/>
        </w:rPr>
        <w:t>with</w:t>
      </w:r>
      <w:r>
        <w:rPr>
          <w:spacing w:val="-7"/>
          <w:sz w:val="20"/>
        </w:rPr>
        <w:t xml:space="preserve"> </w:t>
      </w:r>
      <w:r>
        <w:rPr>
          <w:sz w:val="20"/>
        </w:rPr>
        <w:t>the</w:t>
      </w:r>
      <w:r>
        <w:rPr>
          <w:spacing w:val="-9"/>
          <w:sz w:val="20"/>
        </w:rPr>
        <w:t xml:space="preserve"> </w:t>
      </w:r>
      <w:proofErr w:type="gramStart"/>
      <w:r>
        <w:rPr>
          <w:spacing w:val="-2"/>
          <w:sz w:val="20"/>
        </w:rPr>
        <w:t>complainant;</w:t>
      </w:r>
      <w:proofErr w:type="gramEnd"/>
    </w:p>
    <w:p w14:paraId="581613B3" w14:textId="77777777" w:rsidR="006D2962" w:rsidRDefault="00B65B6D">
      <w:pPr>
        <w:pStyle w:val="ListParagraph"/>
        <w:numPr>
          <w:ilvl w:val="2"/>
          <w:numId w:val="1"/>
        </w:numPr>
        <w:tabs>
          <w:tab w:val="left" w:pos="840"/>
        </w:tabs>
        <w:spacing w:before="120"/>
        <w:ind w:hanging="360"/>
        <w:rPr>
          <w:sz w:val="20"/>
        </w:rPr>
      </w:pPr>
      <w:r>
        <w:rPr>
          <w:sz w:val="20"/>
        </w:rPr>
        <w:t>Discuss</w:t>
      </w:r>
      <w:r>
        <w:rPr>
          <w:spacing w:val="-14"/>
          <w:sz w:val="20"/>
        </w:rPr>
        <w:t xml:space="preserve"> </w:t>
      </w:r>
      <w:r>
        <w:rPr>
          <w:sz w:val="20"/>
        </w:rPr>
        <w:t>non-retaliation</w:t>
      </w:r>
      <w:r>
        <w:rPr>
          <w:spacing w:val="-10"/>
          <w:sz w:val="20"/>
        </w:rPr>
        <w:t xml:space="preserve"> </w:t>
      </w:r>
      <w:proofErr w:type="gramStart"/>
      <w:r>
        <w:rPr>
          <w:spacing w:val="-2"/>
          <w:sz w:val="20"/>
        </w:rPr>
        <w:t>requirements;</w:t>
      </w:r>
      <w:proofErr w:type="gramEnd"/>
    </w:p>
    <w:p w14:paraId="61FEA21A" w14:textId="77777777" w:rsidR="006D2962" w:rsidRDefault="00B65B6D">
      <w:pPr>
        <w:pStyle w:val="ListParagraph"/>
        <w:numPr>
          <w:ilvl w:val="2"/>
          <w:numId w:val="1"/>
        </w:numPr>
        <w:tabs>
          <w:tab w:val="left" w:pos="840"/>
        </w:tabs>
        <w:spacing w:before="119"/>
        <w:ind w:left="839" w:right="116" w:hanging="360"/>
        <w:rPr>
          <w:sz w:val="20"/>
        </w:rPr>
      </w:pPr>
      <w:r>
        <w:rPr>
          <w:sz w:val="20"/>
        </w:rPr>
        <w:t>Refer</w:t>
      </w:r>
      <w:r>
        <w:rPr>
          <w:spacing w:val="-8"/>
          <w:sz w:val="20"/>
        </w:rPr>
        <w:t xml:space="preserve"> </w:t>
      </w:r>
      <w:r>
        <w:rPr>
          <w:sz w:val="20"/>
        </w:rPr>
        <w:t>the</w:t>
      </w:r>
      <w:r>
        <w:rPr>
          <w:spacing w:val="-8"/>
          <w:sz w:val="20"/>
        </w:rPr>
        <w:t xml:space="preserve"> </w:t>
      </w:r>
      <w:r>
        <w:rPr>
          <w:sz w:val="20"/>
        </w:rPr>
        <w:t>complainant</w:t>
      </w:r>
      <w:r>
        <w:rPr>
          <w:spacing w:val="-8"/>
          <w:sz w:val="20"/>
        </w:rPr>
        <w:t xml:space="preserve"> </w:t>
      </w:r>
      <w:r>
        <w:rPr>
          <w:sz w:val="20"/>
        </w:rPr>
        <w:t>to</w:t>
      </w:r>
      <w:r>
        <w:rPr>
          <w:spacing w:val="-7"/>
          <w:sz w:val="20"/>
        </w:rPr>
        <w:t xml:space="preserve"> </w:t>
      </w:r>
      <w:r>
        <w:rPr>
          <w:sz w:val="20"/>
        </w:rPr>
        <w:t>campus</w:t>
      </w:r>
      <w:r>
        <w:rPr>
          <w:spacing w:val="-10"/>
          <w:sz w:val="20"/>
        </w:rPr>
        <w:t xml:space="preserve"> </w:t>
      </w:r>
      <w:r>
        <w:rPr>
          <w:sz w:val="20"/>
        </w:rPr>
        <w:t>and</w:t>
      </w:r>
      <w:r>
        <w:rPr>
          <w:spacing w:val="-6"/>
          <w:sz w:val="20"/>
        </w:rPr>
        <w:t xml:space="preserve"> </w:t>
      </w:r>
      <w:r>
        <w:rPr>
          <w:sz w:val="20"/>
        </w:rPr>
        <w:t>community</w:t>
      </w:r>
      <w:r>
        <w:rPr>
          <w:spacing w:val="-9"/>
          <w:sz w:val="20"/>
        </w:rPr>
        <w:t xml:space="preserve"> </w:t>
      </w:r>
      <w:r>
        <w:rPr>
          <w:sz w:val="20"/>
        </w:rPr>
        <w:t>resources,</w:t>
      </w:r>
      <w:r>
        <w:rPr>
          <w:spacing w:val="-8"/>
          <w:sz w:val="20"/>
        </w:rPr>
        <w:t xml:space="preserve"> </w:t>
      </w:r>
      <w:r>
        <w:rPr>
          <w:color w:val="1A1A1A"/>
          <w:sz w:val="20"/>
        </w:rPr>
        <w:t>including</w:t>
      </w:r>
      <w:r>
        <w:rPr>
          <w:color w:val="1A1A1A"/>
          <w:spacing w:val="-8"/>
          <w:sz w:val="20"/>
        </w:rPr>
        <w:t xml:space="preserve"> </w:t>
      </w:r>
      <w:r>
        <w:rPr>
          <w:color w:val="1A1A1A"/>
          <w:sz w:val="20"/>
        </w:rPr>
        <w:t>the</w:t>
      </w:r>
      <w:r>
        <w:rPr>
          <w:color w:val="1A1A1A"/>
          <w:spacing w:val="-10"/>
          <w:sz w:val="20"/>
        </w:rPr>
        <w:t xml:space="preserve"> </w:t>
      </w:r>
      <w:r>
        <w:rPr>
          <w:color w:val="1A1A1A"/>
          <w:sz w:val="20"/>
        </w:rPr>
        <w:t>local</w:t>
      </w:r>
      <w:r>
        <w:rPr>
          <w:color w:val="1A1A1A"/>
          <w:spacing w:val="-6"/>
          <w:sz w:val="20"/>
        </w:rPr>
        <w:t xml:space="preserve"> </w:t>
      </w:r>
      <w:r>
        <w:rPr>
          <w:color w:val="1A1A1A"/>
          <w:sz w:val="20"/>
        </w:rPr>
        <w:t>sexual assault</w:t>
      </w:r>
      <w:r>
        <w:rPr>
          <w:color w:val="1A1A1A"/>
          <w:spacing w:val="-8"/>
          <w:sz w:val="20"/>
        </w:rPr>
        <w:t xml:space="preserve"> </w:t>
      </w:r>
      <w:r>
        <w:rPr>
          <w:color w:val="1A1A1A"/>
          <w:sz w:val="20"/>
        </w:rPr>
        <w:t>crisis</w:t>
      </w:r>
      <w:r>
        <w:rPr>
          <w:color w:val="1A1A1A"/>
          <w:spacing w:val="-10"/>
          <w:sz w:val="20"/>
        </w:rPr>
        <w:t xml:space="preserve"> </w:t>
      </w:r>
      <w:r>
        <w:rPr>
          <w:color w:val="1A1A1A"/>
          <w:sz w:val="20"/>
        </w:rPr>
        <w:t>center,</w:t>
      </w:r>
      <w:r>
        <w:rPr>
          <w:color w:val="1A1A1A"/>
          <w:spacing w:val="-12"/>
          <w:sz w:val="20"/>
        </w:rPr>
        <w:t xml:space="preserve"> </w:t>
      </w:r>
      <w:r>
        <w:rPr>
          <w:color w:val="1A1A1A"/>
          <w:sz w:val="20"/>
        </w:rPr>
        <w:t>domestic</w:t>
      </w:r>
      <w:r>
        <w:rPr>
          <w:color w:val="1A1A1A"/>
          <w:spacing w:val="-10"/>
          <w:sz w:val="20"/>
        </w:rPr>
        <w:t xml:space="preserve"> </w:t>
      </w:r>
      <w:r>
        <w:rPr>
          <w:color w:val="1A1A1A"/>
          <w:sz w:val="20"/>
        </w:rPr>
        <w:t>violence</w:t>
      </w:r>
      <w:r>
        <w:rPr>
          <w:color w:val="1A1A1A"/>
          <w:spacing w:val="-10"/>
          <w:sz w:val="20"/>
        </w:rPr>
        <w:t xml:space="preserve"> </w:t>
      </w:r>
      <w:r>
        <w:rPr>
          <w:color w:val="1A1A1A"/>
          <w:sz w:val="20"/>
        </w:rPr>
        <w:t>crisis</w:t>
      </w:r>
      <w:r>
        <w:rPr>
          <w:color w:val="1A1A1A"/>
          <w:spacing w:val="-7"/>
          <w:sz w:val="20"/>
        </w:rPr>
        <w:t xml:space="preserve"> </w:t>
      </w:r>
      <w:r>
        <w:rPr>
          <w:color w:val="1A1A1A"/>
          <w:sz w:val="20"/>
        </w:rPr>
        <w:t>center,</w:t>
      </w:r>
      <w:r>
        <w:rPr>
          <w:color w:val="1A1A1A"/>
          <w:spacing w:val="-9"/>
          <w:sz w:val="20"/>
        </w:rPr>
        <w:t xml:space="preserve"> </w:t>
      </w:r>
      <w:r>
        <w:rPr>
          <w:color w:val="1A1A1A"/>
          <w:sz w:val="20"/>
        </w:rPr>
        <w:t>victim</w:t>
      </w:r>
      <w:r>
        <w:rPr>
          <w:color w:val="1A1A1A"/>
          <w:spacing w:val="-11"/>
          <w:sz w:val="20"/>
        </w:rPr>
        <w:t xml:space="preserve"> </w:t>
      </w:r>
      <w:r>
        <w:rPr>
          <w:color w:val="1A1A1A"/>
          <w:sz w:val="20"/>
        </w:rPr>
        <w:t>support</w:t>
      </w:r>
      <w:r>
        <w:rPr>
          <w:color w:val="1A1A1A"/>
          <w:spacing w:val="-8"/>
          <w:sz w:val="20"/>
        </w:rPr>
        <w:t xml:space="preserve"> </w:t>
      </w:r>
      <w:r>
        <w:rPr>
          <w:color w:val="1A1A1A"/>
          <w:sz w:val="20"/>
        </w:rPr>
        <w:t>service</w:t>
      </w:r>
      <w:r>
        <w:rPr>
          <w:color w:val="1A1A1A"/>
          <w:spacing w:val="-10"/>
          <w:sz w:val="20"/>
        </w:rPr>
        <w:t xml:space="preserve"> </w:t>
      </w:r>
      <w:r>
        <w:rPr>
          <w:color w:val="1A1A1A"/>
          <w:sz w:val="20"/>
        </w:rPr>
        <w:t>with</w:t>
      </w:r>
      <w:r>
        <w:rPr>
          <w:color w:val="1A1A1A"/>
          <w:spacing w:val="-8"/>
          <w:sz w:val="20"/>
        </w:rPr>
        <w:t xml:space="preserve"> </w:t>
      </w:r>
      <w:r>
        <w:rPr>
          <w:color w:val="1A1A1A"/>
          <w:sz w:val="20"/>
        </w:rPr>
        <w:t xml:space="preserve">which the College has entered into a memorandum of understanding, or other appropriate support </w:t>
      </w:r>
      <w:proofErr w:type="gramStart"/>
      <w:r>
        <w:rPr>
          <w:color w:val="1A1A1A"/>
          <w:sz w:val="20"/>
        </w:rPr>
        <w:t>services</w:t>
      </w:r>
      <w:r>
        <w:rPr>
          <w:sz w:val="20"/>
        </w:rPr>
        <w:t>;</w:t>
      </w:r>
      <w:proofErr w:type="gramEnd"/>
    </w:p>
    <w:p w14:paraId="009DA4C1" w14:textId="77777777" w:rsidR="006D2962" w:rsidRDefault="00B65B6D">
      <w:pPr>
        <w:pStyle w:val="ListParagraph"/>
        <w:numPr>
          <w:ilvl w:val="2"/>
          <w:numId w:val="1"/>
        </w:numPr>
        <w:tabs>
          <w:tab w:val="left" w:pos="840"/>
        </w:tabs>
        <w:spacing w:before="122"/>
        <w:ind w:left="839" w:right="120" w:hanging="360"/>
        <w:rPr>
          <w:sz w:val="20"/>
        </w:rPr>
      </w:pPr>
      <w:r>
        <w:rPr>
          <w:sz w:val="20"/>
        </w:rPr>
        <w:t>Inform the complainant of any interim measures that will be imposed and any supportive measures that will be provided to</w:t>
      </w:r>
      <w:r>
        <w:rPr>
          <w:spacing w:val="-2"/>
          <w:sz w:val="20"/>
        </w:rPr>
        <w:t xml:space="preserve"> </w:t>
      </w:r>
      <w:r>
        <w:rPr>
          <w:sz w:val="20"/>
        </w:rPr>
        <w:t>the complainant during the</w:t>
      </w:r>
      <w:r>
        <w:rPr>
          <w:spacing w:val="-2"/>
          <w:sz w:val="20"/>
        </w:rPr>
        <w:t xml:space="preserve"> </w:t>
      </w:r>
      <w:r>
        <w:rPr>
          <w:sz w:val="20"/>
        </w:rPr>
        <w:t xml:space="preserve">pendency of the investigative and resolution </w:t>
      </w:r>
      <w:proofErr w:type="gramStart"/>
      <w:r>
        <w:rPr>
          <w:sz w:val="20"/>
        </w:rPr>
        <w:t>processes;</w:t>
      </w:r>
      <w:proofErr w:type="gramEnd"/>
    </w:p>
    <w:p w14:paraId="3AC62368" w14:textId="77777777" w:rsidR="006D2962" w:rsidRDefault="00B65B6D">
      <w:pPr>
        <w:pStyle w:val="ListParagraph"/>
        <w:numPr>
          <w:ilvl w:val="2"/>
          <w:numId w:val="1"/>
        </w:numPr>
        <w:tabs>
          <w:tab w:val="left" w:pos="840"/>
        </w:tabs>
        <w:spacing w:before="118"/>
        <w:ind w:left="839" w:right="116" w:hanging="360"/>
        <w:rPr>
          <w:sz w:val="20"/>
        </w:rPr>
      </w:pPr>
      <w:r>
        <w:rPr>
          <w:sz w:val="20"/>
        </w:rPr>
        <w:t>Discuss the right to a prompt, fair,</w:t>
      </w:r>
      <w:r>
        <w:rPr>
          <w:spacing w:val="-3"/>
          <w:sz w:val="20"/>
        </w:rPr>
        <w:t xml:space="preserve"> </w:t>
      </w:r>
      <w:r>
        <w:rPr>
          <w:sz w:val="20"/>
        </w:rPr>
        <w:t xml:space="preserve">and impartial resolution of the formal complaint; </w:t>
      </w:r>
      <w:r>
        <w:rPr>
          <w:spacing w:val="-4"/>
          <w:sz w:val="20"/>
        </w:rPr>
        <w:t>and,</w:t>
      </w:r>
    </w:p>
    <w:p w14:paraId="5E491576" w14:textId="77777777" w:rsidR="006D2962" w:rsidRDefault="00B65B6D">
      <w:pPr>
        <w:pStyle w:val="ListParagraph"/>
        <w:numPr>
          <w:ilvl w:val="2"/>
          <w:numId w:val="1"/>
        </w:numPr>
        <w:tabs>
          <w:tab w:val="left" w:pos="840"/>
        </w:tabs>
        <w:spacing w:before="126"/>
        <w:ind w:left="839" w:hanging="361"/>
        <w:rPr>
          <w:sz w:val="20"/>
        </w:rPr>
      </w:pPr>
      <w:r>
        <w:rPr>
          <w:sz w:val="20"/>
        </w:rPr>
        <w:t>Answer</w:t>
      </w:r>
      <w:r>
        <w:rPr>
          <w:spacing w:val="-7"/>
          <w:sz w:val="20"/>
        </w:rPr>
        <w:t xml:space="preserve"> </w:t>
      </w:r>
      <w:r>
        <w:rPr>
          <w:sz w:val="20"/>
        </w:rPr>
        <w:t>questions</w:t>
      </w:r>
      <w:r>
        <w:rPr>
          <w:spacing w:val="-7"/>
          <w:sz w:val="20"/>
        </w:rPr>
        <w:t xml:space="preserve"> </w:t>
      </w:r>
      <w:r>
        <w:rPr>
          <w:sz w:val="20"/>
        </w:rPr>
        <w:t>about</w:t>
      </w:r>
      <w:r>
        <w:rPr>
          <w:spacing w:val="-5"/>
          <w:sz w:val="20"/>
        </w:rPr>
        <w:t xml:space="preserve"> </w:t>
      </w:r>
      <w:r>
        <w:rPr>
          <w:sz w:val="20"/>
        </w:rPr>
        <w:t>the</w:t>
      </w:r>
      <w:r>
        <w:rPr>
          <w:spacing w:val="-6"/>
          <w:sz w:val="20"/>
        </w:rPr>
        <w:t xml:space="preserve"> </w:t>
      </w:r>
      <w:r>
        <w:rPr>
          <w:sz w:val="20"/>
        </w:rPr>
        <w:t>Policy</w:t>
      </w:r>
      <w:r>
        <w:rPr>
          <w:spacing w:val="-7"/>
          <w:sz w:val="20"/>
        </w:rPr>
        <w:t xml:space="preserve"> </w:t>
      </w:r>
      <w:r>
        <w:rPr>
          <w:sz w:val="20"/>
        </w:rPr>
        <w:t>and</w:t>
      </w:r>
      <w:r>
        <w:rPr>
          <w:spacing w:val="-6"/>
          <w:sz w:val="20"/>
        </w:rPr>
        <w:t xml:space="preserve"> </w:t>
      </w:r>
      <w:r>
        <w:rPr>
          <w:spacing w:val="-2"/>
          <w:sz w:val="20"/>
        </w:rPr>
        <w:t>procedures.</w:t>
      </w:r>
    </w:p>
    <w:p w14:paraId="34C93C84" w14:textId="77777777" w:rsidR="006D2962" w:rsidRDefault="006D2962">
      <w:pPr>
        <w:pStyle w:val="BodyText"/>
        <w:spacing w:before="8"/>
        <w:jc w:val="left"/>
        <w:rPr>
          <w:sz w:val="19"/>
        </w:rPr>
      </w:pPr>
    </w:p>
    <w:p w14:paraId="272355F7" w14:textId="77777777" w:rsidR="006D2962" w:rsidRDefault="00B65B6D">
      <w:pPr>
        <w:pStyle w:val="ListParagraph"/>
        <w:numPr>
          <w:ilvl w:val="1"/>
          <w:numId w:val="1"/>
        </w:numPr>
        <w:tabs>
          <w:tab w:val="left" w:pos="476"/>
        </w:tabs>
        <w:spacing w:before="1"/>
        <w:ind w:left="120" w:right="119" w:firstLine="0"/>
        <w:rPr>
          <w:sz w:val="20"/>
        </w:rPr>
      </w:pPr>
      <w:r>
        <w:rPr>
          <w:sz w:val="20"/>
          <w:u w:val="single"/>
        </w:rPr>
        <w:t>Respondent’s Initial Meeting with the Title IX Coordinator</w:t>
      </w:r>
      <w:r>
        <w:rPr>
          <w:sz w:val="20"/>
        </w:rPr>
        <w:t>. During this meeting with the respondent, the Title IX Coordinator will:</w:t>
      </w:r>
    </w:p>
    <w:p w14:paraId="11A5BF8C" w14:textId="77777777" w:rsidR="006D2962" w:rsidRDefault="00B65B6D">
      <w:pPr>
        <w:pStyle w:val="ListParagraph"/>
        <w:numPr>
          <w:ilvl w:val="2"/>
          <w:numId w:val="1"/>
        </w:numPr>
        <w:tabs>
          <w:tab w:val="left" w:pos="840"/>
        </w:tabs>
        <w:spacing w:before="123"/>
        <w:ind w:left="839" w:hanging="360"/>
        <w:rPr>
          <w:sz w:val="20"/>
        </w:rPr>
      </w:pPr>
      <w:r>
        <w:rPr>
          <w:sz w:val="20"/>
        </w:rPr>
        <w:t>Review</w:t>
      </w:r>
      <w:r>
        <w:rPr>
          <w:spacing w:val="-7"/>
          <w:sz w:val="20"/>
        </w:rPr>
        <w:t xml:space="preserve"> </w:t>
      </w:r>
      <w:r>
        <w:rPr>
          <w:sz w:val="20"/>
        </w:rPr>
        <w:t>the</w:t>
      </w:r>
      <w:r>
        <w:rPr>
          <w:spacing w:val="-6"/>
          <w:sz w:val="20"/>
        </w:rPr>
        <w:t xml:space="preserve"> </w:t>
      </w:r>
      <w:proofErr w:type="gramStart"/>
      <w:r>
        <w:rPr>
          <w:spacing w:val="-2"/>
          <w:sz w:val="20"/>
        </w:rPr>
        <w:t>allegations;</w:t>
      </w:r>
      <w:proofErr w:type="gramEnd"/>
    </w:p>
    <w:p w14:paraId="1EB21708" w14:textId="77777777" w:rsidR="006D2962" w:rsidRDefault="00B65B6D">
      <w:pPr>
        <w:pStyle w:val="ListParagraph"/>
        <w:numPr>
          <w:ilvl w:val="2"/>
          <w:numId w:val="1"/>
        </w:numPr>
        <w:tabs>
          <w:tab w:val="left" w:pos="840"/>
        </w:tabs>
        <w:spacing w:before="119"/>
        <w:ind w:left="839" w:right="121" w:hanging="360"/>
        <w:rPr>
          <w:sz w:val="20"/>
        </w:rPr>
      </w:pPr>
      <w:r>
        <w:rPr>
          <w:sz w:val="20"/>
        </w:rPr>
        <w:t>Determine</w:t>
      </w:r>
      <w:r>
        <w:rPr>
          <w:spacing w:val="-6"/>
          <w:sz w:val="20"/>
        </w:rPr>
        <w:t xml:space="preserve"> </w:t>
      </w:r>
      <w:r>
        <w:rPr>
          <w:sz w:val="20"/>
        </w:rPr>
        <w:t>whether</w:t>
      </w:r>
      <w:r>
        <w:rPr>
          <w:spacing w:val="-6"/>
          <w:sz w:val="20"/>
        </w:rPr>
        <w:t xml:space="preserve"> </w:t>
      </w:r>
      <w:r>
        <w:rPr>
          <w:sz w:val="20"/>
        </w:rPr>
        <w:t>an</w:t>
      </w:r>
      <w:r>
        <w:rPr>
          <w:spacing w:val="-6"/>
          <w:sz w:val="20"/>
        </w:rPr>
        <w:t xml:space="preserve"> </w:t>
      </w:r>
      <w:r>
        <w:rPr>
          <w:sz w:val="20"/>
        </w:rPr>
        <w:t>informal</w:t>
      </w:r>
      <w:r>
        <w:rPr>
          <w:spacing w:val="-5"/>
          <w:sz w:val="20"/>
        </w:rPr>
        <w:t xml:space="preserve"> </w:t>
      </w:r>
      <w:r>
        <w:rPr>
          <w:sz w:val="20"/>
        </w:rPr>
        <w:t>resolution</w:t>
      </w:r>
      <w:r>
        <w:rPr>
          <w:spacing w:val="-6"/>
          <w:sz w:val="20"/>
        </w:rPr>
        <w:t xml:space="preserve"> </w:t>
      </w:r>
      <w:r>
        <w:rPr>
          <w:sz w:val="20"/>
        </w:rPr>
        <w:t>is</w:t>
      </w:r>
      <w:r>
        <w:rPr>
          <w:spacing w:val="-6"/>
          <w:sz w:val="20"/>
        </w:rPr>
        <w:t xml:space="preserve"> </w:t>
      </w:r>
      <w:r>
        <w:rPr>
          <w:sz w:val="20"/>
        </w:rPr>
        <w:t>permissible,</w:t>
      </w:r>
      <w:r>
        <w:rPr>
          <w:spacing w:val="-8"/>
          <w:sz w:val="20"/>
        </w:rPr>
        <w:t xml:space="preserve"> </w:t>
      </w:r>
      <w:r>
        <w:rPr>
          <w:sz w:val="20"/>
        </w:rPr>
        <w:t>and</w:t>
      </w:r>
      <w:r>
        <w:rPr>
          <w:spacing w:val="-5"/>
          <w:sz w:val="20"/>
        </w:rPr>
        <w:t xml:space="preserve"> </w:t>
      </w:r>
      <w:r>
        <w:rPr>
          <w:sz w:val="20"/>
        </w:rPr>
        <w:t>whether</w:t>
      </w:r>
      <w:r>
        <w:rPr>
          <w:spacing w:val="-6"/>
          <w:sz w:val="20"/>
        </w:rPr>
        <w:t xml:space="preserve"> </w:t>
      </w:r>
      <w:r>
        <w:rPr>
          <w:sz w:val="20"/>
        </w:rPr>
        <w:t>the</w:t>
      </w:r>
      <w:r>
        <w:rPr>
          <w:spacing w:val="-9"/>
          <w:sz w:val="20"/>
        </w:rPr>
        <w:t xml:space="preserve"> </w:t>
      </w:r>
      <w:r>
        <w:rPr>
          <w:sz w:val="20"/>
        </w:rPr>
        <w:t xml:space="preserve">respondent wishes to pursue an informal </w:t>
      </w:r>
      <w:proofErr w:type="gramStart"/>
      <w:r>
        <w:rPr>
          <w:sz w:val="20"/>
        </w:rPr>
        <w:t>resolution;</w:t>
      </w:r>
      <w:proofErr w:type="gramEnd"/>
    </w:p>
    <w:p w14:paraId="312A5816" w14:textId="77777777" w:rsidR="006D2962" w:rsidRDefault="00B65B6D">
      <w:pPr>
        <w:pStyle w:val="ListParagraph"/>
        <w:numPr>
          <w:ilvl w:val="2"/>
          <w:numId w:val="1"/>
        </w:numPr>
        <w:tabs>
          <w:tab w:val="left" w:pos="840"/>
        </w:tabs>
        <w:spacing w:before="117"/>
        <w:ind w:left="839" w:hanging="361"/>
        <w:rPr>
          <w:sz w:val="20"/>
        </w:rPr>
      </w:pPr>
      <w:r>
        <w:rPr>
          <w:sz w:val="20"/>
        </w:rPr>
        <w:t>Explain</w:t>
      </w:r>
      <w:r>
        <w:rPr>
          <w:spacing w:val="-10"/>
          <w:sz w:val="20"/>
        </w:rPr>
        <w:t xml:space="preserve"> </w:t>
      </w:r>
      <w:r>
        <w:rPr>
          <w:sz w:val="20"/>
        </w:rPr>
        <w:t>avenues</w:t>
      </w:r>
      <w:r>
        <w:rPr>
          <w:spacing w:val="-10"/>
          <w:sz w:val="20"/>
        </w:rPr>
        <w:t xml:space="preserve"> </w:t>
      </w:r>
      <w:r>
        <w:rPr>
          <w:sz w:val="20"/>
        </w:rPr>
        <w:t>for</w:t>
      </w:r>
      <w:r>
        <w:rPr>
          <w:spacing w:val="-9"/>
          <w:sz w:val="20"/>
        </w:rPr>
        <w:t xml:space="preserve"> </w:t>
      </w:r>
      <w:r>
        <w:rPr>
          <w:sz w:val="20"/>
        </w:rPr>
        <w:t>formal</w:t>
      </w:r>
      <w:r>
        <w:rPr>
          <w:spacing w:val="-9"/>
          <w:sz w:val="20"/>
        </w:rPr>
        <w:t xml:space="preserve"> </w:t>
      </w:r>
      <w:r>
        <w:rPr>
          <w:sz w:val="20"/>
        </w:rPr>
        <w:t>resolution</w:t>
      </w:r>
      <w:r>
        <w:rPr>
          <w:spacing w:val="-9"/>
          <w:sz w:val="20"/>
        </w:rPr>
        <w:t xml:space="preserve"> </w:t>
      </w:r>
      <w:r>
        <w:rPr>
          <w:sz w:val="20"/>
        </w:rPr>
        <w:t>and</w:t>
      </w:r>
      <w:r>
        <w:rPr>
          <w:spacing w:val="-9"/>
          <w:sz w:val="20"/>
        </w:rPr>
        <w:t xml:space="preserve"> </w:t>
      </w:r>
      <w:r>
        <w:rPr>
          <w:sz w:val="20"/>
        </w:rPr>
        <w:t>informal</w:t>
      </w:r>
      <w:r>
        <w:rPr>
          <w:spacing w:val="-9"/>
          <w:sz w:val="20"/>
        </w:rPr>
        <w:t xml:space="preserve"> </w:t>
      </w:r>
      <w:r>
        <w:rPr>
          <w:sz w:val="20"/>
        </w:rPr>
        <w:t>resolution</w:t>
      </w:r>
      <w:r>
        <w:rPr>
          <w:spacing w:val="-9"/>
          <w:sz w:val="20"/>
        </w:rPr>
        <w:t xml:space="preserve"> </w:t>
      </w:r>
      <w:r>
        <w:rPr>
          <w:sz w:val="20"/>
        </w:rPr>
        <w:t>of</w:t>
      </w:r>
      <w:r>
        <w:rPr>
          <w:spacing w:val="-10"/>
          <w:sz w:val="20"/>
        </w:rPr>
        <w:t xml:space="preserve"> </w:t>
      </w:r>
      <w:r>
        <w:rPr>
          <w:sz w:val="20"/>
        </w:rPr>
        <w:t>the</w:t>
      </w:r>
      <w:r>
        <w:rPr>
          <w:spacing w:val="-11"/>
          <w:sz w:val="20"/>
        </w:rPr>
        <w:t xml:space="preserve"> </w:t>
      </w:r>
      <w:r>
        <w:rPr>
          <w:sz w:val="20"/>
        </w:rPr>
        <w:t>formal</w:t>
      </w:r>
      <w:r>
        <w:rPr>
          <w:spacing w:val="-10"/>
          <w:sz w:val="20"/>
        </w:rPr>
        <w:t xml:space="preserve"> </w:t>
      </w:r>
      <w:proofErr w:type="gramStart"/>
      <w:r>
        <w:rPr>
          <w:spacing w:val="-2"/>
          <w:sz w:val="20"/>
        </w:rPr>
        <w:t>complaint;</w:t>
      </w:r>
      <w:proofErr w:type="gramEnd"/>
    </w:p>
    <w:p w14:paraId="40821717" w14:textId="77777777" w:rsidR="006D2962" w:rsidRDefault="00B65B6D">
      <w:pPr>
        <w:pStyle w:val="ListParagraph"/>
        <w:numPr>
          <w:ilvl w:val="2"/>
          <w:numId w:val="1"/>
        </w:numPr>
        <w:tabs>
          <w:tab w:val="left" w:pos="840"/>
        </w:tabs>
        <w:spacing w:before="119"/>
        <w:ind w:left="839" w:right="117" w:hanging="360"/>
        <w:rPr>
          <w:sz w:val="20"/>
        </w:rPr>
      </w:pPr>
      <w:r>
        <w:rPr>
          <w:sz w:val="20"/>
        </w:rPr>
        <w:t>Explain</w:t>
      </w:r>
      <w:r>
        <w:rPr>
          <w:spacing w:val="-15"/>
          <w:sz w:val="20"/>
        </w:rPr>
        <w:t xml:space="preserve"> </w:t>
      </w:r>
      <w:r>
        <w:rPr>
          <w:sz w:val="20"/>
        </w:rPr>
        <w:t>that</w:t>
      </w:r>
      <w:r>
        <w:rPr>
          <w:spacing w:val="-15"/>
          <w:sz w:val="20"/>
        </w:rPr>
        <w:t xml:space="preserve"> </w:t>
      </w:r>
      <w:r>
        <w:rPr>
          <w:sz w:val="20"/>
        </w:rPr>
        <w:t>if</w:t>
      </w:r>
      <w:r>
        <w:rPr>
          <w:spacing w:val="-17"/>
          <w:sz w:val="20"/>
        </w:rPr>
        <w:t xml:space="preserve"> </w:t>
      </w:r>
      <w:r>
        <w:rPr>
          <w:sz w:val="20"/>
        </w:rPr>
        <w:t>the</w:t>
      </w:r>
      <w:r>
        <w:rPr>
          <w:spacing w:val="-17"/>
          <w:sz w:val="20"/>
        </w:rPr>
        <w:t xml:space="preserve"> </w:t>
      </w:r>
      <w:r>
        <w:rPr>
          <w:sz w:val="20"/>
        </w:rPr>
        <w:t>respondent</w:t>
      </w:r>
      <w:r>
        <w:rPr>
          <w:spacing w:val="-15"/>
          <w:sz w:val="20"/>
        </w:rPr>
        <w:t xml:space="preserve"> </w:t>
      </w:r>
      <w:r>
        <w:rPr>
          <w:sz w:val="20"/>
        </w:rPr>
        <w:t>chooses</w:t>
      </w:r>
      <w:r>
        <w:rPr>
          <w:spacing w:val="-17"/>
          <w:sz w:val="20"/>
        </w:rPr>
        <w:t xml:space="preserve"> </w:t>
      </w:r>
      <w:r>
        <w:rPr>
          <w:sz w:val="20"/>
        </w:rPr>
        <w:t>an</w:t>
      </w:r>
      <w:r>
        <w:rPr>
          <w:spacing w:val="-15"/>
          <w:sz w:val="20"/>
        </w:rPr>
        <w:t xml:space="preserve"> </w:t>
      </w:r>
      <w:r>
        <w:rPr>
          <w:sz w:val="20"/>
        </w:rPr>
        <w:t>informal</w:t>
      </w:r>
      <w:r>
        <w:rPr>
          <w:spacing w:val="-16"/>
          <w:sz w:val="20"/>
        </w:rPr>
        <w:t xml:space="preserve"> </w:t>
      </w:r>
      <w:r>
        <w:rPr>
          <w:sz w:val="20"/>
        </w:rPr>
        <w:t>resolution,</w:t>
      </w:r>
      <w:r>
        <w:rPr>
          <w:spacing w:val="-17"/>
          <w:sz w:val="20"/>
        </w:rPr>
        <w:t xml:space="preserve"> </w:t>
      </w:r>
      <w:r>
        <w:rPr>
          <w:sz w:val="20"/>
        </w:rPr>
        <w:t>that</w:t>
      </w:r>
      <w:r>
        <w:rPr>
          <w:spacing w:val="-15"/>
          <w:sz w:val="20"/>
        </w:rPr>
        <w:t xml:space="preserve"> </w:t>
      </w:r>
      <w:r>
        <w:rPr>
          <w:sz w:val="20"/>
        </w:rPr>
        <w:t>the</w:t>
      </w:r>
      <w:r>
        <w:rPr>
          <w:spacing w:val="-15"/>
          <w:sz w:val="20"/>
        </w:rPr>
        <w:t xml:space="preserve"> </w:t>
      </w:r>
      <w:r>
        <w:rPr>
          <w:sz w:val="20"/>
        </w:rPr>
        <w:t>respondent</w:t>
      </w:r>
      <w:r>
        <w:rPr>
          <w:spacing w:val="-15"/>
          <w:sz w:val="20"/>
        </w:rPr>
        <w:t xml:space="preserve"> </w:t>
      </w:r>
      <w:r>
        <w:rPr>
          <w:sz w:val="20"/>
        </w:rPr>
        <w:t xml:space="preserve">may withdraw from the informal resolution process at any time prior to the conclusion of the informal resolution process and pursue a formal resolution process, but may not do so after the conclusion of the informal resolution </w:t>
      </w:r>
      <w:proofErr w:type="gramStart"/>
      <w:r>
        <w:rPr>
          <w:sz w:val="20"/>
        </w:rPr>
        <w:t>process;</w:t>
      </w:r>
      <w:proofErr w:type="gramEnd"/>
    </w:p>
    <w:p w14:paraId="59BC91B0" w14:textId="77777777" w:rsidR="006D2962" w:rsidRDefault="00B65B6D">
      <w:pPr>
        <w:pStyle w:val="ListParagraph"/>
        <w:numPr>
          <w:ilvl w:val="2"/>
          <w:numId w:val="1"/>
        </w:numPr>
        <w:tabs>
          <w:tab w:val="left" w:pos="840"/>
        </w:tabs>
        <w:spacing w:before="120"/>
        <w:ind w:left="839" w:right="117" w:hanging="360"/>
        <w:rPr>
          <w:sz w:val="20"/>
        </w:rPr>
      </w:pPr>
      <w:r>
        <w:rPr>
          <w:sz w:val="20"/>
        </w:rPr>
        <w:t>Explain</w:t>
      </w:r>
      <w:r>
        <w:rPr>
          <w:spacing w:val="-7"/>
          <w:sz w:val="20"/>
        </w:rPr>
        <w:t xml:space="preserve"> </w:t>
      </w:r>
      <w:r>
        <w:rPr>
          <w:sz w:val="20"/>
        </w:rPr>
        <w:t>that</w:t>
      </w:r>
      <w:r>
        <w:rPr>
          <w:spacing w:val="-7"/>
          <w:sz w:val="20"/>
        </w:rPr>
        <w:t xml:space="preserve"> </w:t>
      </w:r>
      <w:r>
        <w:rPr>
          <w:sz w:val="20"/>
        </w:rPr>
        <w:t>records</w:t>
      </w:r>
      <w:r>
        <w:rPr>
          <w:spacing w:val="-6"/>
          <w:sz w:val="20"/>
        </w:rPr>
        <w:t xml:space="preserve"> </w:t>
      </w:r>
      <w:r>
        <w:rPr>
          <w:sz w:val="20"/>
        </w:rPr>
        <w:t>related</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informal</w:t>
      </w:r>
      <w:r>
        <w:rPr>
          <w:spacing w:val="-3"/>
          <w:sz w:val="20"/>
        </w:rPr>
        <w:t xml:space="preserve"> </w:t>
      </w:r>
      <w:r>
        <w:rPr>
          <w:sz w:val="20"/>
        </w:rPr>
        <w:t>resolution</w:t>
      </w:r>
      <w:r>
        <w:rPr>
          <w:spacing w:val="-7"/>
          <w:sz w:val="20"/>
        </w:rPr>
        <w:t xml:space="preserve"> </w:t>
      </w:r>
      <w:r>
        <w:rPr>
          <w:sz w:val="20"/>
        </w:rPr>
        <w:t>process</w:t>
      </w:r>
      <w:r>
        <w:rPr>
          <w:spacing w:val="-6"/>
          <w:sz w:val="20"/>
        </w:rPr>
        <w:t xml:space="preserve"> </w:t>
      </w:r>
      <w:r>
        <w:rPr>
          <w:sz w:val="20"/>
        </w:rPr>
        <w:t>will</w:t>
      </w:r>
      <w:r>
        <w:rPr>
          <w:spacing w:val="-5"/>
          <w:sz w:val="20"/>
        </w:rPr>
        <w:t xml:space="preserve"> </w:t>
      </w:r>
      <w:r>
        <w:rPr>
          <w:sz w:val="20"/>
        </w:rPr>
        <w:t>be</w:t>
      </w:r>
      <w:r>
        <w:rPr>
          <w:spacing w:val="-7"/>
          <w:sz w:val="20"/>
        </w:rPr>
        <w:t xml:space="preserve"> </w:t>
      </w:r>
      <w:r>
        <w:rPr>
          <w:sz w:val="20"/>
        </w:rPr>
        <w:t>maintained</w:t>
      </w:r>
      <w:r>
        <w:rPr>
          <w:spacing w:val="-7"/>
          <w:sz w:val="20"/>
        </w:rPr>
        <w:t xml:space="preserve"> </w:t>
      </w:r>
      <w:r>
        <w:rPr>
          <w:sz w:val="20"/>
        </w:rPr>
        <w:t>for</w:t>
      </w:r>
      <w:r>
        <w:rPr>
          <w:spacing w:val="-7"/>
          <w:sz w:val="20"/>
        </w:rPr>
        <w:t xml:space="preserve"> </w:t>
      </w:r>
      <w:r>
        <w:rPr>
          <w:sz w:val="20"/>
        </w:rPr>
        <w:t>a period of</w:t>
      </w:r>
      <w:r>
        <w:rPr>
          <w:spacing w:val="-1"/>
          <w:sz w:val="20"/>
        </w:rPr>
        <w:t xml:space="preserve"> </w:t>
      </w:r>
      <w:r>
        <w:rPr>
          <w:sz w:val="20"/>
        </w:rPr>
        <w:t>seven</w:t>
      </w:r>
      <w:r>
        <w:rPr>
          <w:spacing w:val="-2"/>
          <w:sz w:val="20"/>
        </w:rPr>
        <w:t xml:space="preserve"> </w:t>
      </w:r>
      <w:r>
        <w:rPr>
          <w:sz w:val="20"/>
        </w:rPr>
        <w:t>years</w:t>
      </w:r>
      <w:r>
        <w:rPr>
          <w:spacing w:val="-1"/>
          <w:sz w:val="20"/>
        </w:rPr>
        <w:t xml:space="preserve"> </w:t>
      </w:r>
      <w:r>
        <w:rPr>
          <w:sz w:val="20"/>
        </w:rPr>
        <w:t>and</w:t>
      </w:r>
      <w:r>
        <w:rPr>
          <w:spacing w:val="-3"/>
          <w:sz w:val="20"/>
        </w:rPr>
        <w:t xml:space="preserve"> </w:t>
      </w:r>
      <w:r>
        <w:rPr>
          <w:sz w:val="20"/>
        </w:rPr>
        <w:t>be</w:t>
      </w:r>
      <w:r>
        <w:rPr>
          <w:spacing w:val="-2"/>
          <w:sz w:val="20"/>
        </w:rPr>
        <w:t xml:space="preserve"> </w:t>
      </w:r>
      <w:r>
        <w:rPr>
          <w:sz w:val="20"/>
        </w:rPr>
        <w:t>made</w:t>
      </w:r>
      <w:r>
        <w:rPr>
          <w:spacing w:val="-2"/>
          <w:sz w:val="20"/>
        </w:rPr>
        <w:t xml:space="preserve"> </w:t>
      </w:r>
      <w:r>
        <w:rPr>
          <w:sz w:val="20"/>
        </w:rPr>
        <w:t>part of</w:t>
      </w:r>
      <w:r>
        <w:rPr>
          <w:spacing w:val="-4"/>
          <w:sz w:val="20"/>
        </w:rPr>
        <w:t xml:space="preserve"> </w:t>
      </w:r>
      <w:r>
        <w:rPr>
          <w:sz w:val="20"/>
        </w:rPr>
        <w:t>the</w:t>
      </w:r>
      <w:r>
        <w:rPr>
          <w:spacing w:val="-2"/>
          <w:sz w:val="20"/>
        </w:rPr>
        <w:t xml:space="preserve"> </w:t>
      </w:r>
      <w:r>
        <w:rPr>
          <w:sz w:val="20"/>
        </w:rPr>
        <w:t>record</w:t>
      </w:r>
      <w:r>
        <w:rPr>
          <w:spacing w:val="-2"/>
          <w:sz w:val="20"/>
        </w:rPr>
        <w:t xml:space="preserve"> </w:t>
      </w:r>
      <w:r>
        <w:rPr>
          <w:sz w:val="20"/>
        </w:rPr>
        <w:t>if</w:t>
      </w:r>
      <w:r>
        <w:rPr>
          <w:spacing w:val="-4"/>
          <w:sz w:val="20"/>
        </w:rPr>
        <w:t xml:space="preserve"> </w:t>
      </w:r>
      <w:r>
        <w:rPr>
          <w:sz w:val="20"/>
        </w:rPr>
        <w:t>a formal resolution</w:t>
      </w:r>
      <w:r>
        <w:rPr>
          <w:spacing w:val="-2"/>
          <w:sz w:val="20"/>
        </w:rPr>
        <w:t xml:space="preserve"> </w:t>
      </w:r>
      <w:r>
        <w:rPr>
          <w:sz w:val="20"/>
        </w:rPr>
        <w:t>process</w:t>
      </w:r>
      <w:r>
        <w:rPr>
          <w:spacing w:val="-4"/>
          <w:sz w:val="20"/>
        </w:rPr>
        <w:t xml:space="preserve"> </w:t>
      </w:r>
      <w:r>
        <w:rPr>
          <w:sz w:val="20"/>
        </w:rPr>
        <w:t xml:space="preserve">is </w:t>
      </w:r>
      <w:proofErr w:type="gramStart"/>
      <w:r>
        <w:rPr>
          <w:spacing w:val="-2"/>
          <w:sz w:val="20"/>
        </w:rPr>
        <w:t>pursued;</w:t>
      </w:r>
      <w:proofErr w:type="gramEnd"/>
    </w:p>
    <w:p w14:paraId="322DFFF4" w14:textId="77777777" w:rsidR="006D2962" w:rsidRDefault="00B65B6D">
      <w:pPr>
        <w:pStyle w:val="ListParagraph"/>
        <w:numPr>
          <w:ilvl w:val="2"/>
          <w:numId w:val="1"/>
        </w:numPr>
        <w:tabs>
          <w:tab w:val="left" w:pos="840"/>
        </w:tabs>
        <w:spacing w:before="125"/>
        <w:ind w:left="839" w:right="118" w:hanging="361"/>
        <w:rPr>
          <w:sz w:val="20"/>
        </w:rPr>
      </w:pPr>
      <w:r>
        <w:rPr>
          <w:sz w:val="20"/>
        </w:rPr>
        <w:t xml:space="preserve">Explain the investigative process, including the right to discuss the allegations under investigation and to present fact and expert witnesses and other relevant </w:t>
      </w:r>
      <w:proofErr w:type="gramStart"/>
      <w:r>
        <w:rPr>
          <w:sz w:val="20"/>
        </w:rPr>
        <w:t>evidence;</w:t>
      </w:r>
      <w:proofErr w:type="gramEnd"/>
    </w:p>
    <w:p w14:paraId="29C10683" w14:textId="77777777" w:rsidR="006D2962" w:rsidRDefault="00B65B6D">
      <w:pPr>
        <w:pStyle w:val="ListParagraph"/>
        <w:numPr>
          <w:ilvl w:val="2"/>
          <w:numId w:val="1"/>
        </w:numPr>
        <w:tabs>
          <w:tab w:val="left" w:pos="840"/>
        </w:tabs>
        <w:spacing w:before="116"/>
        <w:ind w:left="839" w:hanging="361"/>
        <w:rPr>
          <w:sz w:val="20"/>
        </w:rPr>
      </w:pPr>
      <w:r>
        <w:rPr>
          <w:sz w:val="20"/>
        </w:rPr>
        <w:t>Discuss</w:t>
      </w:r>
      <w:r>
        <w:rPr>
          <w:spacing w:val="-9"/>
          <w:sz w:val="20"/>
        </w:rPr>
        <w:t xml:space="preserve"> </w:t>
      </w:r>
      <w:r>
        <w:rPr>
          <w:sz w:val="20"/>
        </w:rPr>
        <w:t>confidentiality</w:t>
      </w:r>
      <w:r>
        <w:rPr>
          <w:spacing w:val="-9"/>
          <w:sz w:val="20"/>
        </w:rPr>
        <w:t xml:space="preserve"> </w:t>
      </w:r>
      <w:r>
        <w:rPr>
          <w:sz w:val="20"/>
        </w:rPr>
        <w:t>standards</w:t>
      </w:r>
      <w:r>
        <w:rPr>
          <w:spacing w:val="-9"/>
          <w:sz w:val="20"/>
        </w:rPr>
        <w:t xml:space="preserve"> </w:t>
      </w:r>
      <w:r>
        <w:rPr>
          <w:sz w:val="20"/>
        </w:rPr>
        <w:t>and</w:t>
      </w:r>
      <w:r>
        <w:rPr>
          <w:spacing w:val="-8"/>
          <w:sz w:val="20"/>
        </w:rPr>
        <w:t xml:space="preserve"> </w:t>
      </w:r>
      <w:r>
        <w:rPr>
          <w:sz w:val="20"/>
        </w:rPr>
        <w:t>concerns</w:t>
      </w:r>
      <w:r>
        <w:rPr>
          <w:spacing w:val="-5"/>
          <w:sz w:val="20"/>
        </w:rPr>
        <w:t xml:space="preserve"> </w:t>
      </w:r>
      <w:r>
        <w:rPr>
          <w:sz w:val="20"/>
        </w:rPr>
        <w:t>with</w:t>
      </w:r>
      <w:r>
        <w:rPr>
          <w:spacing w:val="-7"/>
          <w:sz w:val="20"/>
        </w:rPr>
        <w:t xml:space="preserve"> </w:t>
      </w:r>
      <w:r>
        <w:rPr>
          <w:sz w:val="20"/>
        </w:rPr>
        <w:t>the</w:t>
      </w:r>
      <w:r>
        <w:rPr>
          <w:spacing w:val="-9"/>
          <w:sz w:val="20"/>
        </w:rPr>
        <w:t xml:space="preserve"> </w:t>
      </w:r>
      <w:proofErr w:type="gramStart"/>
      <w:r>
        <w:rPr>
          <w:spacing w:val="-2"/>
          <w:sz w:val="20"/>
        </w:rPr>
        <w:t>respondent;</w:t>
      </w:r>
      <w:proofErr w:type="gramEnd"/>
    </w:p>
    <w:p w14:paraId="6D23A561" w14:textId="77777777" w:rsidR="006D2962" w:rsidRDefault="00B65B6D">
      <w:pPr>
        <w:pStyle w:val="ListParagraph"/>
        <w:numPr>
          <w:ilvl w:val="2"/>
          <w:numId w:val="1"/>
        </w:numPr>
        <w:tabs>
          <w:tab w:val="left" w:pos="840"/>
        </w:tabs>
        <w:spacing w:before="119"/>
        <w:ind w:left="839" w:hanging="361"/>
        <w:rPr>
          <w:sz w:val="20"/>
        </w:rPr>
      </w:pPr>
      <w:r>
        <w:rPr>
          <w:sz w:val="20"/>
        </w:rPr>
        <w:t>Discuss</w:t>
      </w:r>
      <w:r>
        <w:rPr>
          <w:spacing w:val="-14"/>
          <w:sz w:val="20"/>
        </w:rPr>
        <w:t xml:space="preserve"> </w:t>
      </w:r>
      <w:r>
        <w:rPr>
          <w:sz w:val="20"/>
        </w:rPr>
        <w:t>non</w:t>
      </w:r>
      <w:r>
        <w:rPr>
          <w:rFonts w:ascii="Cambria Math" w:hAnsi="Cambria Math"/>
          <w:position w:val="1"/>
          <w:sz w:val="20"/>
        </w:rPr>
        <w:t>‐</w:t>
      </w:r>
      <w:r>
        <w:rPr>
          <w:sz w:val="20"/>
        </w:rPr>
        <w:t>retaliation</w:t>
      </w:r>
      <w:r>
        <w:rPr>
          <w:spacing w:val="-12"/>
          <w:sz w:val="20"/>
        </w:rPr>
        <w:t xml:space="preserve"> </w:t>
      </w:r>
      <w:proofErr w:type="gramStart"/>
      <w:r>
        <w:rPr>
          <w:spacing w:val="-2"/>
          <w:sz w:val="20"/>
        </w:rPr>
        <w:t>requirements;</w:t>
      </w:r>
      <w:proofErr w:type="gramEnd"/>
    </w:p>
    <w:p w14:paraId="0B8C799F" w14:textId="77777777" w:rsidR="006D2962" w:rsidRDefault="00B65B6D">
      <w:pPr>
        <w:pStyle w:val="ListParagraph"/>
        <w:numPr>
          <w:ilvl w:val="2"/>
          <w:numId w:val="1"/>
        </w:numPr>
        <w:tabs>
          <w:tab w:val="left" w:pos="840"/>
        </w:tabs>
        <w:spacing w:before="120"/>
        <w:ind w:left="839" w:right="117" w:hanging="360"/>
        <w:rPr>
          <w:sz w:val="20"/>
        </w:rPr>
      </w:pPr>
      <w:r>
        <w:rPr>
          <w:sz w:val="20"/>
        </w:rPr>
        <w:t xml:space="preserve">Inform the respondent of any interim measures that will be imposed and any supportive measures that will be provided to the respondent during the pendency of the investigative and resolution </w:t>
      </w:r>
      <w:proofErr w:type="gramStart"/>
      <w:r>
        <w:rPr>
          <w:sz w:val="20"/>
        </w:rPr>
        <w:t>processes;</w:t>
      </w:r>
      <w:proofErr w:type="gramEnd"/>
    </w:p>
    <w:p w14:paraId="27227426" w14:textId="77777777" w:rsidR="006D2962" w:rsidRDefault="00B65B6D">
      <w:pPr>
        <w:pStyle w:val="ListParagraph"/>
        <w:numPr>
          <w:ilvl w:val="2"/>
          <w:numId w:val="1"/>
        </w:numPr>
        <w:tabs>
          <w:tab w:val="left" w:pos="840"/>
        </w:tabs>
        <w:spacing w:before="120"/>
        <w:ind w:left="839" w:hanging="361"/>
        <w:rPr>
          <w:sz w:val="20"/>
        </w:rPr>
      </w:pPr>
      <w:r>
        <w:rPr>
          <w:sz w:val="20"/>
        </w:rPr>
        <w:t>Refer</w:t>
      </w:r>
      <w:r>
        <w:rPr>
          <w:spacing w:val="-8"/>
          <w:sz w:val="20"/>
        </w:rPr>
        <w:t xml:space="preserve"> </w:t>
      </w:r>
      <w:r>
        <w:rPr>
          <w:sz w:val="20"/>
        </w:rPr>
        <w:t>the</w:t>
      </w:r>
      <w:r>
        <w:rPr>
          <w:spacing w:val="-7"/>
          <w:sz w:val="20"/>
        </w:rPr>
        <w:t xml:space="preserve"> </w:t>
      </w:r>
      <w:r>
        <w:rPr>
          <w:sz w:val="20"/>
        </w:rPr>
        <w:t>respondent</w:t>
      </w:r>
      <w:r>
        <w:rPr>
          <w:spacing w:val="-5"/>
          <w:sz w:val="20"/>
        </w:rPr>
        <w:t xml:space="preserve"> </w:t>
      </w:r>
      <w:r>
        <w:rPr>
          <w:sz w:val="20"/>
        </w:rPr>
        <w:t>to</w:t>
      </w:r>
      <w:r>
        <w:rPr>
          <w:spacing w:val="-6"/>
          <w:sz w:val="20"/>
        </w:rPr>
        <w:t xml:space="preserve"> </w:t>
      </w:r>
      <w:r>
        <w:rPr>
          <w:sz w:val="20"/>
        </w:rPr>
        <w:t>campus</w:t>
      </w:r>
      <w:r>
        <w:rPr>
          <w:spacing w:val="-7"/>
          <w:sz w:val="20"/>
        </w:rPr>
        <w:t xml:space="preserve"> </w:t>
      </w:r>
      <w:r>
        <w:rPr>
          <w:sz w:val="20"/>
        </w:rPr>
        <w:t>and</w:t>
      </w:r>
      <w:r>
        <w:rPr>
          <w:spacing w:val="-4"/>
          <w:sz w:val="20"/>
        </w:rPr>
        <w:t xml:space="preserve"> </w:t>
      </w:r>
      <w:r>
        <w:rPr>
          <w:sz w:val="20"/>
        </w:rPr>
        <w:t>community</w:t>
      </w:r>
      <w:r>
        <w:rPr>
          <w:spacing w:val="-6"/>
          <w:sz w:val="20"/>
        </w:rPr>
        <w:t xml:space="preserve"> </w:t>
      </w:r>
      <w:r>
        <w:rPr>
          <w:sz w:val="20"/>
        </w:rPr>
        <w:t>resources,</w:t>
      </w:r>
      <w:r>
        <w:rPr>
          <w:spacing w:val="-7"/>
          <w:sz w:val="20"/>
        </w:rPr>
        <w:t xml:space="preserve"> </w:t>
      </w:r>
      <w:r>
        <w:rPr>
          <w:sz w:val="20"/>
        </w:rPr>
        <w:t>as</w:t>
      </w:r>
      <w:r>
        <w:rPr>
          <w:spacing w:val="-8"/>
          <w:sz w:val="20"/>
        </w:rPr>
        <w:t xml:space="preserve"> </w:t>
      </w:r>
      <w:proofErr w:type="gramStart"/>
      <w:r>
        <w:rPr>
          <w:spacing w:val="-2"/>
          <w:sz w:val="20"/>
        </w:rPr>
        <w:t>appropriate;</w:t>
      </w:r>
      <w:proofErr w:type="gramEnd"/>
    </w:p>
    <w:p w14:paraId="6FCE8FCC" w14:textId="77777777" w:rsidR="006D2962" w:rsidRDefault="00B65B6D">
      <w:pPr>
        <w:pStyle w:val="ListParagraph"/>
        <w:numPr>
          <w:ilvl w:val="2"/>
          <w:numId w:val="1"/>
        </w:numPr>
        <w:tabs>
          <w:tab w:val="left" w:pos="840"/>
        </w:tabs>
        <w:spacing w:before="119"/>
        <w:ind w:left="839" w:right="116" w:hanging="360"/>
        <w:rPr>
          <w:sz w:val="20"/>
        </w:rPr>
      </w:pPr>
      <w:r>
        <w:rPr>
          <w:sz w:val="20"/>
        </w:rPr>
        <w:t>Discuss the respondent’s the right to due process and a prompt,</w:t>
      </w:r>
      <w:r>
        <w:rPr>
          <w:spacing w:val="-2"/>
          <w:sz w:val="20"/>
        </w:rPr>
        <w:t xml:space="preserve"> </w:t>
      </w:r>
      <w:r>
        <w:rPr>
          <w:sz w:val="20"/>
        </w:rPr>
        <w:t xml:space="preserve">fair, and impartial resolution of the formal </w:t>
      </w:r>
      <w:proofErr w:type="gramStart"/>
      <w:r>
        <w:rPr>
          <w:sz w:val="20"/>
        </w:rPr>
        <w:t>complaint;</w:t>
      </w:r>
      <w:proofErr w:type="gramEnd"/>
    </w:p>
    <w:p w14:paraId="626F7593" w14:textId="77777777" w:rsidR="006D2962" w:rsidRDefault="006D2962">
      <w:pPr>
        <w:jc w:val="both"/>
        <w:rPr>
          <w:sz w:val="20"/>
        </w:rPr>
        <w:sectPr w:rsidR="006D2962">
          <w:pgSz w:w="12240" w:h="15840"/>
          <w:pgMar w:top="1360" w:right="1320" w:bottom="1200" w:left="1320" w:header="0" w:footer="1014" w:gutter="0"/>
          <w:cols w:space="720"/>
        </w:sectPr>
      </w:pPr>
    </w:p>
    <w:p w14:paraId="68FE7AF7" w14:textId="77777777" w:rsidR="006D2962" w:rsidRDefault="00B65B6D">
      <w:pPr>
        <w:pStyle w:val="ListParagraph"/>
        <w:numPr>
          <w:ilvl w:val="2"/>
          <w:numId w:val="1"/>
        </w:numPr>
        <w:tabs>
          <w:tab w:val="left" w:pos="840"/>
        </w:tabs>
        <w:spacing w:before="75"/>
        <w:ind w:left="839" w:right="116" w:hanging="360"/>
        <w:rPr>
          <w:sz w:val="20"/>
        </w:rPr>
      </w:pPr>
      <w:r>
        <w:rPr>
          <w:sz w:val="20"/>
        </w:rPr>
        <w:lastRenderedPageBreak/>
        <w:t>If the respondent is a student and the formal complaint involves an alleged act of sexual</w:t>
      </w:r>
      <w:r>
        <w:rPr>
          <w:spacing w:val="-10"/>
          <w:sz w:val="20"/>
        </w:rPr>
        <w:t xml:space="preserve"> </w:t>
      </w:r>
      <w:r>
        <w:rPr>
          <w:sz w:val="20"/>
        </w:rPr>
        <w:t>violence</w:t>
      </w:r>
      <w:r>
        <w:rPr>
          <w:spacing w:val="-14"/>
          <w:sz w:val="20"/>
        </w:rPr>
        <w:t xml:space="preserve"> </w:t>
      </w:r>
      <w:r>
        <w:rPr>
          <w:sz w:val="20"/>
        </w:rPr>
        <w:t>as</w:t>
      </w:r>
      <w:r>
        <w:rPr>
          <w:spacing w:val="-13"/>
          <w:sz w:val="20"/>
        </w:rPr>
        <w:t xml:space="preserve"> </w:t>
      </w:r>
      <w:r>
        <w:rPr>
          <w:sz w:val="20"/>
        </w:rPr>
        <w:t>defined</w:t>
      </w:r>
      <w:r>
        <w:rPr>
          <w:spacing w:val="-12"/>
          <w:sz w:val="20"/>
        </w:rPr>
        <w:t xml:space="preserve"> </w:t>
      </w:r>
      <w:r>
        <w:rPr>
          <w:sz w:val="20"/>
        </w:rPr>
        <w:t>in</w:t>
      </w:r>
      <w:r>
        <w:rPr>
          <w:spacing w:val="-12"/>
          <w:sz w:val="20"/>
        </w:rPr>
        <w:t xml:space="preserve"> </w:t>
      </w:r>
      <w:r>
        <w:rPr>
          <w:sz w:val="20"/>
        </w:rPr>
        <w:t>this</w:t>
      </w:r>
      <w:r>
        <w:rPr>
          <w:spacing w:val="-11"/>
          <w:sz w:val="20"/>
        </w:rPr>
        <w:t xml:space="preserve"> </w:t>
      </w:r>
      <w:r>
        <w:rPr>
          <w:sz w:val="20"/>
        </w:rPr>
        <w:t>Policy,</w:t>
      </w:r>
      <w:r>
        <w:rPr>
          <w:spacing w:val="-11"/>
          <w:sz w:val="20"/>
        </w:rPr>
        <w:t xml:space="preserve"> </w:t>
      </w:r>
      <w:r>
        <w:rPr>
          <w:sz w:val="20"/>
        </w:rPr>
        <w:t>explain</w:t>
      </w:r>
      <w:r>
        <w:rPr>
          <w:spacing w:val="-12"/>
          <w:sz w:val="20"/>
        </w:rPr>
        <w:t xml:space="preserve"> </w:t>
      </w:r>
      <w:r>
        <w:rPr>
          <w:sz w:val="20"/>
        </w:rPr>
        <w:t>to</w:t>
      </w:r>
      <w:r>
        <w:rPr>
          <w:spacing w:val="-14"/>
          <w:sz w:val="20"/>
        </w:rPr>
        <w:t xml:space="preserve"> </w:t>
      </w:r>
      <w:r>
        <w:rPr>
          <w:sz w:val="20"/>
        </w:rPr>
        <w:t>the</w:t>
      </w:r>
      <w:r>
        <w:rPr>
          <w:spacing w:val="-11"/>
          <w:sz w:val="20"/>
        </w:rPr>
        <w:t xml:space="preserve"> </w:t>
      </w:r>
      <w:r>
        <w:rPr>
          <w:sz w:val="20"/>
        </w:rPr>
        <w:t>respondent</w:t>
      </w:r>
      <w:r>
        <w:rPr>
          <w:spacing w:val="-12"/>
          <w:sz w:val="20"/>
        </w:rPr>
        <w:t xml:space="preserve"> </w:t>
      </w:r>
      <w:r>
        <w:rPr>
          <w:sz w:val="20"/>
        </w:rPr>
        <w:t>that</w:t>
      </w:r>
      <w:r>
        <w:rPr>
          <w:spacing w:val="-12"/>
          <w:sz w:val="20"/>
        </w:rPr>
        <w:t xml:space="preserve"> </w:t>
      </w:r>
      <w:r>
        <w:rPr>
          <w:sz w:val="20"/>
        </w:rPr>
        <w:t>the</w:t>
      </w:r>
      <w:r>
        <w:rPr>
          <w:spacing w:val="-14"/>
          <w:sz w:val="20"/>
        </w:rPr>
        <w:t xml:space="preserve"> </w:t>
      </w:r>
      <w:r>
        <w:rPr>
          <w:sz w:val="20"/>
        </w:rPr>
        <w:t>College</w:t>
      </w:r>
      <w:r>
        <w:rPr>
          <w:spacing w:val="-14"/>
          <w:sz w:val="20"/>
        </w:rPr>
        <w:t xml:space="preserve"> </w:t>
      </w:r>
      <w:r>
        <w:rPr>
          <w:sz w:val="20"/>
        </w:rPr>
        <w:t>will include a notation on the academic transcript if the respondent is suspended or dismissed after being found responsible, or if the respondent withdraws while under investigation, that the investigation may</w:t>
      </w:r>
      <w:r>
        <w:rPr>
          <w:spacing w:val="-2"/>
          <w:sz w:val="20"/>
        </w:rPr>
        <w:t xml:space="preserve"> </w:t>
      </w:r>
      <w:r>
        <w:rPr>
          <w:sz w:val="20"/>
        </w:rPr>
        <w:t>continue in the respondent’s absence, if possible,</w:t>
      </w:r>
      <w:r>
        <w:rPr>
          <w:spacing w:val="-4"/>
          <w:sz w:val="20"/>
        </w:rPr>
        <w:t xml:space="preserve"> </w:t>
      </w:r>
      <w:r>
        <w:rPr>
          <w:sz w:val="20"/>
        </w:rPr>
        <w:t>while</w:t>
      </w:r>
      <w:r>
        <w:rPr>
          <w:spacing w:val="-11"/>
          <w:sz w:val="20"/>
        </w:rPr>
        <w:t xml:space="preserve"> </w:t>
      </w:r>
      <w:r>
        <w:rPr>
          <w:sz w:val="20"/>
        </w:rPr>
        <w:t>being</w:t>
      </w:r>
      <w:r>
        <w:rPr>
          <w:spacing w:val="-10"/>
          <w:sz w:val="20"/>
        </w:rPr>
        <w:t xml:space="preserve"> </w:t>
      </w:r>
      <w:r>
        <w:rPr>
          <w:sz w:val="20"/>
        </w:rPr>
        <w:t>afforded</w:t>
      </w:r>
      <w:r>
        <w:rPr>
          <w:spacing w:val="-10"/>
          <w:sz w:val="20"/>
        </w:rPr>
        <w:t xml:space="preserve"> </w:t>
      </w:r>
      <w:r>
        <w:rPr>
          <w:sz w:val="20"/>
        </w:rPr>
        <w:t>notice</w:t>
      </w:r>
      <w:r>
        <w:rPr>
          <w:spacing w:val="-9"/>
          <w:sz w:val="20"/>
        </w:rPr>
        <w:t xml:space="preserve"> </w:t>
      </w:r>
      <w:r>
        <w:rPr>
          <w:sz w:val="20"/>
        </w:rPr>
        <w:t>of</w:t>
      </w:r>
      <w:r>
        <w:rPr>
          <w:spacing w:val="-11"/>
          <w:sz w:val="20"/>
        </w:rPr>
        <w:t xml:space="preserve"> </w:t>
      </w:r>
      <w:r>
        <w:rPr>
          <w:sz w:val="20"/>
        </w:rPr>
        <w:t>all</w:t>
      </w:r>
      <w:r>
        <w:rPr>
          <w:spacing w:val="-10"/>
          <w:sz w:val="20"/>
        </w:rPr>
        <w:t xml:space="preserve"> </w:t>
      </w:r>
      <w:r>
        <w:rPr>
          <w:sz w:val="20"/>
        </w:rPr>
        <w:t>meetings</w:t>
      </w:r>
      <w:r>
        <w:rPr>
          <w:spacing w:val="-11"/>
          <w:sz w:val="20"/>
        </w:rPr>
        <w:t xml:space="preserve"> </w:t>
      </w:r>
      <w:r>
        <w:rPr>
          <w:sz w:val="20"/>
        </w:rPr>
        <w:t>and</w:t>
      </w:r>
      <w:r>
        <w:rPr>
          <w:spacing w:val="-10"/>
          <w:sz w:val="20"/>
        </w:rPr>
        <w:t xml:space="preserve"> </w:t>
      </w:r>
      <w:r>
        <w:rPr>
          <w:sz w:val="20"/>
        </w:rPr>
        <w:t>the</w:t>
      </w:r>
      <w:r>
        <w:rPr>
          <w:spacing w:val="-12"/>
          <w:sz w:val="20"/>
        </w:rPr>
        <w:t xml:space="preserve"> </w:t>
      </w:r>
      <w:r>
        <w:rPr>
          <w:sz w:val="20"/>
        </w:rPr>
        <w:t>live</w:t>
      </w:r>
      <w:r>
        <w:rPr>
          <w:spacing w:val="-9"/>
          <w:sz w:val="20"/>
        </w:rPr>
        <w:t xml:space="preserve"> </w:t>
      </w:r>
      <w:r>
        <w:rPr>
          <w:sz w:val="20"/>
        </w:rPr>
        <w:t>hearing,</w:t>
      </w:r>
      <w:r>
        <w:rPr>
          <w:spacing w:val="-11"/>
          <w:sz w:val="20"/>
        </w:rPr>
        <w:t xml:space="preserve"> </w:t>
      </w:r>
      <w:r>
        <w:rPr>
          <w:sz w:val="20"/>
        </w:rPr>
        <w:t>if</w:t>
      </w:r>
      <w:r>
        <w:rPr>
          <w:spacing w:val="-9"/>
          <w:sz w:val="20"/>
        </w:rPr>
        <w:t xml:space="preserve"> </w:t>
      </w:r>
      <w:r>
        <w:rPr>
          <w:sz w:val="20"/>
        </w:rPr>
        <w:t>applicable, and an opportunity to inspect, review, and respond to all the evidence; and</w:t>
      </w:r>
    </w:p>
    <w:p w14:paraId="05C04B86" w14:textId="77777777" w:rsidR="006D2962" w:rsidRDefault="00B65B6D">
      <w:pPr>
        <w:pStyle w:val="ListParagraph"/>
        <w:numPr>
          <w:ilvl w:val="2"/>
          <w:numId w:val="1"/>
        </w:numPr>
        <w:tabs>
          <w:tab w:val="left" w:pos="840"/>
        </w:tabs>
        <w:spacing w:before="121"/>
        <w:ind w:left="839" w:hanging="361"/>
        <w:rPr>
          <w:sz w:val="20"/>
        </w:rPr>
      </w:pPr>
      <w:r>
        <w:rPr>
          <w:sz w:val="20"/>
        </w:rPr>
        <w:t>Answer</w:t>
      </w:r>
      <w:r>
        <w:rPr>
          <w:spacing w:val="-7"/>
          <w:sz w:val="20"/>
        </w:rPr>
        <w:t xml:space="preserve"> </w:t>
      </w:r>
      <w:r>
        <w:rPr>
          <w:sz w:val="20"/>
        </w:rPr>
        <w:t>questions</w:t>
      </w:r>
      <w:r>
        <w:rPr>
          <w:spacing w:val="-7"/>
          <w:sz w:val="20"/>
        </w:rPr>
        <w:t xml:space="preserve"> </w:t>
      </w:r>
      <w:r>
        <w:rPr>
          <w:sz w:val="20"/>
        </w:rPr>
        <w:t>about</w:t>
      </w:r>
      <w:r>
        <w:rPr>
          <w:spacing w:val="-5"/>
          <w:sz w:val="20"/>
        </w:rPr>
        <w:t xml:space="preserve"> </w:t>
      </w:r>
      <w:r>
        <w:rPr>
          <w:sz w:val="20"/>
        </w:rPr>
        <w:t>the</w:t>
      </w:r>
      <w:r>
        <w:rPr>
          <w:spacing w:val="-6"/>
          <w:sz w:val="20"/>
        </w:rPr>
        <w:t xml:space="preserve"> </w:t>
      </w:r>
      <w:r>
        <w:rPr>
          <w:sz w:val="20"/>
        </w:rPr>
        <w:t>Policy</w:t>
      </w:r>
      <w:r>
        <w:rPr>
          <w:spacing w:val="-7"/>
          <w:sz w:val="20"/>
        </w:rPr>
        <w:t xml:space="preserve"> </w:t>
      </w:r>
      <w:r>
        <w:rPr>
          <w:sz w:val="20"/>
        </w:rPr>
        <w:t>and</w:t>
      </w:r>
      <w:r>
        <w:rPr>
          <w:spacing w:val="-6"/>
          <w:sz w:val="20"/>
        </w:rPr>
        <w:t xml:space="preserve"> </w:t>
      </w:r>
      <w:r>
        <w:rPr>
          <w:spacing w:val="-2"/>
          <w:sz w:val="20"/>
        </w:rPr>
        <w:t>procedures.</w:t>
      </w:r>
    </w:p>
    <w:p w14:paraId="3D1DF579" w14:textId="77777777" w:rsidR="006D2962" w:rsidRDefault="006D2962">
      <w:pPr>
        <w:pStyle w:val="BodyText"/>
        <w:spacing w:before="10"/>
        <w:jc w:val="left"/>
        <w:rPr>
          <w:sz w:val="19"/>
        </w:rPr>
      </w:pPr>
    </w:p>
    <w:p w14:paraId="415EF9B9" w14:textId="77777777" w:rsidR="006D2962" w:rsidRDefault="00B65B6D">
      <w:pPr>
        <w:pStyle w:val="ListParagraph"/>
        <w:numPr>
          <w:ilvl w:val="1"/>
          <w:numId w:val="1"/>
        </w:numPr>
        <w:tabs>
          <w:tab w:val="left" w:pos="459"/>
        </w:tabs>
        <w:ind w:left="458" w:hanging="339"/>
        <w:rPr>
          <w:sz w:val="20"/>
        </w:rPr>
      </w:pPr>
      <w:r>
        <w:rPr>
          <w:sz w:val="20"/>
          <w:u w:val="single"/>
        </w:rPr>
        <w:t>Title</w:t>
      </w:r>
      <w:r>
        <w:rPr>
          <w:spacing w:val="-6"/>
          <w:sz w:val="20"/>
          <w:u w:val="single"/>
        </w:rPr>
        <w:t xml:space="preserve"> </w:t>
      </w:r>
      <w:r>
        <w:rPr>
          <w:sz w:val="20"/>
          <w:u w:val="single"/>
        </w:rPr>
        <w:t>IX</w:t>
      </w:r>
      <w:r>
        <w:rPr>
          <w:spacing w:val="-7"/>
          <w:sz w:val="20"/>
          <w:u w:val="single"/>
        </w:rPr>
        <w:t xml:space="preserve"> </w:t>
      </w:r>
      <w:r>
        <w:rPr>
          <w:sz w:val="20"/>
          <w:u w:val="single"/>
        </w:rPr>
        <w:t>Coordinator’s</w:t>
      </w:r>
      <w:r>
        <w:rPr>
          <w:spacing w:val="-7"/>
          <w:sz w:val="20"/>
          <w:u w:val="single"/>
        </w:rPr>
        <w:t xml:space="preserve"> </w:t>
      </w:r>
      <w:r>
        <w:rPr>
          <w:sz w:val="20"/>
          <w:u w:val="single"/>
        </w:rPr>
        <w:t>Initial</w:t>
      </w:r>
      <w:r>
        <w:rPr>
          <w:spacing w:val="-7"/>
          <w:sz w:val="20"/>
          <w:u w:val="single"/>
        </w:rPr>
        <w:t xml:space="preserve"> </w:t>
      </w:r>
      <w:r>
        <w:rPr>
          <w:spacing w:val="-2"/>
          <w:sz w:val="20"/>
          <w:u w:val="single"/>
        </w:rPr>
        <w:t>Determination</w:t>
      </w:r>
      <w:r>
        <w:rPr>
          <w:spacing w:val="-2"/>
          <w:sz w:val="20"/>
        </w:rPr>
        <w:t>.</w:t>
      </w:r>
    </w:p>
    <w:p w14:paraId="739F1515" w14:textId="77777777" w:rsidR="006D2962" w:rsidRDefault="00B65B6D">
      <w:pPr>
        <w:pStyle w:val="ListParagraph"/>
        <w:numPr>
          <w:ilvl w:val="2"/>
          <w:numId w:val="1"/>
        </w:numPr>
        <w:tabs>
          <w:tab w:val="left" w:pos="840"/>
        </w:tabs>
        <w:spacing w:before="122"/>
        <w:ind w:right="117" w:hanging="360"/>
        <w:rPr>
          <w:sz w:val="20"/>
        </w:rPr>
      </w:pPr>
      <w:r>
        <w:rPr>
          <w:sz w:val="20"/>
          <w:u w:val="single"/>
        </w:rPr>
        <w:t>Mandatory Dismissal of Formal Complaint</w:t>
      </w:r>
      <w:r>
        <w:rPr>
          <w:sz w:val="20"/>
        </w:rPr>
        <w:t>.</w:t>
      </w:r>
      <w:r>
        <w:rPr>
          <w:spacing w:val="40"/>
          <w:sz w:val="20"/>
        </w:rPr>
        <w:t xml:space="preserve"> </w:t>
      </w:r>
      <w:r>
        <w:rPr>
          <w:sz w:val="20"/>
        </w:rPr>
        <w:t>After completing the initial meetings, the Title IX Coordinator must dismiss the formal complaint if:</w:t>
      </w:r>
    </w:p>
    <w:p w14:paraId="38F8AF87" w14:textId="77777777" w:rsidR="006D2962" w:rsidRDefault="00B65B6D">
      <w:pPr>
        <w:pStyle w:val="ListParagraph"/>
        <w:numPr>
          <w:ilvl w:val="3"/>
          <w:numId w:val="1"/>
        </w:numPr>
        <w:tabs>
          <w:tab w:val="left" w:pos="1704"/>
        </w:tabs>
        <w:spacing w:before="119"/>
        <w:ind w:right="117" w:hanging="471"/>
        <w:rPr>
          <w:sz w:val="20"/>
        </w:rPr>
      </w:pPr>
      <w:r>
        <w:rPr>
          <w:sz w:val="20"/>
        </w:rPr>
        <w:t>the</w:t>
      </w:r>
      <w:r>
        <w:rPr>
          <w:spacing w:val="40"/>
          <w:sz w:val="20"/>
        </w:rPr>
        <w:t xml:space="preserve"> </w:t>
      </w:r>
      <w:r>
        <w:rPr>
          <w:sz w:val="20"/>
        </w:rPr>
        <w:t>conduct</w:t>
      </w:r>
      <w:r>
        <w:rPr>
          <w:spacing w:val="40"/>
          <w:sz w:val="20"/>
        </w:rPr>
        <w:t xml:space="preserve"> </w:t>
      </w:r>
      <w:r>
        <w:rPr>
          <w:sz w:val="20"/>
        </w:rPr>
        <w:t>alleged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formal</w:t>
      </w:r>
      <w:r>
        <w:rPr>
          <w:spacing w:val="40"/>
          <w:sz w:val="20"/>
        </w:rPr>
        <w:t xml:space="preserve"> </w:t>
      </w:r>
      <w:r>
        <w:rPr>
          <w:sz w:val="20"/>
        </w:rPr>
        <w:t>complaint</w:t>
      </w:r>
      <w:r>
        <w:rPr>
          <w:spacing w:val="40"/>
          <w:sz w:val="20"/>
        </w:rPr>
        <w:t xml:space="preserve"> </w:t>
      </w:r>
      <w:r>
        <w:rPr>
          <w:sz w:val="20"/>
        </w:rPr>
        <w:t>would</w:t>
      </w:r>
      <w:r>
        <w:rPr>
          <w:spacing w:val="40"/>
          <w:sz w:val="20"/>
        </w:rPr>
        <w:t xml:space="preserve"> </w:t>
      </w:r>
      <w:r>
        <w:rPr>
          <w:sz w:val="20"/>
        </w:rPr>
        <w:t>not</w:t>
      </w:r>
      <w:r>
        <w:rPr>
          <w:spacing w:val="40"/>
          <w:sz w:val="20"/>
        </w:rPr>
        <w:t xml:space="preserve"> </w:t>
      </w:r>
      <w:r>
        <w:rPr>
          <w:sz w:val="20"/>
        </w:rPr>
        <w:t>constitute</w:t>
      </w:r>
      <w:r>
        <w:rPr>
          <w:spacing w:val="40"/>
          <w:sz w:val="20"/>
        </w:rPr>
        <w:t xml:space="preserve"> </w:t>
      </w:r>
      <w:r>
        <w:rPr>
          <w:sz w:val="20"/>
        </w:rPr>
        <w:t xml:space="preserve">sexual harassment as defined in this Policy even if </w:t>
      </w:r>
      <w:proofErr w:type="gramStart"/>
      <w:r>
        <w:rPr>
          <w:sz w:val="20"/>
        </w:rPr>
        <w:t>proved;</w:t>
      </w:r>
      <w:proofErr w:type="gramEnd"/>
    </w:p>
    <w:p w14:paraId="3772B346" w14:textId="77777777" w:rsidR="006D2962" w:rsidRDefault="00B65B6D">
      <w:pPr>
        <w:pStyle w:val="ListParagraph"/>
        <w:numPr>
          <w:ilvl w:val="3"/>
          <w:numId w:val="1"/>
        </w:numPr>
        <w:tabs>
          <w:tab w:val="left" w:pos="1747"/>
        </w:tabs>
        <w:spacing w:before="121"/>
        <w:ind w:left="1747" w:hanging="478"/>
        <w:rPr>
          <w:sz w:val="20"/>
        </w:rPr>
      </w:pPr>
      <w:r>
        <w:rPr>
          <w:sz w:val="20"/>
        </w:rPr>
        <w:t>the</w:t>
      </w:r>
      <w:r>
        <w:rPr>
          <w:spacing w:val="-7"/>
          <w:sz w:val="20"/>
        </w:rPr>
        <w:t xml:space="preserve"> </w:t>
      </w:r>
      <w:r>
        <w:rPr>
          <w:sz w:val="20"/>
        </w:rPr>
        <w:t>conduct</w:t>
      </w:r>
      <w:r>
        <w:rPr>
          <w:spacing w:val="-6"/>
          <w:sz w:val="20"/>
        </w:rPr>
        <w:t xml:space="preserve"> </w:t>
      </w:r>
      <w:r>
        <w:rPr>
          <w:sz w:val="20"/>
        </w:rPr>
        <w:t>did</w:t>
      </w:r>
      <w:r>
        <w:rPr>
          <w:spacing w:val="-4"/>
          <w:sz w:val="20"/>
        </w:rPr>
        <w:t xml:space="preserve"> </w:t>
      </w:r>
      <w:r>
        <w:rPr>
          <w:sz w:val="20"/>
        </w:rPr>
        <w:t>not</w:t>
      </w:r>
      <w:r>
        <w:rPr>
          <w:spacing w:val="-5"/>
          <w:sz w:val="20"/>
        </w:rPr>
        <w:t xml:space="preserve"> </w:t>
      </w:r>
      <w:r>
        <w:rPr>
          <w:sz w:val="20"/>
        </w:rPr>
        <w:t>involve</w:t>
      </w:r>
      <w:r>
        <w:rPr>
          <w:spacing w:val="-6"/>
          <w:sz w:val="20"/>
        </w:rPr>
        <w:t xml:space="preserve"> </w:t>
      </w:r>
      <w:r>
        <w:rPr>
          <w:sz w:val="20"/>
        </w:rPr>
        <w:t>an</w:t>
      </w:r>
      <w:r>
        <w:rPr>
          <w:spacing w:val="-3"/>
          <w:sz w:val="20"/>
        </w:rPr>
        <w:t xml:space="preserve"> </w:t>
      </w:r>
      <w:r>
        <w:rPr>
          <w:sz w:val="20"/>
        </w:rPr>
        <w:t>education</w:t>
      </w:r>
      <w:r>
        <w:rPr>
          <w:spacing w:val="-5"/>
          <w:sz w:val="20"/>
        </w:rPr>
        <w:t xml:space="preserve"> </w:t>
      </w:r>
      <w:r>
        <w:rPr>
          <w:sz w:val="20"/>
        </w:rPr>
        <w:t>program</w:t>
      </w:r>
      <w:r>
        <w:rPr>
          <w:spacing w:val="-5"/>
          <w:sz w:val="20"/>
        </w:rPr>
        <w:t xml:space="preserve"> </w:t>
      </w:r>
      <w:r>
        <w:rPr>
          <w:sz w:val="20"/>
        </w:rPr>
        <w:t>or</w:t>
      </w:r>
      <w:r>
        <w:rPr>
          <w:spacing w:val="-7"/>
          <w:sz w:val="20"/>
        </w:rPr>
        <w:t xml:space="preserve"> </w:t>
      </w:r>
      <w:r>
        <w:rPr>
          <w:sz w:val="20"/>
        </w:rPr>
        <w:t>activity</w:t>
      </w:r>
      <w:r>
        <w:rPr>
          <w:spacing w:val="-3"/>
          <w:sz w:val="20"/>
        </w:rPr>
        <w:t xml:space="preserve"> </w:t>
      </w:r>
      <w:r>
        <w:rPr>
          <w:sz w:val="20"/>
        </w:rPr>
        <w:t>of</w:t>
      </w:r>
      <w:r>
        <w:rPr>
          <w:spacing w:val="-7"/>
          <w:sz w:val="20"/>
        </w:rPr>
        <w:t xml:space="preserve"> </w:t>
      </w:r>
      <w:r>
        <w:rPr>
          <w:sz w:val="20"/>
        </w:rPr>
        <w:t>the</w:t>
      </w:r>
      <w:r>
        <w:rPr>
          <w:spacing w:val="-4"/>
          <w:sz w:val="20"/>
        </w:rPr>
        <w:t xml:space="preserve"> </w:t>
      </w:r>
      <w:proofErr w:type="gramStart"/>
      <w:r>
        <w:rPr>
          <w:spacing w:val="-2"/>
          <w:sz w:val="20"/>
        </w:rPr>
        <w:t>College;</w:t>
      </w:r>
      <w:proofErr w:type="gramEnd"/>
    </w:p>
    <w:p w14:paraId="4654471E" w14:textId="77777777" w:rsidR="006D2962" w:rsidRDefault="00B65B6D">
      <w:pPr>
        <w:pStyle w:val="ListParagraph"/>
        <w:numPr>
          <w:ilvl w:val="3"/>
          <w:numId w:val="1"/>
        </w:numPr>
        <w:tabs>
          <w:tab w:val="left" w:pos="1747"/>
        </w:tabs>
        <w:spacing w:before="119"/>
        <w:ind w:left="1746" w:hanging="478"/>
        <w:rPr>
          <w:sz w:val="20"/>
        </w:rPr>
      </w:pPr>
      <w:r>
        <w:rPr>
          <w:sz w:val="20"/>
        </w:rPr>
        <w:t>the</w:t>
      </w:r>
      <w:r>
        <w:rPr>
          <w:spacing w:val="-6"/>
          <w:sz w:val="20"/>
        </w:rPr>
        <w:t xml:space="preserve"> </w:t>
      </w:r>
      <w:r>
        <w:rPr>
          <w:sz w:val="20"/>
        </w:rPr>
        <w:t>conduct</w:t>
      </w:r>
      <w:r>
        <w:rPr>
          <w:spacing w:val="-6"/>
          <w:sz w:val="20"/>
        </w:rPr>
        <w:t xml:space="preserve"> </w:t>
      </w:r>
      <w:r>
        <w:rPr>
          <w:sz w:val="20"/>
        </w:rPr>
        <w:t>did</w:t>
      </w:r>
      <w:r>
        <w:rPr>
          <w:spacing w:val="-5"/>
          <w:sz w:val="20"/>
        </w:rPr>
        <w:t xml:space="preserve"> </w:t>
      </w:r>
      <w:r>
        <w:rPr>
          <w:sz w:val="20"/>
        </w:rPr>
        <w:t>not</w:t>
      </w:r>
      <w:r>
        <w:rPr>
          <w:spacing w:val="-2"/>
          <w:sz w:val="20"/>
        </w:rPr>
        <w:t xml:space="preserve"> </w:t>
      </w:r>
      <w:r>
        <w:rPr>
          <w:sz w:val="20"/>
        </w:rPr>
        <w:t>occur</w:t>
      </w:r>
      <w:r>
        <w:rPr>
          <w:spacing w:val="-6"/>
          <w:sz w:val="20"/>
        </w:rPr>
        <w:t xml:space="preserve"> </w:t>
      </w:r>
      <w:r>
        <w:rPr>
          <w:sz w:val="20"/>
        </w:rPr>
        <w:t>against</w:t>
      </w:r>
      <w:r>
        <w:rPr>
          <w:spacing w:val="-5"/>
          <w:sz w:val="20"/>
        </w:rPr>
        <w:t xml:space="preserve"> </w:t>
      </w:r>
      <w:r>
        <w:rPr>
          <w:sz w:val="20"/>
        </w:rPr>
        <w:t>a</w:t>
      </w:r>
      <w:r>
        <w:rPr>
          <w:spacing w:val="-5"/>
          <w:sz w:val="20"/>
        </w:rPr>
        <w:t xml:space="preserve"> </w:t>
      </w:r>
      <w:r>
        <w:rPr>
          <w:sz w:val="20"/>
        </w:rPr>
        <w:t>person</w:t>
      </w:r>
      <w:r>
        <w:rPr>
          <w:spacing w:val="-4"/>
          <w:sz w:val="20"/>
        </w:rPr>
        <w:t xml:space="preserve"> </w:t>
      </w:r>
      <w:r>
        <w:rPr>
          <w:sz w:val="20"/>
        </w:rPr>
        <w:t>in</w:t>
      </w:r>
      <w:r>
        <w:rPr>
          <w:spacing w:val="-4"/>
          <w:sz w:val="20"/>
        </w:rPr>
        <w:t xml:space="preserve"> </w:t>
      </w:r>
      <w:r>
        <w:rPr>
          <w:sz w:val="20"/>
        </w:rPr>
        <w:t>the</w:t>
      </w:r>
      <w:r>
        <w:rPr>
          <w:spacing w:val="-6"/>
          <w:sz w:val="20"/>
        </w:rPr>
        <w:t xml:space="preserve"> </w:t>
      </w:r>
      <w:r>
        <w:rPr>
          <w:sz w:val="20"/>
        </w:rPr>
        <w:t>United</w:t>
      </w:r>
      <w:r>
        <w:rPr>
          <w:spacing w:val="-4"/>
          <w:sz w:val="20"/>
        </w:rPr>
        <w:t xml:space="preserve"> </w:t>
      </w:r>
      <w:r>
        <w:rPr>
          <w:spacing w:val="-2"/>
          <w:sz w:val="20"/>
        </w:rPr>
        <w:t>States.</w:t>
      </w:r>
    </w:p>
    <w:p w14:paraId="2A3916B4" w14:textId="77777777" w:rsidR="006D2962" w:rsidRDefault="00B65B6D">
      <w:pPr>
        <w:pStyle w:val="ListParagraph"/>
        <w:numPr>
          <w:ilvl w:val="2"/>
          <w:numId w:val="1"/>
        </w:numPr>
        <w:tabs>
          <w:tab w:val="left" w:pos="840"/>
        </w:tabs>
        <w:spacing w:before="120"/>
        <w:ind w:right="117" w:hanging="360"/>
        <w:rPr>
          <w:sz w:val="20"/>
        </w:rPr>
      </w:pPr>
      <w:r>
        <w:rPr>
          <w:sz w:val="20"/>
          <w:u w:val="single"/>
        </w:rPr>
        <w:t>Optional</w:t>
      </w:r>
      <w:r>
        <w:rPr>
          <w:spacing w:val="25"/>
          <w:sz w:val="20"/>
          <w:u w:val="single"/>
        </w:rPr>
        <w:t xml:space="preserve"> </w:t>
      </w:r>
      <w:r>
        <w:rPr>
          <w:sz w:val="20"/>
          <w:u w:val="single"/>
        </w:rPr>
        <w:t>Dismissal</w:t>
      </w:r>
      <w:r>
        <w:rPr>
          <w:spacing w:val="27"/>
          <w:sz w:val="20"/>
          <w:u w:val="single"/>
        </w:rPr>
        <w:t xml:space="preserve"> </w:t>
      </w:r>
      <w:r>
        <w:rPr>
          <w:sz w:val="20"/>
          <w:u w:val="single"/>
        </w:rPr>
        <w:t>of</w:t>
      </w:r>
      <w:r>
        <w:rPr>
          <w:spacing w:val="24"/>
          <w:sz w:val="20"/>
          <w:u w:val="single"/>
        </w:rPr>
        <w:t xml:space="preserve"> </w:t>
      </w:r>
      <w:r>
        <w:rPr>
          <w:sz w:val="20"/>
          <w:u w:val="single"/>
        </w:rPr>
        <w:t>Formal</w:t>
      </w:r>
      <w:r>
        <w:rPr>
          <w:spacing w:val="25"/>
          <w:sz w:val="20"/>
          <w:u w:val="single"/>
        </w:rPr>
        <w:t xml:space="preserve"> </w:t>
      </w:r>
      <w:r>
        <w:rPr>
          <w:sz w:val="20"/>
          <w:u w:val="single"/>
        </w:rPr>
        <w:t>Complaint</w:t>
      </w:r>
      <w:r>
        <w:rPr>
          <w:sz w:val="20"/>
        </w:rPr>
        <w:t>.</w:t>
      </w:r>
      <w:r>
        <w:rPr>
          <w:spacing w:val="80"/>
          <w:sz w:val="20"/>
        </w:rPr>
        <w:t xml:space="preserve"> </w:t>
      </w:r>
      <w:r>
        <w:rPr>
          <w:sz w:val="20"/>
        </w:rPr>
        <w:t>The</w:t>
      </w:r>
      <w:r>
        <w:rPr>
          <w:spacing w:val="26"/>
          <w:sz w:val="20"/>
        </w:rPr>
        <w:t xml:space="preserve"> </w:t>
      </w:r>
      <w:r>
        <w:rPr>
          <w:sz w:val="20"/>
        </w:rPr>
        <w:t>Title IX</w:t>
      </w:r>
      <w:r>
        <w:rPr>
          <w:spacing w:val="25"/>
          <w:sz w:val="20"/>
        </w:rPr>
        <w:t xml:space="preserve"> </w:t>
      </w:r>
      <w:r>
        <w:rPr>
          <w:sz w:val="20"/>
        </w:rPr>
        <w:t>Coordinator</w:t>
      </w:r>
      <w:r>
        <w:rPr>
          <w:spacing w:val="24"/>
          <w:sz w:val="20"/>
        </w:rPr>
        <w:t xml:space="preserve"> </w:t>
      </w:r>
      <w:r>
        <w:rPr>
          <w:sz w:val="20"/>
        </w:rPr>
        <w:t>may</w:t>
      </w:r>
      <w:r>
        <w:rPr>
          <w:spacing w:val="24"/>
          <w:sz w:val="20"/>
        </w:rPr>
        <w:t xml:space="preserve"> </w:t>
      </w:r>
      <w:r>
        <w:rPr>
          <w:sz w:val="20"/>
        </w:rPr>
        <w:t>dismiss</w:t>
      </w:r>
      <w:r>
        <w:rPr>
          <w:spacing w:val="26"/>
          <w:sz w:val="20"/>
        </w:rPr>
        <w:t xml:space="preserve"> </w:t>
      </w:r>
      <w:r>
        <w:rPr>
          <w:sz w:val="20"/>
        </w:rPr>
        <w:t>the formal complaint if:</w:t>
      </w:r>
    </w:p>
    <w:p w14:paraId="6B28B1D5" w14:textId="77777777" w:rsidR="006D2962" w:rsidRDefault="00B65B6D">
      <w:pPr>
        <w:pStyle w:val="ListParagraph"/>
        <w:numPr>
          <w:ilvl w:val="3"/>
          <w:numId w:val="1"/>
        </w:numPr>
        <w:tabs>
          <w:tab w:val="left" w:pos="1741"/>
        </w:tabs>
        <w:spacing w:before="121"/>
        <w:ind w:right="117" w:hanging="541"/>
        <w:rPr>
          <w:sz w:val="20"/>
        </w:rPr>
      </w:pPr>
      <w:proofErr w:type="gramStart"/>
      <w:r>
        <w:rPr>
          <w:sz w:val="20"/>
        </w:rPr>
        <w:t>a</w:t>
      </w:r>
      <w:r>
        <w:rPr>
          <w:spacing w:val="-12"/>
          <w:sz w:val="20"/>
        </w:rPr>
        <w:t xml:space="preserve"> </w:t>
      </w:r>
      <w:r>
        <w:rPr>
          <w:sz w:val="20"/>
        </w:rPr>
        <w:t>complainant</w:t>
      </w:r>
      <w:proofErr w:type="gramEnd"/>
      <w:r>
        <w:rPr>
          <w:spacing w:val="-12"/>
          <w:sz w:val="20"/>
        </w:rPr>
        <w:t xml:space="preserve"> </w:t>
      </w:r>
      <w:r>
        <w:rPr>
          <w:sz w:val="20"/>
        </w:rPr>
        <w:t>notifies</w:t>
      </w:r>
      <w:r>
        <w:rPr>
          <w:spacing w:val="-13"/>
          <w:sz w:val="20"/>
        </w:rPr>
        <w:t xml:space="preserve"> </w:t>
      </w:r>
      <w:r>
        <w:rPr>
          <w:sz w:val="20"/>
        </w:rPr>
        <w:t>the</w:t>
      </w:r>
      <w:r>
        <w:rPr>
          <w:spacing w:val="-13"/>
          <w:sz w:val="20"/>
        </w:rPr>
        <w:t xml:space="preserve"> </w:t>
      </w:r>
      <w:r>
        <w:rPr>
          <w:sz w:val="20"/>
        </w:rPr>
        <w:t>Title</w:t>
      </w:r>
      <w:r>
        <w:rPr>
          <w:spacing w:val="-14"/>
          <w:sz w:val="20"/>
        </w:rPr>
        <w:t xml:space="preserve"> </w:t>
      </w:r>
      <w:r>
        <w:rPr>
          <w:sz w:val="20"/>
        </w:rPr>
        <w:t>IX</w:t>
      </w:r>
      <w:r>
        <w:rPr>
          <w:spacing w:val="-12"/>
          <w:sz w:val="20"/>
        </w:rPr>
        <w:t xml:space="preserve"> </w:t>
      </w:r>
      <w:r>
        <w:rPr>
          <w:sz w:val="20"/>
        </w:rPr>
        <w:t>Coordinator</w:t>
      </w:r>
      <w:r>
        <w:rPr>
          <w:spacing w:val="-13"/>
          <w:sz w:val="20"/>
        </w:rPr>
        <w:t xml:space="preserve"> </w:t>
      </w:r>
      <w:r>
        <w:rPr>
          <w:sz w:val="20"/>
        </w:rPr>
        <w:t>in</w:t>
      </w:r>
      <w:r>
        <w:rPr>
          <w:spacing w:val="-11"/>
          <w:sz w:val="20"/>
        </w:rPr>
        <w:t xml:space="preserve"> </w:t>
      </w:r>
      <w:r>
        <w:rPr>
          <w:sz w:val="20"/>
        </w:rPr>
        <w:t>writing</w:t>
      </w:r>
      <w:r>
        <w:rPr>
          <w:spacing w:val="-12"/>
          <w:sz w:val="20"/>
        </w:rPr>
        <w:t xml:space="preserve"> </w:t>
      </w:r>
      <w:r>
        <w:rPr>
          <w:sz w:val="20"/>
        </w:rPr>
        <w:t>that</w:t>
      </w:r>
      <w:r>
        <w:rPr>
          <w:spacing w:val="-14"/>
          <w:sz w:val="20"/>
        </w:rPr>
        <w:t xml:space="preserve"> </w:t>
      </w:r>
      <w:r>
        <w:rPr>
          <w:sz w:val="20"/>
        </w:rPr>
        <w:t>the</w:t>
      </w:r>
      <w:r>
        <w:rPr>
          <w:spacing w:val="-13"/>
          <w:sz w:val="20"/>
        </w:rPr>
        <w:t xml:space="preserve"> </w:t>
      </w:r>
      <w:r>
        <w:rPr>
          <w:sz w:val="20"/>
        </w:rPr>
        <w:t>complainant would like to withdraw the formal complaint or any of its allegations.</w:t>
      </w:r>
      <w:r>
        <w:rPr>
          <w:spacing w:val="40"/>
          <w:sz w:val="20"/>
        </w:rPr>
        <w:t xml:space="preserve"> </w:t>
      </w:r>
      <w:r>
        <w:rPr>
          <w:sz w:val="20"/>
        </w:rPr>
        <w:t>If a complainant</w:t>
      </w:r>
      <w:r>
        <w:rPr>
          <w:spacing w:val="-18"/>
          <w:sz w:val="20"/>
        </w:rPr>
        <w:t xml:space="preserve"> </w:t>
      </w:r>
      <w:r>
        <w:rPr>
          <w:sz w:val="20"/>
        </w:rPr>
        <w:t>requests</w:t>
      </w:r>
      <w:r>
        <w:rPr>
          <w:spacing w:val="-18"/>
          <w:sz w:val="20"/>
        </w:rPr>
        <w:t xml:space="preserve"> </w:t>
      </w:r>
      <w:r>
        <w:rPr>
          <w:sz w:val="20"/>
        </w:rPr>
        <w:t>to</w:t>
      </w:r>
      <w:r>
        <w:rPr>
          <w:spacing w:val="-17"/>
          <w:sz w:val="20"/>
        </w:rPr>
        <w:t xml:space="preserve"> </w:t>
      </w:r>
      <w:r>
        <w:rPr>
          <w:sz w:val="20"/>
        </w:rPr>
        <w:t>withdraw</w:t>
      </w:r>
      <w:r>
        <w:rPr>
          <w:spacing w:val="-18"/>
          <w:sz w:val="20"/>
        </w:rPr>
        <w:t xml:space="preserve"> </w:t>
      </w:r>
      <w:r>
        <w:rPr>
          <w:sz w:val="20"/>
        </w:rPr>
        <w:t>a</w:t>
      </w:r>
      <w:r>
        <w:rPr>
          <w:spacing w:val="-17"/>
          <w:sz w:val="20"/>
        </w:rPr>
        <w:t xml:space="preserve"> </w:t>
      </w:r>
      <w:r>
        <w:rPr>
          <w:sz w:val="20"/>
        </w:rPr>
        <w:t>formal</w:t>
      </w:r>
      <w:r>
        <w:rPr>
          <w:spacing w:val="-18"/>
          <w:sz w:val="20"/>
        </w:rPr>
        <w:t xml:space="preserve"> </w:t>
      </w:r>
      <w:r>
        <w:rPr>
          <w:sz w:val="20"/>
        </w:rPr>
        <w:t>complaint,</w:t>
      </w:r>
      <w:r>
        <w:rPr>
          <w:spacing w:val="-18"/>
          <w:sz w:val="20"/>
        </w:rPr>
        <w:t xml:space="preserve"> </w:t>
      </w:r>
      <w:r>
        <w:rPr>
          <w:sz w:val="20"/>
        </w:rPr>
        <w:t>the</w:t>
      </w:r>
      <w:r>
        <w:rPr>
          <w:spacing w:val="-17"/>
          <w:sz w:val="20"/>
        </w:rPr>
        <w:t xml:space="preserve"> </w:t>
      </w:r>
      <w:r>
        <w:rPr>
          <w:sz w:val="20"/>
        </w:rPr>
        <w:t>Title</w:t>
      </w:r>
      <w:r>
        <w:rPr>
          <w:spacing w:val="-18"/>
          <w:sz w:val="20"/>
        </w:rPr>
        <w:t xml:space="preserve"> </w:t>
      </w:r>
      <w:r>
        <w:rPr>
          <w:sz w:val="20"/>
        </w:rPr>
        <w:t>IX</w:t>
      </w:r>
      <w:r>
        <w:rPr>
          <w:spacing w:val="-17"/>
          <w:sz w:val="20"/>
        </w:rPr>
        <w:t xml:space="preserve"> </w:t>
      </w:r>
      <w:r>
        <w:rPr>
          <w:sz w:val="20"/>
        </w:rPr>
        <w:t xml:space="preserve">Coordinator will consider the factors listed in Section V1 in determining whether to sign the formal </w:t>
      </w:r>
      <w:proofErr w:type="gramStart"/>
      <w:r>
        <w:rPr>
          <w:sz w:val="20"/>
        </w:rPr>
        <w:t>complaint;</w:t>
      </w:r>
      <w:proofErr w:type="gramEnd"/>
    </w:p>
    <w:p w14:paraId="133B2C4C" w14:textId="77777777" w:rsidR="006D2962" w:rsidRDefault="00B65B6D">
      <w:pPr>
        <w:pStyle w:val="ListParagraph"/>
        <w:numPr>
          <w:ilvl w:val="3"/>
          <w:numId w:val="1"/>
        </w:numPr>
        <w:tabs>
          <w:tab w:val="left" w:pos="1741"/>
        </w:tabs>
        <w:spacing w:before="119"/>
        <w:ind w:hanging="541"/>
        <w:rPr>
          <w:sz w:val="20"/>
        </w:rPr>
      </w:pPr>
      <w:r>
        <w:rPr>
          <w:sz w:val="20"/>
        </w:rPr>
        <w:t>the</w:t>
      </w:r>
      <w:r>
        <w:rPr>
          <w:spacing w:val="-7"/>
          <w:sz w:val="20"/>
        </w:rPr>
        <w:t xml:space="preserve"> </w:t>
      </w:r>
      <w:r>
        <w:rPr>
          <w:sz w:val="20"/>
        </w:rPr>
        <w:t>respondent</w:t>
      </w:r>
      <w:r>
        <w:rPr>
          <w:spacing w:val="-5"/>
          <w:sz w:val="20"/>
        </w:rPr>
        <w:t xml:space="preserve"> </w:t>
      </w:r>
      <w:r>
        <w:rPr>
          <w:sz w:val="20"/>
        </w:rPr>
        <w:t>is</w:t>
      </w:r>
      <w:r>
        <w:rPr>
          <w:spacing w:val="-7"/>
          <w:sz w:val="20"/>
        </w:rPr>
        <w:t xml:space="preserve"> </w:t>
      </w:r>
      <w:r>
        <w:rPr>
          <w:sz w:val="20"/>
        </w:rPr>
        <w:t>no</w:t>
      </w:r>
      <w:r>
        <w:rPr>
          <w:spacing w:val="-7"/>
          <w:sz w:val="20"/>
        </w:rPr>
        <w:t xml:space="preserve"> </w:t>
      </w:r>
      <w:r>
        <w:rPr>
          <w:sz w:val="20"/>
        </w:rPr>
        <w:t>longer</w:t>
      </w:r>
      <w:r>
        <w:rPr>
          <w:spacing w:val="-5"/>
          <w:sz w:val="20"/>
        </w:rPr>
        <w:t xml:space="preserve"> </w:t>
      </w:r>
      <w:r>
        <w:rPr>
          <w:sz w:val="20"/>
        </w:rPr>
        <w:t>enrolled</w:t>
      </w:r>
      <w:r>
        <w:rPr>
          <w:spacing w:val="-4"/>
          <w:sz w:val="20"/>
        </w:rPr>
        <w:t xml:space="preserve"> </w:t>
      </w:r>
      <w:r>
        <w:rPr>
          <w:sz w:val="20"/>
        </w:rPr>
        <w:t>or</w:t>
      </w:r>
      <w:r>
        <w:rPr>
          <w:spacing w:val="-5"/>
          <w:sz w:val="20"/>
        </w:rPr>
        <w:t xml:space="preserve"> </w:t>
      </w:r>
      <w:r>
        <w:rPr>
          <w:sz w:val="20"/>
        </w:rPr>
        <w:t>employed</w:t>
      </w:r>
      <w:r>
        <w:rPr>
          <w:spacing w:val="-6"/>
          <w:sz w:val="20"/>
        </w:rPr>
        <w:t xml:space="preserve"> </w:t>
      </w:r>
      <w:r>
        <w:rPr>
          <w:sz w:val="20"/>
        </w:rPr>
        <w:t>at</w:t>
      </w:r>
      <w:r>
        <w:rPr>
          <w:spacing w:val="-5"/>
          <w:sz w:val="20"/>
        </w:rPr>
        <w:t xml:space="preserve"> </w:t>
      </w:r>
      <w:r>
        <w:rPr>
          <w:sz w:val="20"/>
        </w:rPr>
        <w:t>the</w:t>
      </w:r>
      <w:r>
        <w:rPr>
          <w:spacing w:val="-7"/>
          <w:sz w:val="20"/>
        </w:rPr>
        <w:t xml:space="preserve"> </w:t>
      </w:r>
      <w:r>
        <w:rPr>
          <w:sz w:val="20"/>
        </w:rPr>
        <w:t>College;</w:t>
      </w:r>
      <w:r>
        <w:rPr>
          <w:spacing w:val="-5"/>
          <w:sz w:val="20"/>
        </w:rPr>
        <w:t xml:space="preserve"> or</w:t>
      </w:r>
    </w:p>
    <w:p w14:paraId="601F1315" w14:textId="77777777" w:rsidR="006D2962" w:rsidRDefault="00B65B6D">
      <w:pPr>
        <w:pStyle w:val="ListParagraph"/>
        <w:numPr>
          <w:ilvl w:val="3"/>
          <w:numId w:val="1"/>
        </w:numPr>
        <w:tabs>
          <w:tab w:val="left" w:pos="1741"/>
        </w:tabs>
        <w:spacing w:before="121"/>
        <w:ind w:right="120" w:hanging="541"/>
        <w:rPr>
          <w:sz w:val="20"/>
        </w:rPr>
      </w:pPr>
      <w:r>
        <w:rPr>
          <w:sz w:val="20"/>
        </w:rPr>
        <w:t>specific</w:t>
      </w:r>
      <w:r>
        <w:rPr>
          <w:spacing w:val="-12"/>
          <w:sz w:val="20"/>
        </w:rPr>
        <w:t xml:space="preserve"> </w:t>
      </w:r>
      <w:r>
        <w:rPr>
          <w:sz w:val="20"/>
        </w:rPr>
        <w:t>circumstances</w:t>
      </w:r>
      <w:r>
        <w:rPr>
          <w:spacing w:val="-12"/>
          <w:sz w:val="20"/>
        </w:rPr>
        <w:t xml:space="preserve"> </w:t>
      </w:r>
      <w:r>
        <w:rPr>
          <w:sz w:val="20"/>
        </w:rPr>
        <w:t>prevent</w:t>
      </w:r>
      <w:r>
        <w:rPr>
          <w:spacing w:val="-10"/>
          <w:sz w:val="20"/>
        </w:rPr>
        <w:t xml:space="preserve"> </w:t>
      </w:r>
      <w:r>
        <w:rPr>
          <w:sz w:val="20"/>
        </w:rPr>
        <w:t>the</w:t>
      </w:r>
      <w:r>
        <w:rPr>
          <w:spacing w:val="-12"/>
          <w:sz w:val="20"/>
        </w:rPr>
        <w:t xml:space="preserve"> </w:t>
      </w:r>
      <w:r>
        <w:rPr>
          <w:sz w:val="20"/>
        </w:rPr>
        <w:t>College</w:t>
      </w:r>
      <w:r>
        <w:rPr>
          <w:spacing w:val="-12"/>
          <w:sz w:val="20"/>
        </w:rPr>
        <w:t xml:space="preserve"> </w:t>
      </w:r>
      <w:r>
        <w:rPr>
          <w:sz w:val="20"/>
        </w:rPr>
        <w:t>from</w:t>
      </w:r>
      <w:r>
        <w:rPr>
          <w:spacing w:val="-8"/>
          <w:sz w:val="20"/>
        </w:rPr>
        <w:t xml:space="preserve"> </w:t>
      </w:r>
      <w:r>
        <w:rPr>
          <w:sz w:val="20"/>
        </w:rPr>
        <w:t>gathering</w:t>
      </w:r>
      <w:r>
        <w:rPr>
          <w:spacing w:val="-10"/>
          <w:sz w:val="20"/>
        </w:rPr>
        <w:t xml:space="preserve"> </w:t>
      </w:r>
      <w:r>
        <w:rPr>
          <w:sz w:val="20"/>
        </w:rPr>
        <w:t>evidence</w:t>
      </w:r>
      <w:r>
        <w:rPr>
          <w:spacing w:val="-12"/>
          <w:sz w:val="20"/>
        </w:rPr>
        <w:t xml:space="preserve"> </w:t>
      </w:r>
      <w:r>
        <w:rPr>
          <w:sz w:val="20"/>
        </w:rPr>
        <w:t>sufficient to</w:t>
      </w:r>
      <w:r>
        <w:rPr>
          <w:spacing w:val="-4"/>
          <w:sz w:val="20"/>
        </w:rPr>
        <w:t xml:space="preserve"> </w:t>
      </w:r>
      <w:r>
        <w:rPr>
          <w:sz w:val="20"/>
        </w:rPr>
        <w:t>reach</w:t>
      </w:r>
      <w:r>
        <w:rPr>
          <w:spacing w:val="-2"/>
          <w:sz w:val="20"/>
        </w:rPr>
        <w:t xml:space="preserve"> </w:t>
      </w:r>
      <w:r>
        <w:rPr>
          <w:sz w:val="20"/>
        </w:rPr>
        <w:t>a determination</w:t>
      </w:r>
      <w:r>
        <w:rPr>
          <w:spacing w:val="-2"/>
          <w:sz w:val="20"/>
        </w:rPr>
        <w:t xml:space="preserve"> </w:t>
      </w:r>
      <w:r>
        <w:rPr>
          <w:sz w:val="20"/>
        </w:rPr>
        <w:t>as</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formal</w:t>
      </w:r>
      <w:r>
        <w:rPr>
          <w:spacing w:val="-3"/>
          <w:sz w:val="20"/>
        </w:rPr>
        <w:t xml:space="preserve"> </w:t>
      </w:r>
      <w:r>
        <w:rPr>
          <w:sz w:val="20"/>
        </w:rPr>
        <w:t>complaint</w:t>
      </w:r>
      <w:r>
        <w:rPr>
          <w:spacing w:val="-3"/>
          <w:sz w:val="20"/>
        </w:rPr>
        <w:t xml:space="preserve"> </w:t>
      </w:r>
      <w:r>
        <w:rPr>
          <w:sz w:val="20"/>
        </w:rPr>
        <w:t>or</w:t>
      </w:r>
      <w:r>
        <w:rPr>
          <w:spacing w:val="-4"/>
          <w:sz w:val="20"/>
        </w:rPr>
        <w:t xml:space="preserve"> </w:t>
      </w:r>
      <w:r>
        <w:rPr>
          <w:sz w:val="20"/>
        </w:rPr>
        <w:t>any</w:t>
      </w:r>
      <w:r>
        <w:rPr>
          <w:spacing w:val="-1"/>
          <w:sz w:val="20"/>
        </w:rPr>
        <w:t xml:space="preserve"> </w:t>
      </w:r>
      <w:r>
        <w:rPr>
          <w:sz w:val="20"/>
        </w:rPr>
        <w:t>of</w:t>
      </w:r>
      <w:r>
        <w:rPr>
          <w:spacing w:val="-1"/>
          <w:sz w:val="20"/>
        </w:rPr>
        <w:t xml:space="preserve"> </w:t>
      </w:r>
      <w:r>
        <w:rPr>
          <w:sz w:val="20"/>
        </w:rPr>
        <w:t>its</w:t>
      </w:r>
      <w:r>
        <w:rPr>
          <w:spacing w:val="-4"/>
          <w:sz w:val="20"/>
        </w:rPr>
        <w:t xml:space="preserve"> </w:t>
      </w:r>
      <w:r>
        <w:rPr>
          <w:sz w:val="20"/>
        </w:rPr>
        <w:t>allegations.</w:t>
      </w:r>
    </w:p>
    <w:p w14:paraId="232C04AB" w14:textId="77777777" w:rsidR="006D2962" w:rsidRDefault="00B65B6D">
      <w:pPr>
        <w:pStyle w:val="ListParagraph"/>
        <w:numPr>
          <w:ilvl w:val="2"/>
          <w:numId w:val="1"/>
        </w:numPr>
        <w:tabs>
          <w:tab w:val="left" w:pos="841"/>
        </w:tabs>
        <w:spacing w:before="119"/>
        <w:ind w:right="120" w:hanging="360"/>
        <w:rPr>
          <w:sz w:val="20"/>
        </w:rPr>
      </w:pPr>
      <w:r>
        <w:rPr>
          <w:sz w:val="20"/>
        </w:rPr>
        <w:t>After</w:t>
      </w:r>
      <w:r>
        <w:rPr>
          <w:spacing w:val="-15"/>
          <w:sz w:val="20"/>
        </w:rPr>
        <w:t xml:space="preserve"> </w:t>
      </w:r>
      <w:r>
        <w:rPr>
          <w:sz w:val="20"/>
        </w:rPr>
        <w:t>dismissing</w:t>
      </w:r>
      <w:r>
        <w:rPr>
          <w:spacing w:val="-13"/>
          <w:sz w:val="20"/>
        </w:rPr>
        <w:t xml:space="preserve"> </w:t>
      </w:r>
      <w:r>
        <w:rPr>
          <w:sz w:val="20"/>
        </w:rPr>
        <w:t>the</w:t>
      </w:r>
      <w:r>
        <w:rPr>
          <w:spacing w:val="-15"/>
          <w:sz w:val="20"/>
        </w:rPr>
        <w:t xml:space="preserve"> </w:t>
      </w:r>
      <w:r>
        <w:rPr>
          <w:sz w:val="20"/>
        </w:rPr>
        <w:t>formal</w:t>
      </w:r>
      <w:r>
        <w:rPr>
          <w:spacing w:val="-13"/>
          <w:sz w:val="20"/>
        </w:rPr>
        <w:t xml:space="preserve"> </w:t>
      </w:r>
      <w:r>
        <w:rPr>
          <w:sz w:val="20"/>
        </w:rPr>
        <w:t>complaint,</w:t>
      </w:r>
      <w:r>
        <w:rPr>
          <w:spacing w:val="-14"/>
          <w:sz w:val="20"/>
        </w:rPr>
        <w:t xml:space="preserve"> </w:t>
      </w:r>
      <w:r>
        <w:rPr>
          <w:sz w:val="20"/>
        </w:rPr>
        <w:t>the</w:t>
      </w:r>
      <w:r>
        <w:rPr>
          <w:spacing w:val="-15"/>
          <w:sz w:val="20"/>
        </w:rPr>
        <w:t xml:space="preserve"> </w:t>
      </w:r>
      <w:r>
        <w:rPr>
          <w:sz w:val="20"/>
        </w:rPr>
        <w:t>Title</w:t>
      </w:r>
      <w:r>
        <w:rPr>
          <w:spacing w:val="-12"/>
          <w:sz w:val="20"/>
        </w:rPr>
        <w:t xml:space="preserve"> </w:t>
      </w:r>
      <w:r>
        <w:rPr>
          <w:sz w:val="20"/>
        </w:rPr>
        <w:t>IX</w:t>
      </w:r>
      <w:r>
        <w:rPr>
          <w:spacing w:val="-13"/>
          <w:sz w:val="20"/>
        </w:rPr>
        <w:t xml:space="preserve"> </w:t>
      </w:r>
      <w:r>
        <w:rPr>
          <w:sz w:val="20"/>
        </w:rPr>
        <w:t>Coordinator</w:t>
      </w:r>
      <w:r>
        <w:rPr>
          <w:spacing w:val="-15"/>
          <w:sz w:val="20"/>
        </w:rPr>
        <w:t xml:space="preserve"> </w:t>
      </w:r>
      <w:r>
        <w:rPr>
          <w:sz w:val="20"/>
        </w:rPr>
        <w:t>shall</w:t>
      </w:r>
      <w:r>
        <w:rPr>
          <w:spacing w:val="-13"/>
          <w:sz w:val="20"/>
        </w:rPr>
        <w:t xml:space="preserve"> </w:t>
      </w:r>
      <w:r>
        <w:rPr>
          <w:sz w:val="20"/>
        </w:rPr>
        <w:t>forward</w:t>
      </w:r>
      <w:r>
        <w:rPr>
          <w:spacing w:val="-13"/>
          <w:sz w:val="20"/>
        </w:rPr>
        <w:t xml:space="preserve"> </w:t>
      </w:r>
      <w:r>
        <w:rPr>
          <w:sz w:val="20"/>
        </w:rPr>
        <w:t>the</w:t>
      </w:r>
      <w:r>
        <w:rPr>
          <w:spacing w:val="-15"/>
          <w:sz w:val="20"/>
        </w:rPr>
        <w:t xml:space="preserve"> </w:t>
      </w:r>
      <w:r>
        <w:rPr>
          <w:sz w:val="20"/>
        </w:rPr>
        <w:t>formal complaint to an appropriate College official that will determine whether the conduct alleged in the formal complaint violates a separate policy or code of conduct.</w:t>
      </w:r>
    </w:p>
    <w:p w14:paraId="6ABBC725" w14:textId="77777777" w:rsidR="006D2962" w:rsidRDefault="00B65B6D">
      <w:pPr>
        <w:pStyle w:val="ListParagraph"/>
        <w:numPr>
          <w:ilvl w:val="2"/>
          <w:numId w:val="1"/>
        </w:numPr>
        <w:tabs>
          <w:tab w:val="left" w:pos="841"/>
        </w:tabs>
        <w:spacing w:before="120"/>
        <w:ind w:right="115" w:hanging="360"/>
        <w:rPr>
          <w:sz w:val="20"/>
        </w:rPr>
      </w:pPr>
      <w:r>
        <w:rPr>
          <w:sz w:val="20"/>
        </w:rPr>
        <w:t>The</w:t>
      </w:r>
      <w:r>
        <w:rPr>
          <w:spacing w:val="-15"/>
          <w:sz w:val="20"/>
        </w:rPr>
        <w:t xml:space="preserve"> </w:t>
      </w:r>
      <w:r>
        <w:rPr>
          <w:sz w:val="20"/>
        </w:rPr>
        <w:t>Title</w:t>
      </w:r>
      <w:r>
        <w:rPr>
          <w:spacing w:val="-15"/>
          <w:sz w:val="20"/>
        </w:rPr>
        <w:t xml:space="preserve"> </w:t>
      </w:r>
      <w:r>
        <w:rPr>
          <w:sz w:val="20"/>
        </w:rPr>
        <w:t>IX</w:t>
      </w:r>
      <w:r>
        <w:rPr>
          <w:spacing w:val="-13"/>
          <w:sz w:val="20"/>
        </w:rPr>
        <w:t xml:space="preserve"> </w:t>
      </w:r>
      <w:r>
        <w:rPr>
          <w:sz w:val="20"/>
        </w:rPr>
        <w:t>Coordinator</w:t>
      </w:r>
      <w:r>
        <w:rPr>
          <w:spacing w:val="-12"/>
          <w:sz w:val="20"/>
        </w:rPr>
        <w:t xml:space="preserve"> </w:t>
      </w:r>
      <w:r>
        <w:rPr>
          <w:sz w:val="20"/>
        </w:rPr>
        <w:t>will</w:t>
      </w:r>
      <w:r>
        <w:rPr>
          <w:spacing w:val="-16"/>
          <w:sz w:val="20"/>
        </w:rPr>
        <w:t xml:space="preserve"> </w:t>
      </w:r>
      <w:r>
        <w:rPr>
          <w:sz w:val="20"/>
        </w:rPr>
        <w:t>send</w:t>
      </w:r>
      <w:r>
        <w:rPr>
          <w:spacing w:val="-16"/>
          <w:sz w:val="20"/>
        </w:rPr>
        <w:t xml:space="preserve"> </w:t>
      </w:r>
      <w:r>
        <w:rPr>
          <w:sz w:val="20"/>
        </w:rPr>
        <w:t>written</w:t>
      </w:r>
      <w:r>
        <w:rPr>
          <w:spacing w:val="-15"/>
          <w:sz w:val="20"/>
        </w:rPr>
        <w:t xml:space="preserve"> </w:t>
      </w:r>
      <w:r>
        <w:rPr>
          <w:sz w:val="20"/>
        </w:rPr>
        <w:t>notice</w:t>
      </w:r>
      <w:r>
        <w:rPr>
          <w:spacing w:val="-12"/>
          <w:sz w:val="20"/>
        </w:rPr>
        <w:t xml:space="preserve"> </w:t>
      </w:r>
      <w:r>
        <w:rPr>
          <w:sz w:val="20"/>
        </w:rPr>
        <w:t>of</w:t>
      </w:r>
      <w:r>
        <w:rPr>
          <w:spacing w:val="-14"/>
          <w:sz w:val="20"/>
        </w:rPr>
        <w:t xml:space="preserve"> </w:t>
      </w:r>
      <w:r>
        <w:rPr>
          <w:sz w:val="20"/>
        </w:rPr>
        <w:t>the</w:t>
      </w:r>
      <w:r>
        <w:rPr>
          <w:spacing w:val="-17"/>
          <w:sz w:val="20"/>
        </w:rPr>
        <w:t xml:space="preserve"> </w:t>
      </w:r>
      <w:r>
        <w:rPr>
          <w:sz w:val="20"/>
        </w:rPr>
        <w:t>dismissal</w:t>
      </w:r>
      <w:r>
        <w:rPr>
          <w:spacing w:val="-13"/>
          <w:sz w:val="20"/>
        </w:rPr>
        <w:t xml:space="preserve"> </w:t>
      </w:r>
      <w:r>
        <w:rPr>
          <w:sz w:val="20"/>
        </w:rPr>
        <w:t>with</w:t>
      </w:r>
      <w:r>
        <w:rPr>
          <w:spacing w:val="-13"/>
          <w:sz w:val="20"/>
        </w:rPr>
        <w:t xml:space="preserve"> </w:t>
      </w:r>
      <w:r>
        <w:rPr>
          <w:sz w:val="20"/>
        </w:rPr>
        <w:t>specific</w:t>
      </w:r>
      <w:r>
        <w:rPr>
          <w:spacing w:val="-14"/>
          <w:sz w:val="20"/>
        </w:rPr>
        <w:t xml:space="preserve"> </w:t>
      </w:r>
      <w:r>
        <w:rPr>
          <w:sz w:val="20"/>
        </w:rPr>
        <w:t>reason(s) for</w:t>
      </w:r>
      <w:r>
        <w:rPr>
          <w:spacing w:val="-12"/>
          <w:sz w:val="20"/>
        </w:rPr>
        <w:t xml:space="preserve"> </w:t>
      </w:r>
      <w:r>
        <w:rPr>
          <w:sz w:val="20"/>
        </w:rPr>
        <w:t>the</w:t>
      </w:r>
      <w:r>
        <w:rPr>
          <w:spacing w:val="-15"/>
          <w:sz w:val="20"/>
        </w:rPr>
        <w:t xml:space="preserve"> </w:t>
      </w:r>
      <w:r>
        <w:rPr>
          <w:sz w:val="20"/>
        </w:rPr>
        <w:t>dismissal</w:t>
      </w:r>
      <w:r>
        <w:rPr>
          <w:spacing w:val="-11"/>
          <w:sz w:val="20"/>
        </w:rPr>
        <w:t xml:space="preserve"> </w:t>
      </w:r>
      <w:r>
        <w:rPr>
          <w:sz w:val="20"/>
        </w:rPr>
        <w:t>to</w:t>
      </w:r>
      <w:r>
        <w:rPr>
          <w:spacing w:val="-12"/>
          <w:sz w:val="20"/>
        </w:rPr>
        <w:t xml:space="preserve"> </w:t>
      </w:r>
      <w:r>
        <w:rPr>
          <w:sz w:val="20"/>
        </w:rPr>
        <w:t>the</w:t>
      </w:r>
      <w:r>
        <w:rPr>
          <w:spacing w:val="-12"/>
          <w:sz w:val="20"/>
        </w:rPr>
        <w:t xml:space="preserve"> </w:t>
      </w:r>
      <w:r>
        <w:rPr>
          <w:sz w:val="20"/>
        </w:rPr>
        <w:t>parties,</w:t>
      </w:r>
      <w:r>
        <w:rPr>
          <w:spacing w:val="-14"/>
          <w:sz w:val="20"/>
        </w:rPr>
        <w:t xml:space="preserve"> </w:t>
      </w:r>
      <w:r>
        <w:rPr>
          <w:sz w:val="20"/>
        </w:rPr>
        <w:t>simultaneously,</w:t>
      </w:r>
      <w:r>
        <w:rPr>
          <w:spacing w:val="-12"/>
          <w:sz w:val="20"/>
        </w:rPr>
        <w:t xml:space="preserve"> </w:t>
      </w:r>
      <w:r>
        <w:rPr>
          <w:sz w:val="20"/>
        </w:rPr>
        <w:t>within</w:t>
      </w:r>
      <w:r>
        <w:rPr>
          <w:spacing w:val="-13"/>
          <w:sz w:val="20"/>
        </w:rPr>
        <w:t xml:space="preserve"> </w:t>
      </w:r>
      <w:r>
        <w:rPr>
          <w:sz w:val="20"/>
        </w:rPr>
        <w:t>five</w:t>
      </w:r>
      <w:r>
        <w:rPr>
          <w:spacing w:val="-12"/>
          <w:sz w:val="20"/>
        </w:rPr>
        <w:t xml:space="preserve"> </w:t>
      </w:r>
      <w:r>
        <w:rPr>
          <w:sz w:val="20"/>
        </w:rPr>
        <w:t>(5)</w:t>
      </w:r>
      <w:r>
        <w:rPr>
          <w:spacing w:val="-13"/>
          <w:sz w:val="20"/>
        </w:rPr>
        <w:t xml:space="preserve"> </w:t>
      </w:r>
      <w:r>
        <w:rPr>
          <w:sz w:val="20"/>
        </w:rPr>
        <w:t>workdays</w:t>
      </w:r>
      <w:r>
        <w:rPr>
          <w:spacing w:val="-14"/>
          <w:sz w:val="20"/>
        </w:rPr>
        <w:t xml:space="preserve"> </w:t>
      </w:r>
      <w:r>
        <w:rPr>
          <w:sz w:val="20"/>
        </w:rPr>
        <w:t>of</w:t>
      </w:r>
      <w:r>
        <w:rPr>
          <w:spacing w:val="-11"/>
          <w:sz w:val="20"/>
        </w:rPr>
        <w:t xml:space="preserve"> </w:t>
      </w:r>
      <w:r>
        <w:rPr>
          <w:sz w:val="20"/>
        </w:rPr>
        <w:t>completing the initial meetings. This decision may be appealed.</w:t>
      </w:r>
    </w:p>
    <w:p w14:paraId="40D3CB08" w14:textId="77777777" w:rsidR="006D2962" w:rsidRDefault="006D2962">
      <w:pPr>
        <w:pStyle w:val="BodyText"/>
        <w:jc w:val="left"/>
      </w:pPr>
    </w:p>
    <w:p w14:paraId="1820BDA9" w14:textId="77777777" w:rsidR="006D2962" w:rsidRDefault="00B65B6D">
      <w:pPr>
        <w:pStyle w:val="ListParagraph"/>
        <w:numPr>
          <w:ilvl w:val="1"/>
          <w:numId w:val="1"/>
        </w:numPr>
        <w:tabs>
          <w:tab w:val="left" w:pos="389"/>
        </w:tabs>
        <w:ind w:left="388" w:hanging="269"/>
        <w:rPr>
          <w:sz w:val="20"/>
        </w:rPr>
      </w:pPr>
      <w:r>
        <w:rPr>
          <w:sz w:val="20"/>
          <w:u w:val="single"/>
        </w:rPr>
        <w:t>Appointment</w:t>
      </w:r>
      <w:r>
        <w:rPr>
          <w:spacing w:val="-4"/>
          <w:sz w:val="20"/>
          <w:u w:val="single"/>
        </w:rPr>
        <w:t xml:space="preserve"> </w:t>
      </w:r>
      <w:r>
        <w:rPr>
          <w:sz w:val="20"/>
          <w:u w:val="single"/>
        </w:rPr>
        <w:t>of</w:t>
      </w:r>
      <w:r>
        <w:rPr>
          <w:spacing w:val="-7"/>
          <w:sz w:val="20"/>
          <w:u w:val="single"/>
        </w:rPr>
        <w:t xml:space="preserve"> </w:t>
      </w:r>
      <w:r>
        <w:rPr>
          <w:sz w:val="20"/>
          <w:u w:val="single"/>
        </w:rPr>
        <w:t>the</w:t>
      </w:r>
      <w:r>
        <w:rPr>
          <w:spacing w:val="-5"/>
          <w:sz w:val="20"/>
          <w:u w:val="single"/>
        </w:rPr>
        <w:t xml:space="preserve"> </w:t>
      </w:r>
      <w:r>
        <w:rPr>
          <w:sz w:val="20"/>
          <w:u w:val="single"/>
        </w:rPr>
        <w:t>Investigator</w:t>
      </w:r>
      <w:r>
        <w:rPr>
          <w:spacing w:val="-7"/>
          <w:sz w:val="20"/>
          <w:u w:val="single"/>
        </w:rPr>
        <w:t xml:space="preserve"> </w:t>
      </w:r>
      <w:r>
        <w:rPr>
          <w:sz w:val="20"/>
          <w:u w:val="single"/>
        </w:rPr>
        <w:t>and</w:t>
      </w:r>
      <w:r>
        <w:rPr>
          <w:spacing w:val="-6"/>
          <w:sz w:val="20"/>
          <w:u w:val="single"/>
        </w:rPr>
        <w:t xml:space="preserve"> </w:t>
      </w:r>
      <w:r>
        <w:rPr>
          <w:sz w:val="20"/>
          <w:u w:val="single"/>
        </w:rPr>
        <w:t>Conduct</w:t>
      </w:r>
      <w:r>
        <w:rPr>
          <w:spacing w:val="-6"/>
          <w:sz w:val="20"/>
          <w:u w:val="single"/>
        </w:rPr>
        <w:t xml:space="preserve"> </w:t>
      </w:r>
      <w:r>
        <w:rPr>
          <w:sz w:val="20"/>
          <w:u w:val="single"/>
        </w:rPr>
        <w:t>of</w:t>
      </w:r>
      <w:r>
        <w:rPr>
          <w:spacing w:val="-7"/>
          <w:sz w:val="20"/>
          <w:u w:val="single"/>
        </w:rPr>
        <w:t xml:space="preserve"> </w:t>
      </w:r>
      <w:r>
        <w:rPr>
          <w:sz w:val="20"/>
          <w:u w:val="single"/>
        </w:rPr>
        <w:t>the</w:t>
      </w:r>
      <w:r>
        <w:rPr>
          <w:spacing w:val="-7"/>
          <w:sz w:val="20"/>
          <w:u w:val="single"/>
        </w:rPr>
        <w:t xml:space="preserve"> </w:t>
      </w:r>
      <w:r>
        <w:rPr>
          <w:spacing w:val="-2"/>
          <w:sz w:val="20"/>
          <w:u w:val="single"/>
        </w:rPr>
        <w:t>Investigation</w:t>
      </w:r>
      <w:r>
        <w:rPr>
          <w:spacing w:val="-2"/>
          <w:sz w:val="20"/>
        </w:rPr>
        <w:t>.</w:t>
      </w:r>
    </w:p>
    <w:p w14:paraId="3B18C85F" w14:textId="77777777" w:rsidR="006D2962" w:rsidRDefault="00B65B6D">
      <w:pPr>
        <w:pStyle w:val="ListParagraph"/>
        <w:numPr>
          <w:ilvl w:val="2"/>
          <w:numId w:val="1"/>
        </w:numPr>
        <w:tabs>
          <w:tab w:val="left" w:pos="840"/>
        </w:tabs>
        <w:spacing w:before="120"/>
        <w:ind w:left="839" w:right="114" w:hanging="360"/>
        <w:rPr>
          <w:sz w:val="20"/>
        </w:rPr>
      </w:pPr>
      <w:r>
        <w:rPr>
          <w:sz w:val="20"/>
          <w:u w:val="single"/>
        </w:rPr>
        <w:t>Appointment of Investigator</w:t>
      </w:r>
      <w:r>
        <w:rPr>
          <w:sz w:val="20"/>
        </w:rPr>
        <w:t>.</w:t>
      </w:r>
      <w:r>
        <w:rPr>
          <w:spacing w:val="40"/>
          <w:sz w:val="20"/>
        </w:rPr>
        <w:t xml:space="preserve"> </w:t>
      </w:r>
      <w:r>
        <w:rPr>
          <w:sz w:val="20"/>
        </w:rPr>
        <w:t xml:space="preserve">After an initial determination to continue the formal resolution process or after </w:t>
      </w:r>
      <w:proofErr w:type="gramStart"/>
      <w:r>
        <w:rPr>
          <w:sz w:val="20"/>
        </w:rPr>
        <w:t>failed</w:t>
      </w:r>
      <w:proofErr w:type="gramEnd"/>
      <w:r>
        <w:rPr>
          <w:sz w:val="20"/>
        </w:rPr>
        <w:t xml:space="preserve"> informal resolution process, the Title IX Coordinator will</w:t>
      </w:r>
      <w:r>
        <w:rPr>
          <w:spacing w:val="-13"/>
          <w:sz w:val="20"/>
        </w:rPr>
        <w:t xml:space="preserve"> </w:t>
      </w:r>
      <w:r>
        <w:rPr>
          <w:sz w:val="20"/>
        </w:rPr>
        <w:t>appoint</w:t>
      </w:r>
      <w:r>
        <w:rPr>
          <w:spacing w:val="-13"/>
          <w:sz w:val="20"/>
        </w:rPr>
        <w:t xml:space="preserve"> </w:t>
      </w:r>
      <w:r>
        <w:rPr>
          <w:sz w:val="20"/>
        </w:rPr>
        <w:t>an</w:t>
      </w:r>
      <w:r>
        <w:rPr>
          <w:spacing w:val="-13"/>
          <w:sz w:val="20"/>
        </w:rPr>
        <w:t xml:space="preserve"> </w:t>
      </w:r>
      <w:r>
        <w:rPr>
          <w:sz w:val="20"/>
        </w:rPr>
        <w:t>investigator</w:t>
      </w:r>
      <w:r>
        <w:rPr>
          <w:spacing w:val="-12"/>
          <w:sz w:val="20"/>
        </w:rPr>
        <w:t xml:space="preserve"> </w:t>
      </w:r>
      <w:r>
        <w:rPr>
          <w:sz w:val="20"/>
        </w:rPr>
        <w:t>within</w:t>
      </w:r>
      <w:r>
        <w:rPr>
          <w:spacing w:val="-13"/>
          <w:sz w:val="20"/>
        </w:rPr>
        <w:t xml:space="preserve"> </w:t>
      </w:r>
      <w:r>
        <w:rPr>
          <w:sz w:val="20"/>
        </w:rPr>
        <w:t>five</w:t>
      </w:r>
      <w:r>
        <w:rPr>
          <w:spacing w:val="-12"/>
          <w:sz w:val="20"/>
        </w:rPr>
        <w:t xml:space="preserve"> </w:t>
      </w:r>
      <w:r>
        <w:rPr>
          <w:sz w:val="20"/>
        </w:rPr>
        <w:t>(5)</w:t>
      </w:r>
      <w:r>
        <w:rPr>
          <w:spacing w:val="-13"/>
          <w:sz w:val="20"/>
        </w:rPr>
        <w:t xml:space="preserve"> </w:t>
      </w:r>
      <w:r>
        <w:rPr>
          <w:sz w:val="20"/>
        </w:rPr>
        <w:t>workdays</w:t>
      </w:r>
      <w:r>
        <w:rPr>
          <w:spacing w:val="-12"/>
          <w:sz w:val="20"/>
        </w:rPr>
        <w:t xml:space="preserve"> </w:t>
      </w:r>
      <w:r>
        <w:rPr>
          <w:sz w:val="20"/>
        </w:rPr>
        <w:t>of</w:t>
      </w:r>
      <w:r>
        <w:rPr>
          <w:spacing w:val="-12"/>
          <w:sz w:val="20"/>
        </w:rPr>
        <w:t xml:space="preserve"> </w:t>
      </w:r>
      <w:r>
        <w:rPr>
          <w:sz w:val="20"/>
        </w:rPr>
        <w:t>completing</w:t>
      </w:r>
      <w:r>
        <w:rPr>
          <w:spacing w:val="-13"/>
          <w:sz w:val="20"/>
        </w:rPr>
        <w:t xml:space="preserve"> </w:t>
      </w:r>
      <w:r>
        <w:rPr>
          <w:sz w:val="20"/>
        </w:rPr>
        <w:t>the</w:t>
      </w:r>
      <w:r>
        <w:rPr>
          <w:spacing w:val="-12"/>
          <w:sz w:val="20"/>
        </w:rPr>
        <w:t xml:space="preserve"> </w:t>
      </w:r>
      <w:r>
        <w:rPr>
          <w:sz w:val="20"/>
        </w:rPr>
        <w:t>initial</w:t>
      </w:r>
      <w:r>
        <w:rPr>
          <w:spacing w:val="-13"/>
          <w:sz w:val="20"/>
        </w:rPr>
        <w:t xml:space="preserve"> </w:t>
      </w:r>
      <w:r>
        <w:rPr>
          <w:sz w:val="20"/>
        </w:rPr>
        <w:t xml:space="preserve">meetings. The Title IX Coordinator will provide the investigator’s name and contact information to the complainant and respondent and will forward the formal complaint to the investigator. Within five (5) workdays of such </w:t>
      </w:r>
      <w:proofErr w:type="gramStart"/>
      <w:r>
        <w:rPr>
          <w:sz w:val="20"/>
        </w:rPr>
        <w:t>appointment</w:t>
      </w:r>
      <w:proofErr w:type="gramEnd"/>
      <w:r>
        <w:rPr>
          <w:sz w:val="20"/>
        </w:rPr>
        <w:t>, the investigator, the complainant,</w:t>
      </w:r>
      <w:r>
        <w:rPr>
          <w:spacing w:val="-5"/>
          <w:sz w:val="20"/>
        </w:rPr>
        <w:t xml:space="preserve"> </w:t>
      </w:r>
      <w:r>
        <w:rPr>
          <w:sz w:val="20"/>
        </w:rPr>
        <w:t>or</w:t>
      </w:r>
      <w:r>
        <w:rPr>
          <w:spacing w:val="-5"/>
          <w:sz w:val="20"/>
        </w:rPr>
        <w:t xml:space="preserve"> </w:t>
      </w:r>
      <w:r>
        <w:rPr>
          <w:sz w:val="20"/>
        </w:rPr>
        <w:t>the</w:t>
      </w:r>
      <w:r>
        <w:rPr>
          <w:spacing w:val="-3"/>
          <w:sz w:val="20"/>
        </w:rPr>
        <w:t xml:space="preserve"> </w:t>
      </w:r>
      <w:r>
        <w:rPr>
          <w:sz w:val="20"/>
        </w:rPr>
        <w:t>respondent</w:t>
      </w:r>
      <w:r>
        <w:rPr>
          <w:spacing w:val="-3"/>
          <w:sz w:val="20"/>
        </w:rPr>
        <w:t xml:space="preserve"> </w:t>
      </w:r>
      <w:r>
        <w:rPr>
          <w:sz w:val="20"/>
        </w:rPr>
        <w:t>may</w:t>
      </w:r>
      <w:r>
        <w:rPr>
          <w:spacing w:val="-4"/>
          <w:sz w:val="20"/>
        </w:rPr>
        <w:t xml:space="preserve"> </w:t>
      </w:r>
      <w:r>
        <w:rPr>
          <w:sz w:val="20"/>
        </w:rPr>
        <w:t>identify</w:t>
      </w:r>
      <w:r>
        <w:rPr>
          <w:spacing w:val="-2"/>
          <w:sz w:val="20"/>
        </w:rPr>
        <w:t xml:space="preserve"> </w:t>
      </w:r>
      <w:r>
        <w:rPr>
          <w:sz w:val="20"/>
        </w:rPr>
        <w:t>to</w:t>
      </w:r>
      <w:r>
        <w:rPr>
          <w:spacing w:val="-3"/>
          <w:sz w:val="20"/>
        </w:rPr>
        <w:t xml:space="preserve"> </w:t>
      </w:r>
      <w:r>
        <w:rPr>
          <w:sz w:val="20"/>
        </w:rPr>
        <w:t>the</w:t>
      </w:r>
      <w:r>
        <w:rPr>
          <w:spacing w:val="-5"/>
          <w:sz w:val="20"/>
        </w:rPr>
        <w:t xml:space="preserve"> </w:t>
      </w:r>
      <w:r>
        <w:rPr>
          <w:sz w:val="20"/>
        </w:rPr>
        <w:t>Title</w:t>
      </w:r>
      <w:r>
        <w:rPr>
          <w:spacing w:val="-5"/>
          <w:sz w:val="20"/>
        </w:rPr>
        <w:t xml:space="preserve"> </w:t>
      </w:r>
      <w:r>
        <w:rPr>
          <w:sz w:val="20"/>
        </w:rPr>
        <w:t>IX</w:t>
      </w:r>
      <w:r>
        <w:rPr>
          <w:spacing w:val="-4"/>
          <w:sz w:val="20"/>
        </w:rPr>
        <w:t xml:space="preserve"> </w:t>
      </w:r>
      <w:r>
        <w:rPr>
          <w:sz w:val="20"/>
        </w:rPr>
        <w:t>Coordinator</w:t>
      </w:r>
      <w:r>
        <w:rPr>
          <w:spacing w:val="-3"/>
          <w:sz w:val="20"/>
        </w:rPr>
        <w:t xml:space="preserve"> </w:t>
      </w:r>
      <w:r>
        <w:rPr>
          <w:sz w:val="20"/>
        </w:rPr>
        <w:t>in</w:t>
      </w:r>
      <w:r>
        <w:rPr>
          <w:spacing w:val="-3"/>
          <w:sz w:val="20"/>
        </w:rPr>
        <w:t xml:space="preserve"> </w:t>
      </w:r>
      <w:r>
        <w:rPr>
          <w:sz w:val="20"/>
        </w:rPr>
        <w:t>writing</w:t>
      </w:r>
      <w:r>
        <w:rPr>
          <w:spacing w:val="-3"/>
          <w:sz w:val="20"/>
        </w:rPr>
        <w:t xml:space="preserve"> </w:t>
      </w:r>
      <w:r>
        <w:rPr>
          <w:sz w:val="20"/>
        </w:rPr>
        <w:t>any potential conflict of interest or bias of the appointed investigator. The Title IX Coordinator</w:t>
      </w:r>
      <w:r>
        <w:rPr>
          <w:spacing w:val="-5"/>
          <w:sz w:val="20"/>
        </w:rPr>
        <w:t xml:space="preserve"> </w:t>
      </w:r>
      <w:r>
        <w:rPr>
          <w:sz w:val="20"/>
        </w:rPr>
        <w:t>will</w:t>
      </w:r>
      <w:r>
        <w:rPr>
          <w:spacing w:val="-6"/>
          <w:sz w:val="20"/>
        </w:rPr>
        <w:t xml:space="preserve"> </w:t>
      </w:r>
      <w:r>
        <w:rPr>
          <w:sz w:val="20"/>
        </w:rPr>
        <w:t>consider</w:t>
      </w:r>
      <w:r>
        <w:rPr>
          <w:spacing w:val="-8"/>
          <w:sz w:val="20"/>
        </w:rPr>
        <w:t xml:space="preserve"> </w:t>
      </w:r>
      <w:r>
        <w:rPr>
          <w:sz w:val="20"/>
        </w:rPr>
        <w:t>such</w:t>
      </w:r>
      <w:r>
        <w:rPr>
          <w:spacing w:val="-5"/>
          <w:sz w:val="20"/>
        </w:rPr>
        <w:t xml:space="preserve"> </w:t>
      </w:r>
      <w:r>
        <w:rPr>
          <w:sz w:val="20"/>
        </w:rPr>
        <w:t>information</w:t>
      </w:r>
      <w:r>
        <w:rPr>
          <w:spacing w:val="-5"/>
          <w:sz w:val="20"/>
        </w:rPr>
        <w:t xml:space="preserve"> </w:t>
      </w:r>
      <w:r>
        <w:rPr>
          <w:sz w:val="20"/>
        </w:rPr>
        <w:t>and</w:t>
      </w:r>
      <w:r>
        <w:rPr>
          <w:spacing w:val="-6"/>
          <w:sz w:val="20"/>
        </w:rPr>
        <w:t xml:space="preserve"> </w:t>
      </w:r>
      <w:r>
        <w:rPr>
          <w:sz w:val="20"/>
        </w:rPr>
        <w:t>will</w:t>
      </w:r>
      <w:r>
        <w:rPr>
          <w:spacing w:val="-6"/>
          <w:sz w:val="20"/>
        </w:rPr>
        <w:t xml:space="preserve"> </w:t>
      </w:r>
      <w:r>
        <w:rPr>
          <w:sz w:val="20"/>
        </w:rPr>
        <w:t>appoint</w:t>
      </w:r>
      <w:r>
        <w:rPr>
          <w:spacing w:val="-6"/>
          <w:sz w:val="20"/>
        </w:rPr>
        <w:t xml:space="preserve"> </w:t>
      </w:r>
      <w:r>
        <w:rPr>
          <w:sz w:val="20"/>
        </w:rPr>
        <w:t>a</w:t>
      </w:r>
      <w:r>
        <w:rPr>
          <w:spacing w:val="-6"/>
          <w:sz w:val="20"/>
        </w:rPr>
        <w:t xml:space="preserve"> </w:t>
      </w:r>
      <w:r>
        <w:rPr>
          <w:sz w:val="20"/>
        </w:rPr>
        <w:t>different</w:t>
      </w:r>
      <w:r>
        <w:rPr>
          <w:spacing w:val="-6"/>
          <w:sz w:val="20"/>
        </w:rPr>
        <w:t xml:space="preserve"> </w:t>
      </w:r>
      <w:r>
        <w:rPr>
          <w:sz w:val="20"/>
        </w:rPr>
        <w:t>investigator</w:t>
      </w:r>
      <w:r>
        <w:rPr>
          <w:spacing w:val="-8"/>
          <w:sz w:val="20"/>
        </w:rPr>
        <w:t xml:space="preserve"> </w:t>
      </w:r>
      <w:r>
        <w:rPr>
          <w:sz w:val="20"/>
        </w:rPr>
        <w:t>if</w:t>
      </w:r>
      <w:r>
        <w:rPr>
          <w:spacing w:val="-7"/>
          <w:sz w:val="20"/>
        </w:rPr>
        <w:t xml:space="preserve"> </w:t>
      </w:r>
      <w:r>
        <w:rPr>
          <w:sz w:val="20"/>
        </w:rPr>
        <w:t>it is determined that a material conflict of interest or bias exists.</w:t>
      </w:r>
    </w:p>
    <w:p w14:paraId="40CBC565" w14:textId="77777777" w:rsidR="006D2962" w:rsidRDefault="00B65B6D">
      <w:pPr>
        <w:pStyle w:val="ListParagraph"/>
        <w:numPr>
          <w:ilvl w:val="2"/>
          <w:numId w:val="1"/>
        </w:numPr>
        <w:tabs>
          <w:tab w:val="left" w:pos="840"/>
        </w:tabs>
        <w:spacing w:before="120"/>
        <w:ind w:right="116" w:hanging="360"/>
        <w:rPr>
          <w:sz w:val="20"/>
        </w:rPr>
      </w:pPr>
      <w:r>
        <w:rPr>
          <w:sz w:val="20"/>
          <w:u w:val="single"/>
        </w:rPr>
        <w:t>Contacting</w:t>
      </w:r>
      <w:r>
        <w:rPr>
          <w:spacing w:val="-1"/>
          <w:sz w:val="20"/>
          <w:u w:val="single"/>
        </w:rPr>
        <w:t xml:space="preserve"> </w:t>
      </w:r>
      <w:r>
        <w:rPr>
          <w:sz w:val="20"/>
          <w:u w:val="single"/>
        </w:rPr>
        <w:t>the Parties</w:t>
      </w:r>
      <w:r>
        <w:rPr>
          <w:sz w:val="20"/>
        </w:rPr>
        <w:t>.</w:t>
      </w:r>
      <w:r>
        <w:rPr>
          <w:spacing w:val="40"/>
          <w:sz w:val="20"/>
        </w:rPr>
        <w:t xml:space="preserve"> </w:t>
      </w:r>
      <w:r>
        <w:rPr>
          <w:sz w:val="20"/>
        </w:rPr>
        <w:t>The investigator will contact</w:t>
      </w:r>
      <w:r>
        <w:rPr>
          <w:spacing w:val="-1"/>
          <w:sz w:val="20"/>
        </w:rPr>
        <w:t xml:space="preserve"> </w:t>
      </w:r>
      <w:r>
        <w:rPr>
          <w:sz w:val="20"/>
        </w:rPr>
        <w:t>the complainant</w:t>
      </w:r>
      <w:r>
        <w:rPr>
          <w:spacing w:val="-1"/>
          <w:sz w:val="20"/>
        </w:rPr>
        <w:t xml:space="preserve"> </w:t>
      </w:r>
      <w:r>
        <w:rPr>
          <w:sz w:val="20"/>
        </w:rPr>
        <w:t>and</w:t>
      </w:r>
      <w:r>
        <w:rPr>
          <w:spacing w:val="-2"/>
          <w:sz w:val="20"/>
        </w:rPr>
        <w:t xml:space="preserve"> </w:t>
      </w:r>
      <w:r>
        <w:rPr>
          <w:sz w:val="20"/>
        </w:rPr>
        <w:t>respondent promptly. In</w:t>
      </w:r>
      <w:r>
        <w:rPr>
          <w:spacing w:val="-1"/>
          <w:sz w:val="20"/>
        </w:rPr>
        <w:t xml:space="preserve"> </w:t>
      </w:r>
      <w:r>
        <w:rPr>
          <w:sz w:val="20"/>
        </w:rPr>
        <w:t>most</w:t>
      </w:r>
      <w:r>
        <w:rPr>
          <w:spacing w:val="-1"/>
          <w:sz w:val="20"/>
        </w:rPr>
        <w:t xml:space="preserve"> </w:t>
      </w:r>
      <w:r>
        <w:rPr>
          <w:sz w:val="20"/>
        </w:rPr>
        <w:t>cases,</w:t>
      </w:r>
      <w:r>
        <w:rPr>
          <w:spacing w:val="-2"/>
          <w:sz w:val="20"/>
        </w:rPr>
        <w:t xml:space="preserve"> </w:t>
      </w:r>
      <w:r>
        <w:rPr>
          <w:sz w:val="20"/>
        </w:rPr>
        <w:t>this</w:t>
      </w:r>
      <w:r>
        <w:rPr>
          <w:spacing w:val="-2"/>
          <w:sz w:val="20"/>
        </w:rPr>
        <w:t xml:space="preserve"> </w:t>
      </w:r>
      <w:r>
        <w:rPr>
          <w:sz w:val="20"/>
        </w:rPr>
        <w:t>should occur</w:t>
      </w:r>
      <w:r>
        <w:rPr>
          <w:spacing w:val="-3"/>
          <w:sz w:val="20"/>
        </w:rPr>
        <w:t xml:space="preserve"> </w:t>
      </w:r>
      <w:r>
        <w:rPr>
          <w:sz w:val="20"/>
        </w:rPr>
        <w:t>within</w:t>
      </w:r>
      <w:r>
        <w:rPr>
          <w:spacing w:val="-1"/>
          <w:sz w:val="20"/>
        </w:rPr>
        <w:t xml:space="preserve"> </w:t>
      </w:r>
      <w:r>
        <w:rPr>
          <w:sz w:val="20"/>
        </w:rPr>
        <w:t>ten</w:t>
      </w:r>
      <w:r>
        <w:rPr>
          <w:spacing w:val="-1"/>
          <w:sz w:val="20"/>
        </w:rPr>
        <w:t xml:space="preserve"> </w:t>
      </w:r>
      <w:r>
        <w:rPr>
          <w:sz w:val="20"/>
        </w:rPr>
        <w:t>(10)</w:t>
      </w:r>
      <w:r>
        <w:rPr>
          <w:spacing w:val="-1"/>
          <w:sz w:val="20"/>
        </w:rPr>
        <w:t xml:space="preserve"> </w:t>
      </w:r>
      <w:r>
        <w:rPr>
          <w:sz w:val="20"/>
        </w:rPr>
        <w:t>workdays</w:t>
      </w:r>
      <w:r>
        <w:rPr>
          <w:spacing w:val="-2"/>
          <w:sz w:val="20"/>
        </w:rPr>
        <w:t xml:space="preserve"> </w:t>
      </w:r>
      <w:r>
        <w:rPr>
          <w:sz w:val="20"/>
        </w:rPr>
        <w:t>from</w:t>
      </w:r>
      <w:r>
        <w:rPr>
          <w:spacing w:val="-1"/>
          <w:sz w:val="20"/>
        </w:rPr>
        <w:t xml:space="preserve"> </w:t>
      </w:r>
      <w:r>
        <w:rPr>
          <w:sz w:val="20"/>
        </w:rPr>
        <w:t>the</w:t>
      </w:r>
      <w:r>
        <w:rPr>
          <w:spacing w:val="-3"/>
          <w:sz w:val="20"/>
        </w:rPr>
        <w:t xml:space="preserve"> </w:t>
      </w:r>
      <w:r>
        <w:rPr>
          <w:sz w:val="20"/>
        </w:rPr>
        <w:t>date</w:t>
      </w:r>
      <w:r>
        <w:rPr>
          <w:spacing w:val="-1"/>
          <w:sz w:val="20"/>
        </w:rPr>
        <w:t xml:space="preserve"> </w:t>
      </w:r>
      <w:r>
        <w:rPr>
          <w:sz w:val="20"/>
        </w:rPr>
        <w:t>of</w:t>
      </w:r>
    </w:p>
    <w:p w14:paraId="64608835" w14:textId="77777777" w:rsidR="006D2962" w:rsidRDefault="006D2962">
      <w:pPr>
        <w:jc w:val="both"/>
        <w:rPr>
          <w:sz w:val="20"/>
        </w:rPr>
        <w:sectPr w:rsidR="006D2962">
          <w:pgSz w:w="12240" w:h="15840"/>
          <w:pgMar w:top="1360" w:right="1320" w:bottom="1200" w:left="1320" w:header="0" w:footer="1014" w:gutter="0"/>
          <w:cols w:space="720"/>
        </w:sectPr>
      </w:pPr>
    </w:p>
    <w:p w14:paraId="66565542" w14:textId="77777777" w:rsidR="006D2962" w:rsidRDefault="00B65B6D">
      <w:pPr>
        <w:pStyle w:val="BodyText"/>
        <w:spacing w:before="75"/>
        <w:ind w:left="840" w:right="118"/>
      </w:pPr>
      <w:r>
        <w:lastRenderedPageBreak/>
        <w:t>the investigator’s appointment.</w:t>
      </w:r>
      <w:r>
        <w:rPr>
          <w:spacing w:val="40"/>
        </w:rPr>
        <w:t xml:space="preserve"> </w:t>
      </w:r>
      <w:r>
        <w:t>The investigator will schedule meetings with the parties. The parties may provide supporting documents, evidence, and recommendations of witnesses, including character and expert witnesses, to be interviewed</w:t>
      </w:r>
      <w:r>
        <w:rPr>
          <w:spacing w:val="-11"/>
        </w:rPr>
        <w:t xml:space="preserve"> </w:t>
      </w:r>
      <w:r>
        <w:t>for</w:t>
      </w:r>
      <w:r>
        <w:rPr>
          <w:spacing w:val="-12"/>
        </w:rPr>
        <w:t xml:space="preserve"> </w:t>
      </w:r>
      <w:r>
        <w:t>the</w:t>
      </w:r>
      <w:r>
        <w:rPr>
          <w:spacing w:val="-15"/>
        </w:rPr>
        <w:t xml:space="preserve"> </w:t>
      </w:r>
      <w:r>
        <w:t>investigation.</w:t>
      </w:r>
      <w:r>
        <w:rPr>
          <w:spacing w:val="-14"/>
        </w:rPr>
        <w:t xml:space="preserve"> </w:t>
      </w:r>
      <w:r>
        <w:t>Each</w:t>
      </w:r>
      <w:r>
        <w:rPr>
          <w:spacing w:val="-13"/>
        </w:rPr>
        <w:t xml:space="preserve"> </w:t>
      </w:r>
      <w:r>
        <w:t>party</w:t>
      </w:r>
      <w:r>
        <w:rPr>
          <w:spacing w:val="-12"/>
        </w:rPr>
        <w:t xml:space="preserve"> </w:t>
      </w:r>
      <w:r>
        <w:t>may</w:t>
      </w:r>
      <w:r>
        <w:rPr>
          <w:spacing w:val="-14"/>
        </w:rPr>
        <w:t xml:space="preserve"> </w:t>
      </w:r>
      <w:r>
        <w:t>have</w:t>
      </w:r>
      <w:r>
        <w:rPr>
          <w:spacing w:val="-12"/>
        </w:rPr>
        <w:t xml:space="preserve"> </w:t>
      </w:r>
      <w:r>
        <w:t>one</w:t>
      </w:r>
      <w:r>
        <w:rPr>
          <w:spacing w:val="-12"/>
        </w:rPr>
        <w:t xml:space="preserve"> </w:t>
      </w:r>
      <w:r>
        <w:t>advisor</w:t>
      </w:r>
      <w:r>
        <w:rPr>
          <w:spacing w:val="-12"/>
        </w:rPr>
        <w:t xml:space="preserve"> </w:t>
      </w:r>
      <w:r>
        <w:t>present</w:t>
      </w:r>
      <w:r>
        <w:rPr>
          <w:spacing w:val="-13"/>
        </w:rPr>
        <w:t xml:space="preserve"> </w:t>
      </w:r>
      <w:r>
        <w:t>during</w:t>
      </w:r>
      <w:r>
        <w:rPr>
          <w:spacing w:val="-13"/>
        </w:rPr>
        <w:t xml:space="preserve"> </w:t>
      </w:r>
      <w:r>
        <w:t xml:space="preserve">any meeting with the investigator; however, the advisor may not speak on the party’s </w:t>
      </w:r>
      <w:r>
        <w:rPr>
          <w:spacing w:val="-2"/>
        </w:rPr>
        <w:t>behalf.</w:t>
      </w:r>
    </w:p>
    <w:p w14:paraId="1911B66C" w14:textId="77777777" w:rsidR="006D2962" w:rsidRDefault="00B65B6D">
      <w:pPr>
        <w:pStyle w:val="ListParagraph"/>
        <w:numPr>
          <w:ilvl w:val="2"/>
          <w:numId w:val="1"/>
        </w:numPr>
        <w:tabs>
          <w:tab w:val="left" w:pos="840"/>
        </w:tabs>
        <w:spacing w:before="121"/>
        <w:ind w:right="116" w:hanging="360"/>
        <w:rPr>
          <w:sz w:val="20"/>
        </w:rPr>
      </w:pPr>
      <w:r>
        <w:rPr>
          <w:sz w:val="20"/>
          <w:u w:val="single"/>
        </w:rPr>
        <w:t>Weighing of the Evidence</w:t>
      </w:r>
      <w:r>
        <w:rPr>
          <w:sz w:val="20"/>
        </w:rPr>
        <w:t>.</w:t>
      </w:r>
      <w:r>
        <w:rPr>
          <w:spacing w:val="40"/>
          <w:sz w:val="20"/>
        </w:rPr>
        <w:t xml:space="preserve"> </w:t>
      </w:r>
      <w:r>
        <w:rPr>
          <w:sz w:val="20"/>
        </w:rPr>
        <w:t xml:space="preserve">As part of the investigation, the investigator must weigh the credibility and demeanor of the complainant, respondent, and witnesses, and ensure that credibility determinations are not based on a person’s status as a complainant, respondent, or </w:t>
      </w:r>
      <w:proofErr w:type="gramStart"/>
      <w:r>
        <w:rPr>
          <w:sz w:val="20"/>
        </w:rPr>
        <w:t>witness;</w:t>
      </w:r>
      <w:proofErr w:type="gramEnd"/>
      <w:r>
        <w:rPr>
          <w:sz w:val="20"/>
        </w:rPr>
        <w:t xml:space="preserve"> the logic and consistency of the evidence, motives, and any inculpatory and exculpatory evidence.</w:t>
      </w:r>
    </w:p>
    <w:p w14:paraId="579000DC" w14:textId="77777777" w:rsidR="006D2962" w:rsidRDefault="00B65B6D">
      <w:pPr>
        <w:pStyle w:val="ListParagraph"/>
        <w:numPr>
          <w:ilvl w:val="2"/>
          <w:numId w:val="1"/>
        </w:numPr>
        <w:tabs>
          <w:tab w:val="left" w:pos="840"/>
        </w:tabs>
        <w:spacing w:before="119"/>
        <w:ind w:left="839" w:right="116" w:hanging="360"/>
        <w:rPr>
          <w:sz w:val="20"/>
        </w:rPr>
      </w:pPr>
      <w:r>
        <w:rPr>
          <w:sz w:val="20"/>
          <w:u w:val="single"/>
        </w:rPr>
        <w:t>Withdrawal of a Student During an Investigation</w:t>
      </w:r>
      <w:r>
        <w:rPr>
          <w:sz w:val="20"/>
        </w:rPr>
        <w:t>.</w:t>
      </w:r>
      <w:r>
        <w:rPr>
          <w:spacing w:val="40"/>
          <w:sz w:val="20"/>
        </w:rPr>
        <w:t xml:space="preserve"> </w:t>
      </w:r>
      <w:r>
        <w:rPr>
          <w:sz w:val="20"/>
        </w:rPr>
        <w:t>The withdrawal of a student from the College while under investigation for an alleged act of sexual violence as defined by this Policy in most cases will</w:t>
      </w:r>
      <w:r>
        <w:rPr>
          <w:spacing w:val="-3"/>
          <w:sz w:val="20"/>
        </w:rPr>
        <w:t xml:space="preserve"> </w:t>
      </w:r>
      <w:r>
        <w:rPr>
          <w:sz w:val="20"/>
        </w:rPr>
        <w:t>not end the College’s investigation and resolution of the complaint. The College shall continue the investigation, if possible, as set forth under this Policy.</w:t>
      </w:r>
      <w:r>
        <w:rPr>
          <w:spacing w:val="40"/>
          <w:sz w:val="20"/>
        </w:rPr>
        <w:t xml:space="preserve"> </w:t>
      </w:r>
      <w:r>
        <w:rPr>
          <w:sz w:val="20"/>
        </w:rPr>
        <w:t xml:space="preserve">The College shall notify the student in writing of the investigation and afford the student the opportunity to provide evidence, to inspect, review, and respond to all the evidence and the written investigative report prior to </w:t>
      </w:r>
      <w:proofErr w:type="gramStart"/>
      <w:r>
        <w:rPr>
          <w:sz w:val="20"/>
        </w:rPr>
        <w:t>making a determination</w:t>
      </w:r>
      <w:proofErr w:type="gramEnd"/>
      <w:r>
        <w:rPr>
          <w:sz w:val="20"/>
        </w:rPr>
        <w:t xml:space="preserve"> on responsibility.</w:t>
      </w:r>
    </w:p>
    <w:p w14:paraId="4A7DD788" w14:textId="77777777" w:rsidR="006D2962" w:rsidRDefault="00B65B6D">
      <w:pPr>
        <w:pStyle w:val="ListParagraph"/>
        <w:numPr>
          <w:ilvl w:val="3"/>
          <w:numId w:val="1"/>
        </w:numPr>
        <w:tabs>
          <w:tab w:val="left" w:pos="1741"/>
        </w:tabs>
        <w:spacing w:before="120"/>
        <w:ind w:right="116" w:hanging="541"/>
        <w:rPr>
          <w:sz w:val="20"/>
        </w:rPr>
      </w:pPr>
      <w:r>
        <w:rPr>
          <w:sz w:val="20"/>
        </w:rPr>
        <w:t>Upon the student’s withdrawal, the College shall place a notation on the student’s academic transcript that states, “</w:t>
      </w:r>
      <w:r>
        <w:rPr>
          <w:i/>
          <w:sz w:val="20"/>
        </w:rPr>
        <w:t>Withdrew while under investigation for a violation of [name of community college’s] Title IX Policy</w:t>
      </w:r>
      <w:r>
        <w:rPr>
          <w:sz w:val="20"/>
        </w:rPr>
        <w:t>.”</w:t>
      </w:r>
      <w:r>
        <w:rPr>
          <w:spacing w:val="40"/>
          <w:sz w:val="20"/>
        </w:rPr>
        <w:t xml:space="preserve"> </w:t>
      </w:r>
      <w:r>
        <w:rPr>
          <w:sz w:val="20"/>
        </w:rPr>
        <w:t>After the College has completed its investigation and resolution of the</w:t>
      </w:r>
      <w:r>
        <w:rPr>
          <w:spacing w:val="-5"/>
          <w:sz w:val="20"/>
        </w:rPr>
        <w:t xml:space="preserve"> </w:t>
      </w:r>
      <w:r>
        <w:rPr>
          <w:sz w:val="20"/>
        </w:rPr>
        <w:t>complaint,</w:t>
      </w:r>
      <w:r>
        <w:rPr>
          <w:spacing w:val="-5"/>
          <w:sz w:val="20"/>
        </w:rPr>
        <w:t xml:space="preserve"> </w:t>
      </w:r>
      <w:r>
        <w:rPr>
          <w:sz w:val="20"/>
        </w:rPr>
        <w:t>the</w:t>
      </w:r>
      <w:r>
        <w:rPr>
          <w:spacing w:val="-3"/>
          <w:sz w:val="20"/>
        </w:rPr>
        <w:t xml:space="preserve"> </w:t>
      </w:r>
      <w:r>
        <w:rPr>
          <w:sz w:val="20"/>
        </w:rPr>
        <w:t>College</w:t>
      </w:r>
      <w:r>
        <w:rPr>
          <w:spacing w:val="-5"/>
          <w:sz w:val="20"/>
        </w:rPr>
        <w:t xml:space="preserve"> </w:t>
      </w:r>
      <w:r>
        <w:rPr>
          <w:sz w:val="20"/>
        </w:rPr>
        <w:t>shall</w:t>
      </w:r>
      <w:r>
        <w:rPr>
          <w:spacing w:val="-4"/>
          <w:sz w:val="20"/>
        </w:rPr>
        <w:t xml:space="preserve"> </w:t>
      </w:r>
      <w:r>
        <w:rPr>
          <w:sz w:val="20"/>
        </w:rPr>
        <w:t>either</w:t>
      </w:r>
      <w:r>
        <w:rPr>
          <w:spacing w:val="-5"/>
          <w:sz w:val="20"/>
        </w:rPr>
        <w:t xml:space="preserve"> </w:t>
      </w:r>
      <w:r>
        <w:rPr>
          <w:sz w:val="20"/>
        </w:rPr>
        <w:t>(a)</w:t>
      </w:r>
      <w:r>
        <w:rPr>
          <w:spacing w:val="-1"/>
          <w:sz w:val="20"/>
        </w:rPr>
        <w:t xml:space="preserve"> </w:t>
      </w:r>
      <w:r>
        <w:rPr>
          <w:sz w:val="20"/>
        </w:rPr>
        <w:t>remove</w:t>
      </w:r>
      <w:r>
        <w:rPr>
          <w:spacing w:val="-5"/>
          <w:sz w:val="20"/>
        </w:rPr>
        <w:t xml:space="preserve"> </w:t>
      </w:r>
      <w:r>
        <w:rPr>
          <w:sz w:val="20"/>
        </w:rPr>
        <w:t>the</w:t>
      </w:r>
      <w:r>
        <w:rPr>
          <w:spacing w:val="-5"/>
          <w:sz w:val="20"/>
        </w:rPr>
        <w:t xml:space="preserve"> </w:t>
      </w:r>
      <w:r>
        <w:rPr>
          <w:sz w:val="20"/>
        </w:rPr>
        <w:t>notation</w:t>
      </w:r>
      <w:r>
        <w:rPr>
          <w:spacing w:val="-3"/>
          <w:sz w:val="20"/>
        </w:rPr>
        <w:t xml:space="preserve"> </w:t>
      </w:r>
      <w:r>
        <w:rPr>
          <w:sz w:val="20"/>
        </w:rPr>
        <w:t>if</w:t>
      </w:r>
      <w:r>
        <w:rPr>
          <w:spacing w:val="-5"/>
          <w:sz w:val="20"/>
        </w:rPr>
        <w:t xml:space="preserve"> </w:t>
      </w:r>
      <w:r>
        <w:rPr>
          <w:sz w:val="20"/>
        </w:rPr>
        <w:t>the</w:t>
      </w:r>
      <w:r>
        <w:rPr>
          <w:spacing w:val="-3"/>
          <w:sz w:val="20"/>
        </w:rPr>
        <w:t xml:space="preserve"> </w:t>
      </w:r>
      <w:r>
        <w:rPr>
          <w:sz w:val="20"/>
        </w:rPr>
        <w:t>student is found not responsible or (b) change the notation to reflect either a suspension or dismissal for a violation of the Policy if either was imposed.</w:t>
      </w:r>
    </w:p>
    <w:p w14:paraId="58C24D8D" w14:textId="77777777" w:rsidR="006D2962" w:rsidRDefault="00B65B6D">
      <w:pPr>
        <w:pStyle w:val="ListParagraph"/>
        <w:numPr>
          <w:ilvl w:val="3"/>
          <w:numId w:val="1"/>
        </w:numPr>
        <w:tabs>
          <w:tab w:val="left" w:pos="1741"/>
        </w:tabs>
        <w:spacing w:before="120"/>
        <w:ind w:right="117" w:hanging="541"/>
        <w:rPr>
          <w:sz w:val="20"/>
        </w:rPr>
      </w:pPr>
      <w:r>
        <w:rPr>
          <w:sz w:val="20"/>
        </w:rPr>
        <w:t>The</w:t>
      </w:r>
      <w:r>
        <w:rPr>
          <w:spacing w:val="-1"/>
          <w:sz w:val="20"/>
        </w:rPr>
        <w:t xml:space="preserve"> </w:t>
      </w:r>
      <w:r>
        <w:rPr>
          <w:sz w:val="20"/>
        </w:rPr>
        <w:t>College shall end the</w:t>
      </w:r>
      <w:r>
        <w:rPr>
          <w:spacing w:val="-1"/>
          <w:sz w:val="20"/>
        </w:rPr>
        <w:t xml:space="preserve"> </w:t>
      </w:r>
      <w:r>
        <w:rPr>
          <w:sz w:val="20"/>
        </w:rPr>
        <w:t>investigation and resolution of</w:t>
      </w:r>
      <w:r>
        <w:rPr>
          <w:spacing w:val="-1"/>
          <w:sz w:val="20"/>
        </w:rPr>
        <w:t xml:space="preserve"> </w:t>
      </w:r>
      <w:r>
        <w:rPr>
          <w:sz w:val="20"/>
        </w:rPr>
        <w:t>the</w:t>
      </w:r>
      <w:r>
        <w:rPr>
          <w:spacing w:val="-1"/>
          <w:sz w:val="20"/>
        </w:rPr>
        <w:t xml:space="preserve"> </w:t>
      </w:r>
      <w:r>
        <w:rPr>
          <w:sz w:val="20"/>
        </w:rPr>
        <w:t>complaint if</w:t>
      </w:r>
      <w:r>
        <w:rPr>
          <w:spacing w:val="-1"/>
          <w:sz w:val="20"/>
        </w:rPr>
        <w:t xml:space="preserve"> </w:t>
      </w:r>
      <w:r>
        <w:rPr>
          <w:sz w:val="20"/>
        </w:rPr>
        <w:t>the College</w:t>
      </w:r>
      <w:r>
        <w:rPr>
          <w:spacing w:val="-1"/>
          <w:sz w:val="20"/>
        </w:rPr>
        <w:t xml:space="preserve"> </w:t>
      </w:r>
      <w:r>
        <w:rPr>
          <w:sz w:val="20"/>
        </w:rPr>
        <w:t>cannot locate</w:t>
      </w:r>
      <w:r>
        <w:rPr>
          <w:spacing w:val="-1"/>
          <w:sz w:val="20"/>
        </w:rPr>
        <w:t xml:space="preserve"> </w:t>
      </w:r>
      <w:r>
        <w:rPr>
          <w:sz w:val="20"/>
        </w:rPr>
        <w:t>the</w:t>
      </w:r>
      <w:r>
        <w:rPr>
          <w:spacing w:val="-1"/>
          <w:sz w:val="20"/>
        </w:rPr>
        <w:t xml:space="preserve"> </w:t>
      </w:r>
      <w:r>
        <w:rPr>
          <w:sz w:val="20"/>
        </w:rPr>
        <w:t>respondent to provide due</w:t>
      </w:r>
      <w:r>
        <w:rPr>
          <w:spacing w:val="-1"/>
          <w:sz w:val="20"/>
        </w:rPr>
        <w:t xml:space="preserve"> </w:t>
      </w:r>
      <w:r>
        <w:rPr>
          <w:sz w:val="20"/>
        </w:rPr>
        <w:t>process.</w:t>
      </w:r>
      <w:r>
        <w:rPr>
          <w:spacing w:val="-1"/>
          <w:sz w:val="20"/>
        </w:rPr>
        <w:t xml:space="preserve"> </w:t>
      </w:r>
      <w:r>
        <w:rPr>
          <w:sz w:val="20"/>
        </w:rPr>
        <w:t>In such cases, the</w:t>
      </w:r>
      <w:r>
        <w:rPr>
          <w:spacing w:val="-9"/>
          <w:sz w:val="20"/>
        </w:rPr>
        <w:t xml:space="preserve"> </w:t>
      </w:r>
      <w:r>
        <w:rPr>
          <w:sz w:val="20"/>
        </w:rPr>
        <w:t>College</w:t>
      </w:r>
      <w:r>
        <w:rPr>
          <w:spacing w:val="-9"/>
          <w:sz w:val="20"/>
        </w:rPr>
        <w:t xml:space="preserve"> </w:t>
      </w:r>
      <w:r>
        <w:rPr>
          <w:sz w:val="20"/>
        </w:rPr>
        <w:t>shall</w:t>
      </w:r>
      <w:r>
        <w:rPr>
          <w:spacing w:val="-7"/>
          <w:sz w:val="20"/>
        </w:rPr>
        <w:t xml:space="preserve"> </w:t>
      </w:r>
      <w:r>
        <w:rPr>
          <w:sz w:val="20"/>
        </w:rPr>
        <w:t>maintain</w:t>
      </w:r>
      <w:r>
        <w:rPr>
          <w:spacing w:val="-7"/>
          <w:sz w:val="20"/>
        </w:rPr>
        <w:t xml:space="preserve"> </w:t>
      </w:r>
      <w:r>
        <w:rPr>
          <w:sz w:val="20"/>
        </w:rPr>
        <w:t>the</w:t>
      </w:r>
      <w:r>
        <w:rPr>
          <w:spacing w:val="-9"/>
          <w:sz w:val="20"/>
        </w:rPr>
        <w:t xml:space="preserve"> </w:t>
      </w:r>
      <w:r>
        <w:rPr>
          <w:sz w:val="20"/>
        </w:rPr>
        <w:t>withdrawal</w:t>
      </w:r>
      <w:r>
        <w:rPr>
          <w:spacing w:val="-7"/>
          <w:sz w:val="20"/>
        </w:rPr>
        <w:t xml:space="preserve"> </w:t>
      </w:r>
      <w:r>
        <w:rPr>
          <w:sz w:val="20"/>
        </w:rPr>
        <w:t>notation</w:t>
      </w:r>
      <w:r>
        <w:rPr>
          <w:spacing w:val="-6"/>
          <w:sz w:val="20"/>
        </w:rPr>
        <w:t xml:space="preserve"> </w:t>
      </w:r>
      <w:r>
        <w:rPr>
          <w:sz w:val="20"/>
        </w:rPr>
        <w:t>on</w:t>
      </w:r>
      <w:r>
        <w:rPr>
          <w:spacing w:val="-6"/>
          <w:sz w:val="20"/>
        </w:rPr>
        <w:t xml:space="preserve"> </w:t>
      </w:r>
      <w:r>
        <w:rPr>
          <w:sz w:val="20"/>
        </w:rPr>
        <w:t>the</w:t>
      </w:r>
      <w:r>
        <w:rPr>
          <w:spacing w:val="-9"/>
          <w:sz w:val="20"/>
        </w:rPr>
        <w:t xml:space="preserve"> </w:t>
      </w:r>
      <w:r>
        <w:rPr>
          <w:sz w:val="20"/>
        </w:rPr>
        <w:t>student's</w:t>
      </w:r>
      <w:r>
        <w:rPr>
          <w:spacing w:val="-8"/>
          <w:sz w:val="20"/>
        </w:rPr>
        <w:t xml:space="preserve"> </w:t>
      </w:r>
      <w:r>
        <w:rPr>
          <w:sz w:val="20"/>
        </w:rPr>
        <w:t>academic transcript.</w:t>
      </w:r>
      <w:r>
        <w:rPr>
          <w:spacing w:val="-5"/>
          <w:sz w:val="20"/>
        </w:rPr>
        <w:t xml:space="preserve"> </w:t>
      </w:r>
      <w:r>
        <w:rPr>
          <w:sz w:val="20"/>
        </w:rPr>
        <w:t>Upon a final determination, the Title IX Coordinator immediately shall notify the registrar and direct that the appropriate notation is made.</w:t>
      </w:r>
    </w:p>
    <w:p w14:paraId="31260F90" w14:textId="77777777" w:rsidR="006D2962" w:rsidRDefault="00B65B6D">
      <w:pPr>
        <w:pStyle w:val="ListParagraph"/>
        <w:numPr>
          <w:ilvl w:val="2"/>
          <w:numId w:val="1"/>
        </w:numPr>
        <w:tabs>
          <w:tab w:val="left" w:pos="840"/>
        </w:tabs>
        <w:spacing w:before="126"/>
        <w:ind w:right="115" w:hanging="360"/>
        <w:rPr>
          <w:sz w:val="20"/>
        </w:rPr>
      </w:pPr>
      <w:r>
        <w:rPr>
          <w:sz w:val="20"/>
          <w:u w:val="single"/>
        </w:rPr>
        <w:t>Inspection and Review of the Evidence</w:t>
      </w:r>
      <w:r>
        <w:rPr>
          <w:sz w:val="20"/>
        </w:rPr>
        <w:t>.</w:t>
      </w:r>
      <w:r>
        <w:rPr>
          <w:spacing w:val="40"/>
          <w:sz w:val="20"/>
        </w:rPr>
        <w:t xml:space="preserve"> </w:t>
      </w:r>
      <w:r>
        <w:rPr>
          <w:sz w:val="20"/>
        </w:rPr>
        <w:t>The parties will have the opportunity to inspect,</w:t>
      </w:r>
      <w:r>
        <w:rPr>
          <w:spacing w:val="-13"/>
          <w:sz w:val="20"/>
        </w:rPr>
        <w:t xml:space="preserve"> </w:t>
      </w:r>
      <w:r>
        <w:rPr>
          <w:sz w:val="20"/>
        </w:rPr>
        <w:t>review,</w:t>
      </w:r>
      <w:r>
        <w:rPr>
          <w:spacing w:val="-7"/>
          <w:sz w:val="20"/>
        </w:rPr>
        <w:t xml:space="preserve"> </w:t>
      </w:r>
      <w:r>
        <w:rPr>
          <w:sz w:val="20"/>
        </w:rPr>
        <w:t>and</w:t>
      </w:r>
      <w:r>
        <w:rPr>
          <w:spacing w:val="-6"/>
          <w:sz w:val="20"/>
        </w:rPr>
        <w:t xml:space="preserve"> </w:t>
      </w:r>
      <w:r>
        <w:rPr>
          <w:sz w:val="20"/>
        </w:rPr>
        <w:t>respond</w:t>
      </w:r>
      <w:r>
        <w:rPr>
          <w:spacing w:val="-8"/>
          <w:sz w:val="20"/>
        </w:rPr>
        <w:t xml:space="preserve"> </w:t>
      </w:r>
      <w:r>
        <w:rPr>
          <w:sz w:val="20"/>
        </w:rPr>
        <w:t>to</w:t>
      </w:r>
      <w:r>
        <w:rPr>
          <w:spacing w:val="-8"/>
          <w:sz w:val="20"/>
        </w:rPr>
        <w:t xml:space="preserve"> </w:t>
      </w:r>
      <w:r>
        <w:rPr>
          <w:sz w:val="20"/>
        </w:rPr>
        <w:t>all</w:t>
      </w:r>
      <w:r>
        <w:rPr>
          <w:spacing w:val="-6"/>
          <w:sz w:val="20"/>
        </w:rPr>
        <w:t xml:space="preserve"> </w:t>
      </w:r>
      <w:r>
        <w:rPr>
          <w:sz w:val="20"/>
        </w:rPr>
        <w:t>the</w:t>
      </w:r>
      <w:r>
        <w:rPr>
          <w:spacing w:val="-8"/>
          <w:sz w:val="20"/>
        </w:rPr>
        <w:t xml:space="preserve"> </w:t>
      </w:r>
      <w:r>
        <w:rPr>
          <w:sz w:val="20"/>
        </w:rPr>
        <w:t>evidence</w:t>
      </w:r>
      <w:r>
        <w:rPr>
          <w:spacing w:val="-8"/>
          <w:sz w:val="20"/>
        </w:rPr>
        <w:t xml:space="preserve"> </w:t>
      </w:r>
      <w:r>
        <w:rPr>
          <w:sz w:val="20"/>
        </w:rPr>
        <w:t>obtained</w:t>
      </w:r>
      <w:r>
        <w:rPr>
          <w:spacing w:val="-6"/>
          <w:sz w:val="20"/>
        </w:rPr>
        <w:t xml:space="preserve"> </w:t>
      </w:r>
      <w:r>
        <w:rPr>
          <w:sz w:val="20"/>
        </w:rPr>
        <w:t>during</w:t>
      </w:r>
      <w:r>
        <w:rPr>
          <w:spacing w:val="-6"/>
          <w:sz w:val="20"/>
        </w:rPr>
        <w:t xml:space="preserve"> </w:t>
      </w:r>
      <w:r>
        <w:rPr>
          <w:sz w:val="20"/>
        </w:rPr>
        <w:t>the</w:t>
      </w:r>
      <w:r>
        <w:rPr>
          <w:spacing w:val="-10"/>
          <w:sz w:val="20"/>
        </w:rPr>
        <w:t xml:space="preserve"> </w:t>
      </w:r>
      <w:r>
        <w:rPr>
          <w:sz w:val="20"/>
        </w:rPr>
        <w:t>investigation</w:t>
      </w:r>
      <w:r>
        <w:rPr>
          <w:spacing w:val="-18"/>
          <w:sz w:val="20"/>
        </w:rPr>
        <w:t xml:space="preserve"> </w:t>
      </w:r>
      <w:r>
        <w:rPr>
          <w:sz w:val="20"/>
        </w:rPr>
        <w:t>that is directly related to the allegations raised in the formal complaint, including the evidence upon which the College does not intend to rely in reaching a determination of responsibility and inculpatory or exculpatory evidence, whether obtained from a party or other source, so that each party can meaningfully respond to the evidence prior</w:t>
      </w:r>
      <w:r>
        <w:rPr>
          <w:spacing w:val="-15"/>
          <w:sz w:val="20"/>
        </w:rPr>
        <w:t xml:space="preserve"> </w:t>
      </w:r>
      <w:r>
        <w:rPr>
          <w:sz w:val="20"/>
        </w:rPr>
        <w:t>to</w:t>
      </w:r>
      <w:r>
        <w:rPr>
          <w:spacing w:val="-12"/>
          <w:sz w:val="20"/>
        </w:rPr>
        <w:t xml:space="preserve"> </w:t>
      </w:r>
      <w:r>
        <w:rPr>
          <w:sz w:val="20"/>
        </w:rPr>
        <w:t>conclusion</w:t>
      </w:r>
      <w:r>
        <w:rPr>
          <w:spacing w:val="-13"/>
          <w:sz w:val="20"/>
        </w:rPr>
        <w:t xml:space="preserve"> </w:t>
      </w:r>
      <w:r>
        <w:rPr>
          <w:sz w:val="20"/>
        </w:rPr>
        <w:t>of</w:t>
      </w:r>
      <w:r>
        <w:rPr>
          <w:spacing w:val="-14"/>
          <w:sz w:val="20"/>
        </w:rPr>
        <w:t xml:space="preserve"> </w:t>
      </w:r>
      <w:r>
        <w:rPr>
          <w:sz w:val="20"/>
        </w:rPr>
        <w:t>the</w:t>
      </w:r>
      <w:r>
        <w:rPr>
          <w:spacing w:val="-15"/>
          <w:sz w:val="20"/>
        </w:rPr>
        <w:t xml:space="preserve"> </w:t>
      </w:r>
      <w:r>
        <w:rPr>
          <w:sz w:val="20"/>
        </w:rPr>
        <w:t>investigation.</w:t>
      </w:r>
      <w:r>
        <w:rPr>
          <w:spacing w:val="40"/>
          <w:sz w:val="20"/>
        </w:rPr>
        <w:t xml:space="preserve"> </w:t>
      </w:r>
      <w:r>
        <w:rPr>
          <w:sz w:val="20"/>
        </w:rPr>
        <w:t>The</w:t>
      </w:r>
      <w:r>
        <w:rPr>
          <w:spacing w:val="-15"/>
          <w:sz w:val="20"/>
        </w:rPr>
        <w:t xml:space="preserve"> </w:t>
      </w:r>
      <w:r>
        <w:rPr>
          <w:sz w:val="20"/>
        </w:rPr>
        <w:t>investigator</w:t>
      </w:r>
      <w:r>
        <w:rPr>
          <w:spacing w:val="-15"/>
          <w:sz w:val="20"/>
        </w:rPr>
        <w:t xml:space="preserve"> </w:t>
      </w:r>
      <w:r>
        <w:rPr>
          <w:sz w:val="20"/>
        </w:rPr>
        <w:t>will</w:t>
      </w:r>
      <w:r>
        <w:rPr>
          <w:spacing w:val="-13"/>
          <w:sz w:val="20"/>
        </w:rPr>
        <w:t xml:space="preserve"> </w:t>
      </w:r>
      <w:r>
        <w:rPr>
          <w:sz w:val="20"/>
        </w:rPr>
        <w:t>send</w:t>
      </w:r>
      <w:r>
        <w:rPr>
          <w:spacing w:val="-13"/>
          <w:sz w:val="20"/>
        </w:rPr>
        <w:t xml:space="preserve"> </w:t>
      </w:r>
      <w:r>
        <w:rPr>
          <w:sz w:val="20"/>
        </w:rPr>
        <w:t>each</w:t>
      </w:r>
      <w:r>
        <w:rPr>
          <w:spacing w:val="-10"/>
          <w:sz w:val="20"/>
        </w:rPr>
        <w:t xml:space="preserve"> </w:t>
      </w:r>
      <w:r>
        <w:rPr>
          <w:sz w:val="20"/>
        </w:rPr>
        <w:t>party</w:t>
      </w:r>
      <w:r>
        <w:rPr>
          <w:spacing w:val="-14"/>
          <w:sz w:val="20"/>
        </w:rPr>
        <w:t xml:space="preserve"> </w:t>
      </w:r>
      <w:r>
        <w:rPr>
          <w:sz w:val="20"/>
        </w:rPr>
        <w:t>and</w:t>
      </w:r>
      <w:r>
        <w:rPr>
          <w:spacing w:val="-13"/>
          <w:sz w:val="20"/>
        </w:rPr>
        <w:t xml:space="preserve"> </w:t>
      </w:r>
      <w:r>
        <w:rPr>
          <w:sz w:val="20"/>
        </w:rPr>
        <w:t>each party’s</w:t>
      </w:r>
      <w:r>
        <w:rPr>
          <w:spacing w:val="-6"/>
          <w:sz w:val="20"/>
        </w:rPr>
        <w:t xml:space="preserve"> </w:t>
      </w:r>
      <w:r>
        <w:rPr>
          <w:sz w:val="20"/>
        </w:rPr>
        <w:t>advisor,</w:t>
      </w:r>
      <w:r>
        <w:rPr>
          <w:spacing w:val="-6"/>
          <w:sz w:val="20"/>
        </w:rPr>
        <w:t xml:space="preserve"> </w:t>
      </w:r>
      <w:r>
        <w:rPr>
          <w:sz w:val="20"/>
        </w:rPr>
        <w:t>if</w:t>
      </w:r>
      <w:r>
        <w:rPr>
          <w:spacing w:val="-6"/>
          <w:sz w:val="20"/>
        </w:rPr>
        <w:t xml:space="preserve"> </w:t>
      </w:r>
      <w:r>
        <w:rPr>
          <w:sz w:val="20"/>
        </w:rPr>
        <w:t>any,</w:t>
      </w:r>
      <w:r>
        <w:rPr>
          <w:spacing w:val="-6"/>
          <w:sz w:val="20"/>
        </w:rPr>
        <w:t xml:space="preserve"> </w:t>
      </w:r>
      <w:r>
        <w:rPr>
          <w:sz w:val="20"/>
        </w:rPr>
        <w:t>a</w:t>
      </w:r>
      <w:r>
        <w:rPr>
          <w:spacing w:val="-4"/>
          <w:sz w:val="20"/>
        </w:rPr>
        <w:t xml:space="preserve"> </w:t>
      </w:r>
      <w:r>
        <w:rPr>
          <w:sz w:val="20"/>
        </w:rPr>
        <w:t>copy</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evidence</w:t>
      </w:r>
      <w:r>
        <w:rPr>
          <w:spacing w:val="-7"/>
          <w:sz w:val="20"/>
        </w:rPr>
        <w:t xml:space="preserve"> </w:t>
      </w:r>
      <w:r>
        <w:rPr>
          <w:sz w:val="20"/>
        </w:rPr>
        <w:t>subject</w:t>
      </w:r>
      <w:r>
        <w:rPr>
          <w:spacing w:val="-6"/>
          <w:sz w:val="20"/>
        </w:rPr>
        <w:t xml:space="preserve"> </w:t>
      </w:r>
      <w:r>
        <w:rPr>
          <w:sz w:val="20"/>
        </w:rPr>
        <w:t>to</w:t>
      </w:r>
      <w:r>
        <w:rPr>
          <w:spacing w:val="-7"/>
          <w:sz w:val="20"/>
        </w:rPr>
        <w:t xml:space="preserve"> </w:t>
      </w:r>
      <w:r>
        <w:rPr>
          <w:sz w:val="20"/>
        </w:rPr>
        <w:t>review.</w:t>
      </w:r>
      <w:r>
        <w:rPr>
          <w:spacing w:val="40"/>
          <w:sz w:val="20"/>
        </w:rPr>
        <w:t xml:space="preserve"> </w:t>
      </w:r>
      <w:r>
        <w:rPr>
          <w:sz w:val="20"/>
        </w:rPr>
        <w:t>The</w:t>
      </w:r>
      <w:r>
        <w:rPr>
          <w:spacing w:val="-7"/>
          <w:sz w:val="20"/>
        </w:rPr>
        <w:t xml:space="preserve"> </w:t>
      </w:r>
      <w:r>
        <w:rPr>
          <w:sz w:val="20"/>
        </w:rPr>
        <w:t>parties</w:t>
      </w:r>
      <w:r>
        <w:rPr>
          <w:spacing w:val="-6"/>
          <w:sz w:val="20"/>
        </w:rPr>
        <w:t xml:space="preserve"> </w:t>
      </w:r>
      <w:r>
        <w:rPr>
          <w:sz w:val="20"/>
        </w:rPr>
        <w:t>will</w:t>
      </w:r>
      <w:r>
        <w:rPr>
          <w:spacing w:val="-6"/>
          <w:sz w:val="20"/>
        </w:rPr>
        <w:t xml:space="preserve"> </w:t>
      </w:r>
      <w:r>
        <w:rPr>
          <w:sz w:val="20"/>
        </w:rPr>
        <w:t>have ten (10) workdays to submit a written response to the evidence and the option to submit</w:t>
      </w:r>
      <w:r>
        <w:rPr>
          <w:spacing w:val="-13"/>
          <w:sz w:val="20"/>
        </w:rPr>
        <w:t xml:space="preserve"> </w:t>
      </w:r>
      <w:r>
        <w:rPr>
          <w:sz w:val="20"/>
        </w:rPr>
        <w:t>additional</w:t>
      </w:r>
      <w:r>
        <w:rPr>
          <w:spacing w:val="-13"/>
          <w:sz w:val="20"/>
        </w:rPr>
        <w:t xml:space="preserve"> </w:t>
      </w:r>
      <w:r>
        <w:rPr>
          <w:sz w:val="20"/>
        </w:rPr>
        <w:t>evidence,</w:t>
      </w:r>
      <w:r>
        <w:rPr>
          <w:spacing w:val="-12"/>
          <w:sz w:val="20"/>
        </w:rPr>
        <w:t xml:space="preserve"> </w:t>
      </w:r>
      <w:r>
        <w:rPr>
          <w:sz w:val="20"/>
        </w:rPr>
        <w:t>which</w:t>
      </w:r>
      <w:r>
        <w:rPr>
          <w:spacing w:val="-13"/>
          <w:sz w:val="20"/>
        </w:rPr>
        <w:t xml:space="preserve"> </w:t>
      </w:r>
      <w:r>
        <w:rPr>
          <w:sz w:val="20"/>
        </w:rPr>
        <w:t>the</w:t>
      </w:r>
      <w:r>
        <w:rPr>
          <w:spacing w:val="-15"/>
          <w:sz w:val="20"/>
        </w:rPr>
        <w:t xml:space="preserve"> </w:t>
      </w:r>
      <w:r>
        <w:rPr>
          <w:sz w:val="20"/>
        </w:rPr>
        <w:t>investigator</w:t>
      </w:r>
      <w:r>
        <w:rPr>
          <w:spacing w:val="-12"/>
          <w:sz w:val="20"/>
        </w:rPr>
        <w:t xml:space="preserve"> </w:t>
      </w:r>
      <w:r>
        <w:rPr>
          <w:sz w:val="20"/>
        </w:rPr>
        <w:t>will</w:t>
      </w:r>
      <w:r>
        <w:rPr>
          <w:spacing w:val="-13"/>
          <w:sz w:val="20"/>
        </w:rPr>
        <w:t xml:space="preserve"> </w:t>
      </w:r>
      <w:r>
        <w:rPr>
          <w:sz w:val="20"/>
        </w:rPr>
        <w:t>consider</w:t>
      </w:r>
      <w:r>
        <w:rPr>
          <w:spacing w:val="-12"/>
          <w:sz w:val="20"/>
        </w:rPr>
        <w:t xml:space="preserve"> </w:t>
      </w:r>
      <w:r>
        <w:rPr>
          <w:sz w:val="20"/>
        </w:rPr>
        <w:t>prior</w:t>
      </w:r>
      <w:r>
        <w:rPr>
          <w:spacing w:val="-15"/>
          <w:sz w:val="20"/>
        </w:rPr>
        <w:t xml:space="preserve"> </w:t>
      </w:r>
      <w:r>
        <w:rPr>
          <w:sz w:val="20"/>
        </w:rPr>
        <w:t>to</w:t>
      </w:r>
      <w:r>
        <w:rPr>
          <w:spacing w:val="-15"/>
          <w:sz w:val="20"/>
        </w:rPr>
        <w:t xml:space="preserve"> </w:t>
      </w:r>
      <w:r>
        <w:rPr>
          <w:sz w:val="20"/>
        </w:rPr>
        <w:t>the</w:t>
      </w:r>
      <w:r>
        <w:rPr>
          <w:spacing w:val="-14"/>
          <w:sz w:val="20"/>
        </w:rPr>
        <w:t xml:space="preserve"> </w:t>
      </w:r>
      <w:r>
        <w:rPr>
          <w:sz w:val="20"/>
        </w:rPr>
        <w:t>completion of</w:t>
      </w:r>
      <w:r>
        <w:rPr>
          <w:spacing w:val="-8"/>
          <w:sz w:val="20"/>
        </w:rPr>
        <w:t xml:space="preserve"> </w:t>
      </w:r>
      <w:r>
        <w:rPr>
          <w:sz w:val="20"/>
        </w:rPr>
        <w:t>the</w:t>
      </w:r>
      <w:r>
        <w:rPr>
          <w:spacing w:val="-7"/>
          <w:sz w:val="20"/>
        </w:rPr>
        <w:t xml:space="preserve"> </w:t>
      </w:r>
      <w:r>
        <w:rPr>
          <w:sz w:val="20"/>
        </w:rPr>
        <w:t>investigative</w:t>
      </w:r>
      <w:r>
        <w:rPr>
          <w:spacing w:val="-7"/>
          <w:sz w:val="20"/>
        </w:rPr>
        <w:t xml:space="preserve"> </w:t>
      </w:r>
      <w:r>
        <w:rPr>
          <w:sz w:val="20"/>
        </w:rPr>
        <w:t>report.</w:t>
      </w:r>
      <w:r>
        <w:rPr>
          <w:spacing w:val="-9"/>
          <w:sz w:val="20"/>
        </w:rPr>
        <w:t xml:space="preserve"> </w:t>
      </w:r>
      <w:r>
        <w:rPr>
          <w:sz w:val="20"/>
        </w:rPr>
        <w:t>Neither</w:t>
      </w:r>
      <w:r>
        <w:rPr>
          <w:spacing w:val="-9"/>
          <w:sz w:val="20"/>
        </w:rPr>
        <w:t xml:space="preserve"> </w:t>
      </w:r>
      <w:r>
        <w:rPr>
          <w:sz w:val="20"/>
        </w:rPr>
        <w:t>the</w:t>
      </w:r>
      <w:r>
        <w:rPr>
          <w:spacing w:val="-7"/>
          <w:sz w:val="20"/>
        </w:rPr>
        <w:t xml:space="preserve"> </w:t>
      </w:r>
      <w:r>
        <w:rPr>
          <w:sz w:val="20"/>
        </w:rPr>
        <w:t>parties</w:t>
      </w:r>
      <w:r>
        <w:rPr>
          <w:spacing w:val="-9"/>
          <w:sz w:val="20"/>
        </w:rPr>
        <w:t xml:space="preserve"> </w:t>
      </w:r>
      <w:r>
        <w:rPr>
          <w:sz w:val="20"/>
        </w:rPr>
        <w:t>nor</w:t>
      </w:r>
      <w:r>
        <w:rPr>
          <w:spacing w:val="-7"/>
          <w:sz w:val="20"/>
        </w:rPr>
        <w:t xml:space="preserve"> </w:t>
      </w:r>
      <w:r>
        <w:rPr>
          <w:sz w:val="20"/>
        </w:rPr>
        <w:t>their</w:t>
      </w:r>
      <w:r>
        <w:rPr>
          <w:spacing w:val="-7"/>
          <w:sz w:val="20"/>
        </w:rPr>
        <w:t xml:space="preserve"> </w:t>
      </w:r>
      <w:r>
        <w:rPr>
          <w:sz w:val="20"/>
        </w:rPr>
        <w:t>advisors</w:t>
      </w:r>
      <w:r>
        <w:rPr>
          <w:spacing w:val="-9"/>
          <w:sz w:val="20"/>
        </w:rPr>
        <w:t xml:space="preserve"> </w:t>
      </w:r>
      <w:r>
        <w:rPr>
          <w:sz w:val="20"/>
        </w:rPr>
        <w:t>may</w:t>
      </w:r>
      <w:r>
        <w:rPr>
          <w:spacing w:val="-8"/>
          <w:sz w:val="20"/>
        </w:rPr>
        <w:t xml:space="preserve"> </w:t>
      </w:r>
      <w:r>
        <w:rPr>
          <w:sz w:val="20"/>
        </w:rPr>
        <w:t>disseminate</w:t>
      </w:r>
      <w:r>
        <w:rPr>
          <w:spacing w:val="-9"/>
          <w:sz w:val="20"/>
        </w:rPr>
        <w:t xml:space="preserve"> </w:t>
      </w:r>
      <w:r>
        <w:rPr>
          <w:sz w:val="20"/>
        </w:rPr>
        <w:t>any of</w:t>
      </w:r>
      <w:r>
        <w:rPr>
          <w:spacing w:val="-10"/>
          <w:sz w:val="20"/>
        </w:rPr>
        <w:t xml:space="preserve"> </w:t>
      </w:r>
      <w:r>
        <w:rPr>
          <w:sz w:val="20"/>
        </w:rPr>
        <w:t>the</w:t>
      </w:r>
      <w:r>
        <w:rPr>
          <w:spacing w:val="-8"/>
          <w:sz w:val="20"/>
        </w:rPr>
        <w:t xml:space="preserve"> </w:t>
      </w:r>
      <w:r>
        <w:rPr>
          <w:sz w:val="20"/>
        </w:rPr>
        <w:t>evidence</w:t>
      </w:r>
      <w:r>
        <w:rPr>
          <w:spacing w:val="-10"/>
          <w:sz w:val="20"/>
        </w:rPr>
        <w:t xml:space="preserve"> </w:t>
      </w:r>
      <w:r>
        <w:rPr>
          <w:sz w:val="20"/>
        </w:rPr>
        <w:t>subject</w:t>
      </w:r>
      <w:r>
        <w:rPr>
          <w:spacing w:val="-6"/>
          <w:sz w:val="20"/>
        </w:rPr>
        <w:t xml:space="preserve"> </w:t>
      </w:r>
      <w:r>
        <w:rPr>
          <w:sz w:val="20"/>
        </w:rPr>
        <w:t>to</w:t>
      </w:r>
      <w:r>
        <w:rPr>
          <w:spacing w:val="-10"/>
          <w:sz w:val="20"/>
        </w:rPr>
        <w:t xml:space="preserve"> </w:t>
      </w:r>
      <w:r>
        <w:rPr>
          <w:sz w:val="20"/>
        </w:rPr>
        <w:t>inspection</w:t>
      </w:r>
      <w:r>
        <w:rPr>
          <w:spacing w:val="-8"/>
          <w:sz w:val="20"/>
        </w:rPr>
        <w:t xml:space="preserve"> </w:t>
      </w:r>
      <w:r>
        <w:rPr>
          <w:sz w:val="20"/>
        </w:rPr>
        <w:t>and</w:t>
      </w:r>
      <w:r>
        <w:rPr>
          <w:spacing w:val="-8"/>
          <w:sz w:val="20"/>
        </w:rPr>
        <w:t xml:space="preserve"> </w:t>
      </w:r>
      <w:r>
        <w:rPr>
          <w:sz w:val="20"/>
        </w:rPr>
        <w:t>review</w:t>
      </w:r>
      <w:r>
        <w:rPr>
          <w:spacing w:val="-6"/>
          <w:sz w:val="20"/>
        </w:rPr>
        <w:t xml:space="preserve"> </w:t>
      </w:r>
      <w:r>
        <w:rPr>
          <w:sz w:val="20"/>
        </w:rPr>
        <w:t>or</w:t>
      </w:r>
      <w:r>
        <w:rPr>
          <w:spacing w:val="-10"/>
          <w:sz w:val="20"/>
        </w:rPr>
        <w:t xml:space="preserve"> </w:t>
      </w:r>
      <w:r>
        <w:rPr>
          <w:sz w:val="20"/>
        </w:rPr>
        <w:t>use</w:t>
      </w:r>
      <w:r>
        <w:rPr>
          <w:spacing w:val="-7"/>
          <w:sz w:val="20"/>
        </w:rPr>
        <w:t xml:space="preserve"> </w:t>
      </w:r>
      <w:r>
        <w:rPr>
          <w:sz w:val="20"/>
        </w:rPr>
        <w:t>such</w:t>
      </w:r>
      <w:r>
        <w:rPr>
          <w:spacing w:val="-8"/>
          <w:sz w:val="20"/>
        </w:rPr>
        <w:t xml:space="preserve"> </w:t>
      </w:r>
      <w:r>
        <w:rPr>
          <w:sz w:val="20"/>
        </w:rPr>
        <w:t>evidence</w:t>
      </w:r>
      <w:r>
        <w:rPr>
          <w:spacing w:val="-10"/>
          <w:sz w:val="20"/>
        </w:rPr>
        <w:t xml:space="preserve"> </w:t>
      </w:r>
      <w:r>
        <w:rPr>
          <w:sz w:val="20"/>
        </w:rPr>
        <w:t>for</w:t>
      </w:r>
      <w:r>
        <w:rPr>
          <w:spacing w:val="-10"/>
          <w:sz w:val="20"/>
        </w:rPr>
        <w:t xml:space="preserve"> </w:t>
      </w:r>
      <w:r>
        <w:rPr>
          <w:sz w:val="20"/>
        </w:rPr>
        <w:t>any</w:t>
      </w:r>
      <w:r>
        <w:rPr>
          <w:spacing w:val="-9"/>
          <w:sz w:val="20"/>
        </w:rPr>
        <w:t xml:space="preserve"> </w:t>
      </w:r>
      <w:r>
        <w:rPr>
          <w:sz w:val="20"/>
        </w:rPr>
        <w:t>purpose unrelated to the Title IX formal resolution process.</w:t>
      </w:r>
      <w:r>
        <w:rPr>
          <w:spacing w:val="-16"/>
          <w:sz w:val="20"/>
        </w:rPr>
        <w:t xml:space="preserve"> </w:t>
      </w:r>
      <w:r>
        <w:rPr>
          <w:sz w:val="20"/>
        </w:rPr>
        <w:t>Nevertheless, the College will not restrict the ability of either party to discuss the allegations under investigation or to gather and present relevant evidence.</w:t>
      </w:r>
    </w:p>
    <w:p w14:paraId="1C2FCC06" w14:textId="77777777" w:rsidR="006D2962" w:rsidRDefault="00B65B6D">
      <w:pPr>
        <w:pStyle w:val="ListParagraph"/>
        <w:numPr>
          <w:ilvl w:val="2"/>
          <w:numId w:val="1"/>
        </w:numPr>
        <w:tabs>
          <w:tab w:val="left" w:pos="840"/>
        </w:tabs>
        <w:spacing w:before="120"/>
        <w:ind w:right="117" w:hanging="360"/>
        <w:rPr>
          <w:sz w:val="20"/>
        </w:rPr>
      </w:pPr>
      <w:r>
        <w:rPr>
          <w:sz w:val="20"/>
          <w:u w:val="single"/>
        </w:rPr>
        <w:t>Investigative</w:t>
      </w:r>
      <w:r>
        <w:rPr>
          <w:spacing w:val="-8"/>
          <w:sz w:val="20"/>
          <w:u w:val="single"/>
        </w:rPr>
        <w:t xml:space="preserve"> </w:t>
      </w:r>
      <w:r>
        <w:rPr>
          <w:sz w:val="20"/>
          <w:u w:val="single"/>
        </w:rPr>
        <w:t>Report</w:t>
      </w:r>
      <w:r>
        <w:rPr>
          <w:sz w:val="20"/>
        </w:rPr>
        <w:t>.</w:t>
      </w:r>
      <w:r>
        <w:rPr>
          <w:spacing w:val="40"/>
          <w:sz w:val="20"/>
        </w:rPr>
        <w:t xml:space="preserve"> </w:t>
      </w:r>
      <w:r>
        <w:rPr>
          <w:sz w:val="20"/>
        </w:rPr>
        <w:t>The</w:t>
      </w:r>
      <w:r>
        <w:rPr>
          <w:spacing w:val="-8"/>
          <w:sz w:val="20"/>
        </w:rPr>
        <w:t xml:space="preserve"> </w:t>
      </w:r>
      <w:r>
        <w:rPr>
          <w:sz w:val="20"/>
        </w:rPr>
        <w:t>investigator</w:t>
      </w:r>
      <w:r>
        <w:rPr>
          <w:spacing w:val="-8"/>
          <w:sz w:val="20"/>
        </w:rPr>
        <w:t xml:space="preserve"> </w:t>
      </w:r>
      <w:r>
        <w:rPr>
          <w:sz w:val="20"/>
        </w:rPr>
        <w:t>will</w:t>
      </w:r>
      <w:r>
        <w:rPr>
          <w:spacing w:val="-4"/>
          <w:sz w:val="20"/>
        </w:rPr>
        <w:t xml:space="preserve"> </w:t>
      </w:r>
      <w:r>
        <w:rPr>
          <w:sz w:val="20"/>
        </w:rPr>
        <w:t>complete</w:t>
      </w:r>
      <w:r>
        <w:rPr>
          <w:spacing w:val="-5"/>
          <w:sz w:val="20"/>
        </w:rPr>
        <w:t xml:space="preserve"> </w:t>
      </w:r>
      <w:r>
        <w:rPr>
          <w:sz w:val="20"/>
        </w:rPr>
        <w:t>an</w:t>
      </w:r>
      <w:r>
        <w:rPr>
          <w:spacing w:val="-5"/>
          <w:sz w:val="20"/>
        </w:rPr>
        <w:t xml:space="preserve"> </w:t>
      </w:r>
      <w:r>
        <w:rPr>
          <w:sz w:val="20"/>
        </w:rPr>
        <w:t>investigative</w:t>
      </w:r>
      <w:r>
        <w:rPr>
          <w:spacing w:val="-5"/>
          <w:sz w:val="20"/>
        </w:rPr>
        <w:t xml:space="preserve"> </w:t>
      </w:r>
      <w:r>
        <w:rPr>
          <w:sz w:val="20"/>
        </w:rPr>
        <w:t>report</w:t>
      </w:r>
      <w:r>
        <w:rPr>
          <w:spacing w:val="-6"/>
          <w:sz w:val="20"/>
        </w:rPr>
        <w:t xml:space="preserve"> </w:t>
      </w:r>
      <w:r>
        <w:rPr>
          <w:sz w:val="20"/>
        </w:rPr>
        <w:t>that</w:t>
      </w:r>
      <w:r>
        <w:rPr>
          <w:spacing w:val="-4"/>
          <w:sz w:val="20"/>
        </w:rPr>
        <w:t xml:space="preserve"> </w:t>
      </w:r>
      <w:r>
        <w:rPr>
          <w:sz w:val="20"/>
        </w:rPr>
        <w:t>fairly summarizes relevant evidence, including but not limited to, all interviews conducted, photographs, descriptions of relevant evidence, the rationale for credibility determinations,</w:t>
      </w:r>
      <w:r>
        <w:rPr>
          <w:spacing w:val="-3"/>
          <w:sz w:val="20"/>
        </w:rPr>
        <w:t xml:space="preserve"> </w:t>
      </w:r>
      <w:r>
        <w:rPr>
          <w:sz w:val="20"/>
        </w:rPr>
        <w:t>summaries</w:t>
      </w:r>
      <w:r>
        <w:rPr>
          <w:spacing w:val="-3"/>
          <w:sz w:val="20"/>
        </w:rPr>
        <w:t xml:space="preserve"> </w:t>
      </w:r>
      <w:r>
        <w:rPr>
          <w:sz w:val="20"/>
        </w:rPr>
        <w:t>of</w:t>
      </w:r>
      <w:r>
        <w:rPr>
          <w:spacing w:val="-1"/>
          <w:sz w:val="20"/>
        </w:rPr>
        <w:t xml:space="preserve"> </w:t>
      </w:r>
      <w:r>
        <w:rPr>
          <w:sz w:val="20"/>
        </w:rPr>
        <w:t>relevant</w:t>
      </w:r>
      <w:r>
        <w:rPr>
          <w:spacing w:val="-2"/>
          <w:sz w:val="20"/>
        </w:rPr>
        <w:t xml:space="preserve"> </w:t>
      </w:r>
      <w:r>
        <w:rPr>
          <w:sz w:val="20"/>
        </w:rPr>
        <w:t>records,</w:t>
      </w:r>
      <w:r>
        <w:rPr>
          <w:spacing w:val="-3"/>
          <w:sz w:val="20"/>
        </w:rPr>
        <w:t xml:space="preserve"> </w:t>
      </w:r>
      <w:r>
        <w:rPr>
          <w:sz w:val="20"/>
        </w:rPr>
        <w:t>and</w:t>
      </w:r>
      <w:r>
        <w:rPr>
          <w:spacing w:val="-5"/>
          <w:sz w:val="20"/>
        </w:rPr>
        <w:t xml:space="preserve"> </w:t>
      </w:r>
      <w:r>
        <w:rPr>
          <w:sz w:val="20"/>
        </w:rPr>
        <w:t>a</w:t>
      </w:r>
      <w:r>
        <w:rPr>
          <w:spacing w:val="-2"/>
          <w:sz w:val="20"/>
        </w:rPr>
        <w:t xml:space="preserve"> </w:t>
      </w:r>
      <w:r>
        <w:rPr>
          <w:sz w:val="20"/>
        </w:rPr>
        <w:t>detailed</w:t>
      </w:r>
      <w:r>
        <w:rPr>
          <w:spacing w:val="-2"/>
          <w:sz w:val="20"/>
        </w:rPr>
        <w:t xml:space="preserve"> </w:t>
      </w:r>
      <w:r>
        <w:rPr>
          <w:sz w:val="20"/>
        </w:rPr>
        <w:t>report</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events</w:t>
      </w:r>
      <w:r>
        <w:rPr>
          <w:spacing w:val="-3"/>
          <w:sz w:val="20"/>
        </w:rPr>
        <w:t xml:space="preserve"> </w:t>
      </w:r>
      <w:r>
        <w:rPr>
          <w:sz w:val="20"/>
        </w:rPr>
        <w:t>in</w:t>
      </w:r>
    </w:p>
    <w:p w14:paraId="70B2CB4F" w14:textId="77777777" w:rsidR="006D2962" w:rsidRDefault="006D2962">
      <w:pPr>
        <w:jc w:val="both"/>
        <w:rPr>
          <w:sz w:val="20"/>
        </w:rPr>
        <w:sectPr w:rsidR="006D2962">
          <w:pgSz w:w="12240" w:h="15840"/>
          <w:pgMar w:top="1360" w:right="1320" w:bottom="1200" w:left="1320" w:header="0" w:footer="1014" w:gutter="0"/>
          <w:cols w:space="720"/>
        </w:sectPr>
      </w:pPr>
    </w:p>
    <w:p w14:paraId="162E7A55" w14:textId="77777777" w:rsidR="006D2962" w:rsidRDefault="00B65B6D">
      <w:pPr>
        <w:pStyle w:val="BodyText"/>
        <w:spacing w:before="80"/>
        <w:ind w:left="839"/>
        <w:jc w:val="left"/>
      </w:pPr>
      <w:r>
        <w:lastRenderedPageBreak/>
        <w:t>question.</w:t>
      </w:r>
      <w:r>
        <w:rPr>
          <w:spacing w:val="40"/>
        </w:rPr>
        <w:t xml:space="preserve"> </w:t>
      </w:r>
      <w:r>
        <w:t>The</w:t>
      </w:r>
      <w:r>
        <w:rPr>
          <w:spacing w:val="-14"/>
        </w:rPr>
        <w:t xml:space="preserve"> </w:t>
      </w:r>
      <w:r>
        <w:t>investigative</w:t>
      </w:r>
      <w:r>
        <w:rPr>
          <w:spacing w:val="-12"/>
        </w:rPr>
        <w:t xml:space="preserve"> </w:t>
      </w:r>
      <w:r>
        <w:t>report</w:t>
      </w:r>
      <w:r>
        <w:rPr>
          <w:spacing w:val="-13"/>
        </w:rPr>
        <w:t xml:space="preserve"> </w:t>
      </w:r>
      <w:r>
        <w:t>shall</w:t>
      </w:r>
      <w:r>
        <w:rPr>
          <w:spacing w:val="-11"/>
        </w:rPr>
        <w:t xml:space="preserve"> </w:t>
      </w:r>
      <w:r>
        <w:t>include</w:t>
      </w:r>
      <w:r>
        <w:rPr>
          <w:spacing w:val="-12"/>
        </w:rPr>
        <w:t xml:space="preserve"> </w:t>
      </w:r>
      <w:r>
        <w:t>the</w:t>
      </w:r>
      <w:r>
        <w:rPr>
          <w:spacing w:val="-14"/>
        </w:rPr>
        <w:t xml:space="preserve"> </w:t>
      </w:r>
      <w:r>
        <w:t>following</w:t>
      </w:r>
      <w:r>
        <w:rPr>
          <w:spacing w:val="-13"/>
        </w:rPr>
        <w:t xml:space="preserve"> </w:t>
      </w:r>
      <w:r>
        <w:t>information</w:t>
      </w:r>
      <w:r>
        <w:rPr>
          <w:spacing w:val="-12"/>
        </w:rPr>
        <w:t xml:space="preserve"> </w:t>
      </w:r>
      <w:r>
        <w:t>to</w:t>
      </w:r>
      <w:r>
        <w:rPr>
          <w:spacing w:val="-14"/>
        </w:rPr>
        <w:t xml:space="preserve"> </w:t>
      </w:r>
      <w:r>
        <w:t>the</w:t>
      </w:r>
      <w:r>
        <w:rPr>
          <w:spacing w:val="-12"/>
        </w:rPr>
        <w:t xml:space="preserve"> </w:t>
      </w:r>
      <w:r>
        <w:t xml:space="preserve">extent </w:t>
      </w:r>
      <w:r>
        <w:rPr>
          <w:spacing w:val="-2"/>
        </w:rPr>
        <w:t>possible:</w:t>
      </w:r>
    </w:p>
    <w:p w14:paraId="1017C043" w14:textId="77777777" w:rsidR="006D2962" w:rsidRDefault="00B65B6D">
      <w:pPr>
        <w:pStyle w:val="ListParagraph"/>
        <w:numPr>
          <w:ilvl w:val="3"/>
          <w:numId w:val="1"/>
        </w:numPr>
        <w:tabs>
          <w:tab w:val="left" w:pos="1739"/>
          <w:tab w:val="left" w:pos="1740"/>
        </w:tabs>
        <w:spacing w:before="116"/>
        <w:ind w:left="1739" w:right="117" w:hanging="541"/>
        <w:rPr>
          <w:sz w:val="20"/>
        </w:rPr>
      </w:pPr>
      <w:r>
        <w:rPr>
          <w:sz w:val="20"/>
        </w:rPr>
        <w:t>The</w:t>
      </w:r>
      <w:r>
        <w:rPr>
          <w:spacing w:val="29"/>
          <w:sz w:val="20"/>
        </w:rPr>
        <w:t xml:space="preserve"> </w:t>
      </w:r>
      <w:r>
        <w:rPr>
          <w:sz w:val="20"/>
        </w:rPr>
        <w:t>name</w:t>
      </w:r>
      <w:r>
        <w:rPr>
          <w:spacing w:val="29"/>
          <w:sz w:val="20"/>
        </w:rPr>
        <w:t xml:space="preserve"> </w:t>
      </w:r>
      <w:r>
        <w:rPr>
          <w:sz w:val="20"/>
        </w:rPr>
        <w:t>and</w:t>
      </w:r>
      <w:r>
        <w:rPr>
          <w:spacing w:val="31"/>
          <w:sz w:val="20"/>
        </w:rPr>
        <w:t xml:space="preserve"> </w:t>
      </w:r>
      <w:r>
        <w:rPr>
          <w:sz w:val="20"/>
        </w:rPr>
        <w:t>gender</w:t>
      </w:r>
      <w:r>
        <w:rPr>
          <w:spacing w:val="32"/>
          <w:sz w:val="20"/>
        </w:rPr>
        <w:t xml:space="preserve"> </w:t>
      </w:r>
      <w:r>
        <w:rPr>
          <w:sz w:val="20"/>
        </w:rPr>
        <w:t>of</w:t>
      </w:r>
      <w:r>
        <w:rPr>
          <w:spacing w:val="30"/>
          <w:sz w:val="20"/>
        </w:rPr>
        <w:t xml:space="preserve"> </w:t>
      </w:r>
      <w:r>
        <w:rPr>
          <w:sz w:val="20"/>
        </w:rPr>
        <w:t>the</w:t>
      </w:r>
      <w:r>
        <w:rPr>
          <w:spacing w:val="29"/>
          <w:sz w:val="20"/>
        </w:rPr>
        <w:t xml:space="preserve"> </w:t>
      </w:r>
      <w:r>
        <w:rPr>
          <w:sz w:val="20"/>
        </w:rPr>
        <w:t>complainant</w:t>
      </w:r>
      <w:r>
        <w:rPr>
          <w:spacing w:val="31"/>
          <w:sz w:val="20"/>
        </w:rPr>
        <w:t xml:space="preserve"> </w:t>
      </w:r>
      <w:r>
        <w:rPr>
          <w:sz w:val="20"/>
        </w:rPr>
        <w:t>and,</w:t>
      </w:r>
      <w:r>
        <w:rPr>
          <w:spacing w:val="30"/>
          <w:sz w:val="20"/>
        </w:rPr>
        <w:t xml:space="preserve"> </w:t>
      </w:r>
      <w:r>
        <w:rPr>
          <w:sz w:val="20"/>
        </w:rPr>
        <w:t>if</w:t>
      </w:r>
      <w:r>
        <w:rPr>
          <w:spacing w:val="30"/>
          <w:sz w:val="20"/>
        </w:rPr>
        <w:t xml:space="preserve"> </w:t>
      </w:r>
      <w:r>
        <w:rPr>
          <w:sz w:val="20"/>
        </w:rPr>
        <w:t>different,</w:t>
      </w:r>
      <w:r>
        <w:rPr>
          <w:spacing w:val="30"/>
          <w:sz w:val="20"/>
        </w:rPr>
        <w:t xml:space="preserve"> </w:t>
      </w:r>
      <w:r>
        <w:rPr>
          <w:sz w:val="20"/>
        </w:rPr>
        <w:t>the</w:t>
      </w:r>
      <w:r>
        <w:rPr>
          <w:spacing w:val="29"/>
          <w:sz w:val="20"/>
        </w:rPr>
        <w:t xml:space="preserve"> </w:t>
      </w:r>
      <w:r>
        <w:rPr>
          <w:sz w:val="20"/>
        </w:rPr>
        <w:t>name</w:t>
      </w:r>
      <w:r>
        <w:rPr>
          <w:spacing w:val="32"/>
          <w:sz w:val="20"/>
        </w:rPr>
        <w:t xml:space="preserve"> </w:t>
      </w:r>
      <w:r>
        <w:rPr>
          <w:sz w:val="20"/>
        </w:rPr>
        <w:t xml:space="preserve">and gender of the person reporting the </w:t>
      </w:r>
      <w:proofErr w:type="gramStart"/>
      <w:r>
        <w:rPr>
          <w:sz w:val="20"/>
        </w:rPr>
        <w:t>allegation;</w:t>
      </w:r>
      <w:proofErr w:type="gramEnd"/>
    </w:p>
    <w:p w14:paraId="7A377259" w14:textId="77777777" w:rsidR="006D2962" w:rsidRDefault="00B65B6D">
      <w:pPr>
        <w:pStyle w:val="ListParagraph"/>
        <w:numPr>
          <w:ilvl w:val="3"/>
          <w:numId w:val="1"/>
        </w:numPr>
        <w:tabs>
          <w:tab w:val="left" w:pos="1739"/>
          <w:tab w:val="left" w:pos="1740"/>
        </w:tabs>
        <w:spacing w:before="119"/>
        <w:ind w:left="1739" w:right="121" w:hanging="541"/>
        <w:rPr>
          <w:sz w:val="20"/>
        </w:rPr>
      </w:pPr>
      <w:r>
        <w:rPr>
          <w:sz w:val="20"/>
        </w:rPr>
        <w:t xml:space="preserve">The names and gender of all persons alleged to have committed the alleged </w:t>
      </w:r>
      <w:proofErr w:type="gramStart"/>
      <w:r>
        <w:rPr>
          <w:spacing w:val="-2"/>
          <w:sz w:val="20"/>
        </w:rPr>
        <w:t>violation;</w:t>
      </w:r>
      <w:proofErr w:type="gramEnd"/>
    </w:p>
    <w:p w14:paraId="3C2AC063" w14:textId="77777777" w:rsidR="006D2962" w:rsidRDefault="00B65B6D">
      <w:pPr>
        <w:pStyle w:val="ListParagraph"/>
        <w:numPr>
          <w:ilvl w:val="3"/>
          <w:numId w:val="1"/>
        </w:numPr>
        <w:tabs>
          <w:tab w:val="left" w:pos="1739"/>
          <w:tab w:val="left" w:pos="1740"/>
        </w:tabs>
        <w:spacing w:before="121"/>
        <w:ind w:left="1739" w:right="118" w:hanging="541"/>
        <w:rPr>
          <w:sz w:val="20"/>
        </w:rPr>
      </w:pPr>
      <w:r>
        <w:rPr>
          <w:sz w:val="20"/>
        </w:rPr>
        <w:t>A</w:t>
      </w:r>
      <w:r>
        <w:rPr>
          <w:spacing w:val="-16"/>
          <w:sz w:val="20"/>
        </w:rPr>
        <w:t xml:space="preserve"> </w:t>
      </w:r>
      <w:r>
        <w:rPr>
          <w:sz w:val="20"/>
        </w:rPr>
        <w:t>statement</w:t>
      </w:r>
      <w:r>
        <w:rPr>
          <w:spacing w:val="-13"/>
          <w:sz w:val="20"/>
        </w:rPr>
        <w:t xml:space="preserve"> </w:t>
      </w:r>
      <w:r>
        <w:rPr>
          <w:sz w:val="20"/>
        </w:rPr>
        <w:t>of</w:t>
      </w:r>
      <w:r>
        <w:rPr>
          <w:spacing w:val="-14"/>
          <w:sz w:val="20"/>
        </w:rPr>
        <w:t xml:space="preserve"> </w:t>
      </w:r>
      <w:r>
        <w:rPr>
          <w:sz w:val="20"/>
        </w:rPr>
        <w:t>the</w:t>
      </w:r>
      <w:r>
        <w:rPr>
          <w:spacing w:val="-15"/>
          <w:sz w:val="20"/>
        </w:rPr>
        <w:t xml:space="preserve"> </w:t>
      </w:r>
      <w:r>
        <w:rPr>
          <w:sz w:val="20"/>
        </w:rPr>
        <w:t>allegation,</w:t>
      </w:r>
      <w:r>
        <w:rPr>
          <w:spacing w:val="-17"/>
          <w:sz w:val="20"/>
        </w:rPr>
        <w:t xml:space="preserve"> </w:t>
      </w:r>
      <w:r>
        <w:rPr>
          <w:sz w:val="20"/>
        </w:rPr>
        <w:t>a</w:t>
      </w:r>
      <w:r>
        <w:rPr>
          <w:spacing w:val="-13"/>
          <w:sz w:val="20"/>
        </w:rPr>
        <w:t xml:space="preserve"> </w:t>
      </w:r>
      <w:r>
        <w:rPr>
          <w:sz w:val="20"/>
        </w:rPr>
        <w:t>description</w:t>
      </w:r>
      <w:r>
        <w:rPr>
          <w:spacing w:val="-13"/>
          <w:sz w:val="20"/>
        </w:rPr>
        <w:t xml:space="preserve"> </w:t>
      </w:r>
      <w:r>
        <w:rPr>
          <w:sz w:val="20"/>
        </w:rPr>
        <w:t>of</w:t>
      </w:r>
      <w:r>
        <w:rPr>
          <w:spacing w:val="-14"/>
          <w:sz w:val="20"/>
        </w:rPr>
        <w:t xml:space="preserve"> </w:t>
      </w:r>
      <w:r>
        <w:rPr>
          <w:sz w:val="20"/>
        </w:rPr>
        <w:t>the</w:t>
      </w:r>
      <w:r>
        <w:rPr>
          <w:spacing w:val="-17"/>
          <w:sz w:val="20"/>
        </w:rPr>
        <w:t xml:space="preserve"> </w:t>
      </w:r>
      <w:r>
        <w:rPr>
          <w:sz w:val="20"/>
        </w:rPr>
        <w:t>incident(s),</w:t>
      </w:r>
      <w:r>
        <w:rPr>
          <w:spacing w:val="-14"/>
          <w:sz w:val="20"/>
        </w:rPr>
        <w:t xml:space="preserve"> </w:t>
      </w:r>
      <w:r>
        <w:rPr>
          <w:sz w:val="20"/>
        </w:rPr>
        <w:t>and</w:t>
      </w:r>
      <w:r>
        <w:rPr>
          <w:spacing w:val="-16"/>
          <w:sz w:val="20"/>
        </w:rPr>
        <w:t xml:space="preserve"> </w:t>
      </w:r>
      <w:r>
        <w:rPr>
          <w:sz w:val="20"/>
        </w:rPr>
        <w:t>the</w:t>
      </w:r>
      <w:r>
        <w:rPr>
          <w:spacing w:val="-15"/>
          <w:sz w:val="20"/>
        </w:rPr>
        <w:t xml:space="preserve"> </w:t>
      </w:r>
      <w:r>
        <w:rPr>
          <w:sz w:val="20"/>
        </w:rPr>
        <w:t>date(s) and time(s) (if known) of the alleged incident(s</w:t>
      </w:r>
      <w:proofErr w:type="gramStart"/>
      <w:r>
        <w:rPr>
          <w:sz w:val="20"/>
        </w:rPr>
        <w:t>);</w:t>
      </w:r>
      <w:proofErr w:type="gramEnd"/>
    </w:p>
    <w:p w14:paraId="4F2359C6" w14:textId="77777777" w:rsidR="006D2962" w:rsidRDefault="00B65B6D">
      <w:pPr>
        <w:pStyle w:val="ListParagraph"/>
        <w:numPr>
          <w:ilvl w:val="3"/>
          <w:numId w:val="1"/>
        </w:numPr>
        <w:tabs>
          <w:tab w:val="left" w:pos="1739"/>
          <w:tab w:val="left" w:pos="1740"/>
        </w:tabs>
        <w:spacing w:before="119"/>
        <w:ind w:left="1739" w:hanging="541"/>
        <w:rPr>
          <w:sz w:val="20"/>
        </w:rPr>
      </w:pPr>
      <w:r>
        <w:rPr>
          <w:sz w:val="20"/>
        </w:rPr>
        <w:t>The</w:t>
      </w:r>
      <w:r>
        <w:rPr>
          <w:spacing w:val="-7"/>
          <w:sz w:val="20"/>
        </w:rPr>
        <w:t xml:space="preserve"> </w:t>
      </w:r>
      <w:r>
        <w:rPr>
          <w:sz w:val="20"/>
        </w:rPr>
        <w:t>dates</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z w:val="20"/>
        </w:rPr>
        <w:t>report</w:t>
      </w:r>
      <w:r>
        <w:rPr>
          <w:spacing w:val="-2"/>
          <w:sz w:val="20"/>
        </w:rPr>
        <w:t xml:space="preserve"> </w:t>
      </w:r>
      <w:r>
        <w:rPr>
          <w:sz w:val="20"/>
        </w:rPr>
        <w:t>and</w:t>
      </w:r>
      <w:r>
        <w:rPr>
          <w:spacing w:val="-6"/>
          <w:sz w:val="20"/>
        </w:rPr>
        <w:t xml:space="preserve"> </w:t>
      </w:r>
      <w:r>
        <w:rPr>
          <w:sz w:val="20"/>
        </w:rPr>
        <w:t>formal</w:t>
      </w:r>
      <w:r>
        <w:rPr>
          <w:spacing w:val="-5"/>
          <w:sz w:val="20"/>
        </w:rPr>
        <w:t xml:space="preserve"> </w:t>
      </w:r>
      <w:r>
        <w:rPr>
          <w:sz w:val="20"/>
        </w:rPr>
        <w:t>complaint</w:t>
      </w:r>
      <w:r>
        <w:rPr>
          <w:spacing w:val="-5"/>
          <w:sz w:val="20"/>
        </w:rPr>
        <w:t xml:space="preserve"> </w:t>
      </w:r>
      <w:r>
        <w:rPr>
          <w:sz w:val="20"/>
        </w:rPr>
        <w:t>were</w:t>
      </w:r>
      <w:r>
        <w:rPr>
          <w:spacing w:val="-6"/>
          <w:sz w:val="20"/>
        </w:rPr>
        <w:t xml:space="preserve"> </w:t>
      </w:r>
      <w:proofErr w:type="gramStart"/>
      <w:r>
        <w:rPr>
          <w:spacing w:val="-2"/>
          <w:sz w:val="20"/>
        </w:rPr>
        <w:t>filed;</w:t>
      </w:r>
      <w:proofErr w:type="gramEnd"/>
    </w:p>
    <w:p w14:paraId="1A37E988" w14:textId="77777777" w:rsidR="006D2962" w:rsidRDefault="00B65B6D">
      <w:pPr>
        <w:pStyle w:val="ListParagraph"/>
        <w:numPr>
          <w:ilvl w:val="3"/>
          <w:numId w:val="1"/>
        </w:numPr>
        <w:tabs>
          <w:tab w:val="left" w:pos="1739"/>
          <w:tab w:val="left" w:pos="1740"/>
        </w:tabs>
        <w:spacing w:before="119"/>
        <w:ind w:left="1739" w:hanging="541"/>
        <w:rPr>
          <w:sz w:val="20"/>
        </w:rPr>
      </w:pPr>
      <w:r>
        <w:rPr>
          <w:sz w:val="20"/>
        </w:rPr>
        <w:t>The</w:t>
      </w:r>
      <w:r>
        <w:rPr>
          <w:spacing w:val="-7"/>
          <w:sz w:val="20"/>
        </w:rPr>
        <w:t xml:space="preserve"> </w:t>
      </w:r>
      <w:r>
        <w:rPr>
          <w:sz w:val="20"/>
        </w:rPr>
        <w:t>dates</w:t>
      </w:r>
      <w:r>
        <w:rPr>
          <w:spacing w:val="-6"/>
          <w:sz w:val="20"/>
        </w:rPr>
        <w:t xml:space="preserve"> </w:t>
      </w:r>
      <w:r>
        <w:rPr>
          <w:sz w:val="20"/>
        </w:rPr>
        <w:t>the</w:t>
      </w:r>
      <w:r>
        <w:rPr>
          <w:spacing w:val="-4"/>
          <w:sz w:val="20"/>
        </w:rPr>
        <w:t xml:space="preserve"> </w:t>
      </w:r>
      <w:r>
        <w:rPr>
          <w:sz w:val="20"/>
        </w:rPr>
        <w:t>parties</w:t>
      </w:r>
      <w:r>
        <w:rPr>
          <w:spacing w:val="-3"/>
          <w:sz w:val="20"/>
        </w:rPr>
        <w:t xml:space="preserve"> </w:t>
      </w:r>
      <w:r>
        <w:rPr>
          <w:sz w:val="20"/>
        </w:rPr>
        <w:t>were</w:t>
      </w:r>
      <w:r>
        <w:rPr>
          <w:spacing w:val="-7"/>
          <w:sz w:val="20"/>
        </w:rPr>
        <w:t xml:space="preserve"> </w:t>
      </w:r>
      <w:proofErr w:type="gramStart"/>
      <w:r>
        <w:rPr>
          <w:spacing w:val="-2"/>
          <w:sz w:val="20"/>
        </w:rPr>
        <w:t>interviewed;</w:t>
      </w:r>
      <w:proofErr w:type="gramEnd"/>
    </w:p>
    <w:p w14:paraId="6E06CFC2" w14:textId="77777777" w:rsidR="006D2962" w:rsidRDefault="00B65B6D">
      <w:pPr>
        <w:pStyle w:val="ListParagraph"/>
        <w:numPr>
          <w:ilvl w:val="3"/>
          <w:numId w:val="1"/>
        </w:numPr>
        <w:tabs>
          <w:tab w:val="left" w:pos="1741"/>
        </w:tabs>
        <w:spacing w:before="122"/>
        <w:ind w:hanging="542"/>
        <w:rPr>
          <w:sz w:val="20"/>
        </w:rPr>
      </w:pPr>
      <w:r>
        <w:rPr>
          <w:sz w:val="20"/>
        </w:rPr>
        <w:t>The</w:t>
      </w:r>
      <w:r>
        <w:rPr>
          <w:spacing w:val="-7"/>
          <w:sz w:val="20"/>
        </w:rPr>
        <w:t xml:space="preserve"> </w:t>
      </w:r>
      <w:r>
        <w:rPr>
          <w:sz w:val="20"/>
        </w:rPr>
        <w:t>names</w:t>
      </w:r>
      <w:r>
        <w:rPr>
          <w:spacing w:val="-7"/>
          <w:sz w:val="20"/>
        </w:rPr>
        <w:t xml:space="preserve"> </w:t>
      </w:r>
      <w:r>
        <w:rPr>
          <w:sz w:val="20"/>
        </w:rPr>
        <w:t>and</w:t>
      </w:r>
      <w:r>
        <w:rPr>
          <w:spacing w:val="-5"/>
          <w:sz w:val="20"/>
        </w:rPr>
        <w:t xml:space="preserve"> </w:t>
      </w:r>
      <w:r>
        <w:rPr>
          <w:sz w:val="20"/>
        </w:rPr>
        <w:t>gender</w:t>
      </w:r>
      <w:r>
        <w:rPr>
          <w:spacing w:val="-5"/>
          <w:sz w:val="20"/>
        </w:rPr>
        <w:t xml:space="preserve"> </w:t>
      </w:r>
      <w:r>
        <w:rPr>
          <w:sz w:val="20"/>
        </w:rPr>
        <w:t>of</w:t>
      </w:r>
      <w:r>
        <w:rPr>
          <w:spacing w:val="-6"/>
          <w:sz w:val="20"/>
        </w:rPr>
        <w:t xml:space="preserve"> </w:t>
      </w:r>
      <w:r>
        <w:rPr>
          <w:sz w:val="20"/>
        </w:rPr>
        <w:t>all</w:t>
      </w:r>
      <w:r>
        <w:rPr>
          <w:spacing w:val="-3"/>
          <w:sz w:val="20"/>
        </w:rPr>
        <w:t xml:space="preserve"> </w:t>
      </w:r>
      <w:r>
        <w:rPr>
          <w:sz w:val="20"/>
        </w:rPr>
        <w:t>known</w:t>
      </w:r>
      <w:r>
        <w:rPr>
          <w:spacing w:val="-5"/>
          <w:sz w:val="20"/>
        </w:rPr>
        <w:t xml:space="preserve"> </w:t>
      </w:r>
      <w:r>
        <w:rPr>
          <w:sz w:val="20"/>
        </w:rPr>
        <w:t>witnesses</w:t>
      </w:r>
      <w:r>
        <w:rPr>
          <w:spacing w:val="-4"/>
          <w:sz w:val="20"/>
        </w:rPr>
        <w:t xml:space="preserve"> </w:t>
      </w:r>
      <w:r>
        <w:rPr>
          <w:sz w:val="20"/>
        </w:rPr>
        <w:t>to</w:t>
      </w:r>
      <w:r>
        <w:rPr>
          <w:spacing w:val="-6"/>
          <w:sz w:val="20"/>
        </w:rPr>
        <w:t xml:space="preserve"> </w:t>
      </w:r>
      <w:r>
        <w:rPr>
          <w:sz w:val="20"/>
        </w:rPr>
        <w:t>the</w:t>
      </w:r>
      <w:r>
        <w:rPr>
          <w:spacing w:val="-7"/>
          <w:sz w:val="20"/>
        </w:rPr>
        <w:t xml:space="preserve"> </w:t>
      </w:r>
      <w:r>
        <w:rPr>
          <w:sz w:val="20"/>
        </w:rPr>
        <w:t>alleged</w:t>
      </w:r>
      <w:r>
        <w:rPr>
          <w:spacing w:val="-2"/>
          <w:sz w:val="20"/>
        </w:rPr>
        <w:t xml:space="preserve"> incident(s</w:t>
      </w:r>
      <w:proofErr w:type="gramStart"/>
      <w:r>
        <w:rPr>
          <w:spacing w:val="-2"/>
          <w:sz w:val="20"/>
        </w:rPr>
        <w:t>);</w:t>
      </w:r>
      <w:proofErr w:type="gramEnd"/>
    </w:p>
    <w:p w14:paraId="165D3F03" w14:textId="77777777" w:rsidR="006D2962" w:rsidRDefault="00B65B6D">
      <w:pPr>
        <w:pStyle w:val="ListParagraph"/>
        <w:numPr>
          <w:ilvl w:val="3"/>
          <w:numId w:val="1"/>
        </w:numPr>
        <w:tabs>
          <w:tab w:val="left" w:pos="1740"/>
        </w:tabs>
        <w:spacing w:before="119"/>
        <w:ind w:left="1739" w:right="117" w:hanging="541"/>
        <w:rPr>
          <w:sz w:val="20"/>
        </w:rPr>
      </w:pPr>
      <w:r>
        <w:rPr>
          <w:sz w:val="20"/>
        </w:rPr>
        <w:t>The</w:t>
      </w:r>
      <w:r>
        <w:rPr>
          <w:spacing w:val="-4"/>
          <w:sz w:val="20"/>
        </w:rPr>
        <w:t xml:space="preserve"> </w:t>
      </w:r>
      <w:r>
        <w:rPr>
          <w:sz w:val="20"/>
        </w:rPr>
        <w:t>dates</w:t>
      </w:r>
      <w:r>
        <w:rPr>
          <w:spacing w:val="-3"/>
          <w:sz w:val="20"/>
        </w:rPr>
        <w:t xml:space="preserve"> </w:t>
      </w:r>
      <w:r>
        <w:rPr>
          <w:sz w:val="20"/>
        </w:rPr>
        <w:t>that</w:t>
      </w:r>
      <w:r>
        <w:rPr>
          <w:spacing w:val="-2"/>
          <w:sz w:val="20"/>
        </w:rPr>
        <w:t xml:space="preserve"> </w:t>
      </w:r>
      <w:r>
        <w:rPr>
          <w:sz w:val="20"/>
        </w:rPr>
        <w:t>any</w:t>
      </w:r>
      <w:r>
        <w:rPr>
          <w:spacing w:val="-3"/>
          <w:sz w:val="20"/>
        </w:rPr>
        <w:t xml:space="preserve"> </w:t>
      </w:r>
      <w:r>
        <w:rPr>
          <w:sz w:val="20"/>
        </w:rPr>
        <w:t>relevant</w:t>
      </w:r>
      <w:r>
        <w:rPr>
          <w:spacing w:val="-2"/>
          <w:sz w:val="20"/>
        </w:rPr>
        <w:t xml:space="preserve"> </w:t>
      </w:r>
      <w:r>
        <w:rPr>
          <w:sz w:val="20"/>
        </w:rPr>
        <w:t>documentary</w:t>
      </w:r>
      <w:r>
        <w:rPr>
          <w:spacing w:val="-3"/>
          <w:sz w:val="20"/>
        </w:rPr>
        <w:t xml:space="preserve"> </w:t>
      </w:r>
      <w:r>
        <w:rPr>
          <w:sz w:val="20"/>
        </w:rPr>
        <w:t>evidence</w:t>
      </w:r>
      <w:r>
        <w:rPr>
          <w:spacing w:val="-4"/>
          <w:sz w:val="20"/>
        </w:rPr>
        <w:t xml:space="preserve"> </w:t>
      </w:r>
      <w:r>
        <w:rPr>
          <w:sz w:val="20"/>
        </w:rPr>
        <w:t>(including</w:t>
      </w:r>
      <w:r>
        <w:rPr>
          <w:spacing w:val="-2"/>
          <w:sz w:val="20"/>
        </w:rPr>
        <w:t xml:space="preserve"> </w:t>
      </w:r>
      <w:r>
        <w:rPr>
          <w:sz w:val="20"/>
        </w:rPr>
        <w:t>cell</w:t>
      </w:r>
      <w:r>
        <w:rPr>
          <w:spacing w:val="-2"/>
          <w:sz w:val="20"/>
        </w:rPr>
        <w:t xml:space="preserve"> </w:t>
      </w:r>
      <w:r>
        <w:rPr>
          <w:sz w:val="20"/>
        </w:rPr>
        <w:t>phone</w:t>
      </w:r>
      <w:r>
        <w:rPr>
          <w:spacing w:val="-4"/>
          <w:sz w:val="20"/>
        </w:rPr>
        <w:t xml:space="preserve"> </w:t>
      </w:r>
      <w:r>
        <w:rPr>
          <w:sz w:val="20"/>
        </w:rPr>
        <w:t xml:space="preserve">and other records as appropriate) was </w:t>
      </w:r>
      <w:proofErr w:type="gramStart"/>
      <w:r>
        <w:rPr>
          <w:sz w:val="20"/>
        </w:rPr>
        <w:t>obtained;</w:t>
      </w:r>
      <w:proofErr w:type="gramEnd"/>
    </w:p>
    <w:p w14:paraId="1247218C" w14:textId="77777777" w:rsidR="006D2962" w:rsidRDefault="00B65B6D">
      <w:pPr>
        <w:pStyle w:val="ListParagraph"/>
        <w:numPr>
          <w:ilvl w:val="3"/>
          <w:numId w:val="1"/>
        </w:numPr>
        <w:tabs>
          <w:tab w:val="left" w:pos="1740"/>
        </w:tabs>
        <w:spacing w:before="121"/>
        <w:ind w:left="1739" w:right="119" w:hanging="541"/>
        <w:rPr>
          <w:sz w:val="20"/>
        </w:rPr>
      </w:pPr>
      <w:r>
        <w:rPr>
          <w:sz w:val="20"/>
        </w:rPr>
        <w:t>Any written statements of the complainant or the alleged victim if different from the complainant; and</w:t>
      </w:r>
    </w:p>
    <w:p w14:paraId="4DDEA7F6" w14:textId="77777777" w:rsidR="006D2962" w:rsidRDefault="00B65B6D">
      <w:pPr>
        <w:pStyle w:val="ListParagraph"/>
        <w:numPr>
          <w:ilvl w:val="3"/>
          <w:numId w:val="1"/>
        </w:numPr>
        <w:tabs>
          <w:tab w:val="left" w:pos="1740"/>
        </w:tabs>
        <w:spacing w:before="119"/>
        <w:ind w:left="1739" w:right="120" w:hanging="541"/>
        <w:rPr>
          <w:sz w:val="20"/>
        </w:rPr>
      </w:pPr>
      <w:r>
        <w:rPr>
          <w:sz w:val="20"/>
        </w:rPr>
        <w:t>The date on which the College deferred its investigation and disciplinary process because the complainant filed a law enforcement complaint and the date</w:t>
      </w:r>
      <w:r>
        <w:rPr>
          <w:spacing w:val="-6"/>
          <w:sz w:val="20"/>
        </w:rPr>
        <w:t xml:space="preserve"> </w:t>
      </w:r>
      <w:r>
        <w:rPr>
          <w:sz w:val="20"/>
        </w:rPr>
        <w:t>on</w:t>
      </w:r>
      <w:r>
        <w:rPr>
          <w:spacing w:val="-6"/>
          <w:sz w:val="20"/>
        </w:rPr>
        <w:t xml:space="preserve"> </w:t>
      </w:r>
      <w:r>
        <w:rPr>
          <w:sz w:val="20"/>
        </w:rPr>
        <w:t>which</w:t>
      </w:r>
      <w:r>
        <w:rPr>
          <w:spacing w:val="-4"/>
          <w:sz w:val="20"/>
        </w:rPr>
        <w:t xml:space="preserve"> </w:t>
      </w:r>
      <w:r>
        <w:rPr>
          <w:sz w:val="20"/>
        </w:rPr>
        <w:t>the</w:t>
      </w:r>
      <w:r>
        <w:rPr>
          <w:spacing w:val="-6"/>
          <w:sz w:val="20"/>
        </w:rPr>
        <w:t xml:space="preserve"> </w:t>
      </w:r>
      <w:r>
        <w:rPr>
          <w:sz w:val="20"/>
        </w:rPr>
        <w:t>College</w:t>
      </w:r>
      <w:r>
        <w:rPr>
          <w:spacing w:val="-6"/>
          <w:sz w:val="20"/>
        </w:rPr>
        <w:t xml:space="preserve"> </w:t>
      </w:r>
      <w:r>
        <w:rPr>
          <w:sz w:val="20"/>
        </w:rPr>
        <w:t>resumed</w:t>
      </w:r>
      <w:r>
        <w:rPr>
          <w:spacing w:val="-5"/>
          <w:sz w:val="20"/>
        </w:rPr>
        <w:t xml:space="preserve"> </w:t>
      </w:r>
      <w:r>
        <w:rPr>
          <w:sz w:val="20"/>
        </w:rPr>
        <w:t>its</w:t>
      </w:r>
      <w:r>
        <w:rPr>
          <w:spacing w:val="-8"/>
          <w:sz w:val="20"/>
        </w:rPr>
        <w:t xml:space="preserve"> </w:t>
      </w:r>
      <w:r>
        <w:rPr>
          <w:sz w:val="20"/>
        </w:rPr>
        <w:t>investigation</w:t>
      </w:r>
      <w:r>
        <w:rPr>
          <w:spacing w:val="-6"/>
          <w:sz w:val="20"/>
        </w:rPr>
        <w:t xml:space="preserve"> </w:t>
      </w:r>
      <w:r>
        <w:rPr>
          <w:sz w:val="20"/>
        </w:rPr>
        <w:t>and</w:t>
      </w:r>
      <w:r>
        <w:rPr>
          <w:spacing w:val="-7"/>
          <w:sz w:val="20"/>
        </w:rPr>
        <w:t xml:space="preserve"> </w:t>
      </w:r>
      <w:r>
        <w:rPr>
          <w:sz w:val="20"/>
        </w:rPr>
        <w:t>disciplinary</w:t>
      </w:r>
      <w:r>
        <w:rPr>
          <w:spacing w:val="-8"/>
          <w:sz w:val="20"/>
        </w:rPr>
        <w:t xml:space="preserve"> </w:t>
      </w:r>
      <w:r>
        <w:rPr>
          <w:sz w:val="20"/>
        </w:rPr>
        <w:t>process, if applicable.</w:t>
      </w:r>
    </w:p>
    <w:p w14:paraId="71DE79BB" w14:textId="77777777" w:rsidR="006D2962" w:rsidRDefault="00B65B6D">
      <w:pPr>
        <w:pStyle w:val="ListParagraph"/>
        <w:numPr>
          <w:ilvl w:val="2"/>
          <w:numId w:val="1"/>
        </w:numPr>
        <w:tabs>
          <w:tab w:val="left" w:pos="845"/>
        </w:tabs>
        <w:spacing w:before="125"/>
        <w:ind w:right="116" w:hanging="360"/>
        <w:rPr>
          <w:sz w:val="20"/>
        </w:rPr>
      </w:pPr>
      <w:r>
        <w:rPr>
          <w:sz w:val="20"/>
          <w:u w:val="single"/>
        </w:rPr>
        <w:t>Submission of the Investigative Report</w:t>
      </w:r>
      <w:r>
        <w:rPr>
          <w:sz w:val="20"/>
        </w:rPr>
        <w:t>. The investigator will submit the investigative report</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Title</w:t>
      </w:r>
      <w:r>
        <w:rPr>
          <w:spacing w:val="-7"/>
          <w:sz w:val="20"/>
        </w:rPr>
        <w:t xml:space="preserve"> </w:t>
      </w:r>
      <w:r>
        <w:rPr>
          <w:sz w:val="20"/>
        </w:rPr>
        <w:t>IX</w:t>
      </w:r>
      <w:r>
        <w:rPr>
          <w:spacing w:val="-5"/>
          <w:sz w:val="20"/>
        </w:rPr>
        <w:t xml:space="preserve"> </w:t>
      </w:r>
      <w:r>
        <w:rPr>
          <w:sz w:val="20"/>
        </w:rPr>
        <w:t>Coordinator,</w:t>
      </w:r>
      <w:r>
        <w:rPr>
          <w:spacing w:val="-4"/>
          <w:sz w:val="20"/>
        </w:rPr>
        <w:t xml:space="preserve"> </w:t>
      </w:r>
      <w:r>
        <w:rPr>
          <w:sz w:val="20"/>
        </w:rPr>
        <w:t>who</w:t>
      </w:r>
      <w:r>
        <w:rPr>
          <w:spacing w:val="-4"/>
          <w:sz w:val="20"/>
        </w:rPr>
        <w:t xml:space="preserve"> </w:t>
      </w:r>
      <w:r>
        <w:rPr>
          <w:sz w:val="20"/>
        </w:rPr>
        <w:t>will</w:t>
      </w:r>
      <w:r>
        <w:rPr>
          <w:spacing w:val="-5"/>
          <w:sz w:val="20"/>
        </w:rPr>
        <w:t xml:space="preserve"> </w:t>
      </w:r>
      <w:r>
        <w:rPr>
          <w:sz w:val="20"/>
        </w:rPr>
        <w:t>send</w:t>
      </w:r>
      <w:r>
        <w:rPr>
          <w:spacing w:val="-3"/>
          <w:sz w:val="20"/>
        </w:rPr>
        <w:t xml:space="preserve"> </w:t>
      </w:r>
      <w:r>
        <w:rPr>
          <w:sz w:val="20"/>
        </w:rPr>
        <w:t>the</w:t>
      </w:r>
      <w:r>
        <w:rPr>
          <w:spacing w:val="-7"/>
          <w:sz w:val="20"/>
        </w:rPr>
        <w:t xml:space="preserve"> </w:t>
      </w:r>
      <w:r>
        <w:rPr>
          <w:sz w:val="20"/>
        </w:rPr>
        <w:t>investigative</w:t>
      </w:r>
      <w:r>
        <w:rPr>
          <w:spacing w:val="-4"/>
          <w:sz w:val="20"/>
        </w:rPr>
        <w:t xml:space="preserve"> </w:t>
      </w:r>
      <w:r>
        <w:rPr>
          <w:sz w:val="20"/>
        </w:rPr>
        <w:t>report</w:t>
      </w:r>
      <w:r>
        <w:rPr>
          <w:spacing w:val="-3"/>
          <w:sz w:val="20"/>
        </w:rPr>
        <w:t xml:space="preserve"> </w:t>
      </w:r>
      <w:r>
        <w:rPr>
          <w:sz w:val="20"/>
        </w:rPr>
        <w:t>to</w:t>
      </w:r>
      <w:r>
        <w:rPr>
          <w:spacing w:val="-6"/>
          <w:sz w:val="20"/>
        </w:rPr>
        <w:t xml:space="preserve"> </w:t>
      </w:r>
      <w:r>
        <w:rPr>
          <w:sz w:val="20"/>
        </w:rPr>
        <w:t>the</w:t>
      </w:r>
      <w:r>
        <w:rPr>
          <w:spacing w:val="-7"/>
          <w:sz w:val="20"/>
        </w:rPr>
        <w:t xml:space="preserve"> </w:t>
      </w:r>
      <w:r>
        <w:rPr>
          <w:sz w:val="20"/>
        </w:rPr>
        <w:t>parties and the parties’ advisors, if any, simultaneously for review and written response as soon as possible, but no later than five (5) workdays after receiving the investigative report from the investigator.</w:t>
      </w:r>
      <w:r>
        <w:rPr>
          <w:spacing w:val="40"/>
          <w:sz w:val="20"/>
        </w:rPr>
        <w:t xml:space="preserve"> </w:t>
      </w:r>
      <w:r>
        <w:rPr>
          <w:sz w:val="20"/>
        </w:rPr>
        <w:t>The parties will have ten (10) workdays to submit a written response to the investigative report to the Title IX Coordinator.</w:t>
      </w:r>
      <w:r>
        <w:rPr>
          <w:spacing w:val="40"/>
          <w:sz w:val="20"/>
        </w:rPr>
        <w:t xml:space="preserve"> </w:t>
      </w:r>
      <w:r>
        <w:rPr>
          <w:sz w:val="20"/>
        </w:rPr>
        <w:t>The Title IX Coordinator will not consider the parties’ written responses but will ensure that such statements are added to the record. Neither the parties nor their advisors may disseminate the investigative report or use such report for any purpose unrelated to the Title IX formal or informal resolution process.</w:t>
      </w:r>
    </w:p>
    <w:p w14:paraId="7EF0F450" w14:textId="77777777" w:rsidR="006D2962" w:rsidRDefault="006D2962">
      <w:pPr>
        <w:pStyle w:val="BodyText"/>
        <w:jc w:val="left"/>
        <w:rPr>
          <w:sz w:val="24"/>
        </w:rPr>
      </w:pPr>
    </w:p>
    <w:p w14:paraId="7CD9AB27" w14:textId="77777777" w:rsidR="006D2962" w:rsidRDefault="00B65B6D">
      <w:pPr>
        <w:pStyle w:val="Heading1"/>
        <w:numPr>
          <w:ilvl w:val="0"/>
          <w:numId w:val="1"/>
        </w:numPr>
        <w:tabs>
          <w:tab w:val="left" w:pos="553"/>
        </w:tabs>
        <w:spacing w:before="191"/>
        <w:ind w:left="552" w:hanging="433"/>
      </w:pPr>
      <w:r>
        <w:t>Conduct</w:t>
      </w:r>
      <w:r>
        <w:rPr>
          <w:spacing w:val="-5"/>
        </w:rPr>
        <w:t xml:space="preserve"> </w:t>
      </w:r>
      <w:r>
        <w:t>of</w:t>
      </w:r>
      <w:r>
        <w:rPr>
          <w:spacing w:val="-6"/>
        </w:rPr>
        <w:t xml:space="preserve"> </w:t>
      </w:r>
      <w:r>
        <w:t>Live</w:t>
      </w:r>
      <w:r>
        <w:rPr>
          <w:spacing w:val="-2"/>
        </w:rPr>
        <w:t xml:space="preserve"> Hearing</w:t>
      </w:r>
    </w:p>
    <w:p w14:paraId="4587EE61" w14:textId="77777777" w:rsidR="006D2962" w:rsidRDefault="006D2962">
      <w:pPr>
        <w:pStyle w:val="BodyText"/>
        <w:spacing w:before="11"/>
        <w:jc w:val="left"/>
        <w:rPr>
          <w:b/>
          <w:sz w:val="19"/>
        </w:rPr>
      </w:pPr>
    </w:p>
    <w:p w14:paraId="0AD0D8C8" w14:textId="77777777" w:rsidR="006D2962" w:rsidRDefault="00B65B6D">
      <w:pPr>
        <w:pStyle w:val="ListParagraph"/>
        <w:numPr>
          <w:ilvl w:val="1"/>
          <w:numId w:val="1"/>
        </w:numPr>
        <w:tabs>
          <w:tab w:val="left" w:pos="435"/>
        </w:tabs>
        <w:ind w:right="116" w:firstLine="0"/>
        <w:rPr>
          <w:sz w:val="20"/>
        </w:rPr>
      </w:pPr>
      <w:r>
        <w:rPr>
          <w:sz w:val="20"/>
        </w:rPr>
        <w:t>The Title IX Coordinator will appoint a Hearing Officer [and members of the Hearing Committee, if preferred by the College] within ten (10) workdays after sending the investigative report to the parties and their advisors, if any.</w:t>
      </w:r>
      <w:r>
        <w:rPr>
          <w:spacing w:val="40"/>
          <w:sz w:val="20"/>
        </w:rPr>
        <w:t xml:space="preserve"> </w:t>
      </w:r>
      <w:r>
        <w:rPr>
          <w:sz w:val="20"/>
        </w:rPr>
        <w:t>Within five (5) workdays after the</w:t>
      </w:r>
      <w:r>
        <w:rPr>
          <w:spacing w:val="-2"/>
          <w:sz w:val="20"/>
        </w:rPr>
        <w:t xml:space="preserve"> </w:t>
      </w:r>
      <w:r>
        <w:rPr>
          <w:sz w:val="20"/>
        </w:rPr>
        <w:t>appointment,</w:t>
      </w:r>
      <w:r>
        <w:rPr>
          <w:spacing w:val="-1"/>
          <w:sz w:val="20"/>
        </w:rPr>
        <w:t xml:space="preserve"> </w:t>
      </w:r>
      <w:r>
        <w:rPr>
          <w:sz w:val="20"/>
        </w:rPr>
        <w:t>the Hearing Officer will contact the parties to schedule</w:t>
      </w:r>
      <w:r>
        <w:rPr>
          <w:spacing w:val="-2"/>
          <w:sz w:val="20"/>
        </w:rPr>
        <w:t xml:space="preserve"> </w:t>
      </w:r>
      <w:r>
        <w:rPr>
          <w:sz w:val="20"/>
        </w:rPr>
        <w:t>a live hearing.</w:t>
      </w:r>
      <w:r>
        <w:rPr>
          <w:spacing w:val="40"/>
          <w:sz w:val="20"/>
        </w:rPr>
        <w:t xml:space="preserve"> </w:t>
      </w:r>
      <w:r>
        <w:rPr>
          <w:sz w:val="20"/>
        </w:rPr>
        <w:t>The parties</w:t>
      </w:r>
      <w:r>
        <w:rPr>
          <w:spacing w:val="-4"/>
          <w:sz w:val="20"/>
        </w:rPr>
        <w:t xml:space="preserve"> </w:t>
      </w:r>
      <w:r>
        <w:rPr>
          <w:sz w:val="20"/>
        </w:rPr>
        <w:t>have</w:t>
      </w:r>
      <w:r>
        <w:rPr>
          <w:spacing w:val="-7"/>
          <w:sz w:val="20"/>
        </w:rPr>
        <w:t xml:space="preserve"> </w:t>
      </w:r>
      <w:r>
        <w:rPr>
          <w:sz w:val="20"/>
        </w:rPr>
        <w:t>five</w:t>
      </w:r>
      <w:r>
        <w:rPr>
          <w:spacing w:val="-4"/>
          <w:sz w:val="20"/>
        </w:rPr>
        <w:t xml:space="preserve"> </w:t>
      </w:r>
      <w:r>
        <w:rPr>
          <w:sz w:val="20"/>
        </w:rPr>
        <w:t>(5)</w:t>
      </w:r>
      <w:r>
        <w:rPr>
          <w:spacing w:val="-5"/>
          <w:sz w:val="20"/>
        </w:rPr>
        <w:t xml:space="preserve"> </w:t>
      </w:r>
      <w:r>
        <w:rPr>
          <w:sz w:val="20"/>
        </w:rPr>
        <w:t>workdays</w:t>
      </w:r>
      <w:r>
        <w:rPr>
          <w:spacing w:val="-6"/>
          <w:sz w:val="20"/>
        </w:rPr>
        <w:t xml:space="preserve"> </w:t>
      </w:r>
      <w:r>
        <w:rPr>
          <w:sz w:val="20"/>
        </w:rPr>
        <w:t>after</w:t>
      </w:r>
      <w:r>
        <w:rPr>
          <w:spacing w:val="-4"/>
          <w:sz w:val="20"/>
        </w:rPr>
        <w:t xml:space="preserve"> </w:t>
      </w:r>
      <w:r>
        <w:rPr>
          <w:sz w:val="20"/>
        </w:rPr>
        <w:t>being</w:t>
      </w:r>
      <w:r>
        <w:rPr>
          <w:spacing w:val="-2"/>
          <w:sz w:val="20"/>
        </w:rPr>
        <w:t xml:space="preserve"> </w:t>
      </w:r>
      <w:r>
        <w:rPr>
          <w:sz w:val="20"/>
        </w:rPr>
        <w:t>contacted</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Hearing</w:t>
      </w:r>
      <w:r>
        <w:rPr>
          <w:spacing w:val="-5"/>
          <w:sz w:val="20"/>
        </w:rPr>
        <w:t xml:space="preserve"> </w:t>
      </w:r>
      <w:r>
        <w:rPr>
          <w:sz w:val="20"/>
        </w:rPr>
        <w:t>Officer</w:t>
      </w:r>
      <w:r>
        <w:rPr>
          <w:spacing w:val="-7"/>
          <w:sz w:val="20"/>
        </w:rPr>
        <w:t xml:space="preserve"> </w:t>
      </w:r>
      <w:r>
        <w:rPr>
          <w:sz w:val="20"/>
        </w:rPr>
        <w:t>to</w:t>
      </w:r>
      <w:r>
        <w:rPr>
          <w:spacing w:val="-4"/>
          <w:sz w:val="20"/>
        </w:rPr>
        <w:t xml:space="preserve"> </w:t>
      </w:r>
      <w:r>
        <w:rPr>
          <w:sz w:val="20"/>
        </w:rPr>
        <w:t>notify</w:t>
      </w:r>
      <w:r>
        <w:rPr>
          <w:spacing w:val="-6"/>
          <w:sz w:val="20"/>
        </w:rPr>
        <w:t xml:space="preserve"> </w:t>
      </w:r>
      <w:r>
        <w:rPr>
          <w:sz w:val="20"/>
        </w:rPr>
        <w:t>the</w:t>
      </w:r>
      <w:r>
        <w:rPr>
          <w:spacing w:val="-4"/>
          <w:sz w:val="20"/>
        </w:rPr>
        <w:t xml:space="preserve"> </w:t>
      </w:r>
      <w:r>
        <w:rPr>
          <w:sz w:val="20"/>
        </w:rPr>
        <w:t>Title IX</w:t>
      </w:r>
      <w:r>
        <w:rPr>
          <w:spacing w:val="-18"/>
          <w:sz w:val="20"/>
        </w:rPr>
        <w:t xml:space="preserve"> </w:t>
      </w:r>
      <w:r>
        <w:rPr>
          <w:sz w:val="20"/>
        </w:rPr>
        <w:t>Coordinator</w:t>
      </w:r>
      <w:r>
        <w:rPr>
          <w:spacing w:val="-18"/>
          <w:sz w:val="20"/>
        </w:rPr>
        <w:t xml:space="preserve"> </w:t>
      </w:r>
      <w:r>
        <w:rPr>
          <w:sz w:val="20"/>
        </w:rPr>
        <w:t>in</w:t>
      </w:r>
      <w:r>
        <w:rPr>
          <w:spacing w:val="-17"/>
          <w:sz w:val="20"/>
        </w:rPr>
        <w:t xml:space="preserve"> </w:t>
      </w:r>
      <w:r>
        <w:rPr>
          <w:sz w:val="20"/>
        </w:rPr>
        <w:t>writing</w:t>
      </w:r>
      <w:r>
        <w:rPr>
          <w:spacing w:val="-18"/>
          <w:sz w:val="20"/>
        </w:rPr>
        <w:t xml:space="preserve"> </w:t>
      </w:r>
      <w:r>
        <w:rPr>
          <w:sz w:val="20"/>
        </w:rPr>
        <w:t>of</w:t>
      </w:r>
      <w:r>
        <w:rPr>
          <w:spacing w:val="-17"/>
          <w:sz w:val="20"/>
        </w:rPr>
        <w:t xml:space="preserve"> </w:t>
      </w:r>
      <w:r>
        <w:rPr>
          <w:sz w:val="20"/>
        </w:rPr>
        <w:t>any</w:t>
      </w:r>
      <w:r>
        <w:rPr>
          <w:spacing w:val="-18"/>
          <w:sz w:val="20"/>
        </w:rPr>
        <w:t xml:space="preserve"> </w:t>
      </w:r>
      <w:r>
        <w:rPr>
          <w:sz w:val="20"/>
        </w:rPr>
        <w:t>potential</w:t>
      </w:r>
      <w:r>
        <w:rPr>
          <w:spacing w:val="-17"/>
          <w:sz w:val="20"/>
        </w:rPr>
        <w:t xml:space="preserve"> </w:t>
      </w:r>
      <w:r>
        <w:rPr>
          <w:sz w:val="20"/>
        </w:rPr>
        <w:t>conflict</w:t>
      </w:r>
      <w:r>
        <w:rPr>
          <w:spacing w:val="-17"/>
          <w:sz w:val="20"/>
        </w:rPr>
        <w:t xml:space="preserve"> </w:t>
      </w:r>
      <w:r>
        <w:rPr>
          <w:sz w:val="20"/>
        </w:rPr>
        <w:t>of</w:t>
      </w:r>
      <w:r>
        <w:rPr>
          <w:spacing w:val="-18"/>
          <w:sz w:val="20"/>
        </w:rPr>
        <w:t xml:space="preserve"> </w:t>
      </w:r>
      <w:r>
        <w:rPr>
          <w:sz w:val="20"/>
        </w:rPr>
        <w:t>interest</w:t>
      </w:r>
      <w:r>
        <w:rPr>
          <w:spacing w:val="-17"/>
          <w:sz w:val="20"/>
        </w:rPr>
        <w:t xml:space="preserve"> </w:t>
      </w:r>
      <w:r>
        <w:rPr>
          <w:sz w:val="20"/>
        </w:rPr>
        <w:t>or</w:t>
      </w:r>
      <w:r>
        <w:rPr>
          <w:spacing w:val="-18"/>
          <w:sz w:val="20"/>
        </w:rPr>
        <w:t xml:space="preserve"> </w:t>
      </w:r>
      <w:r>
        <w:rPr>
          <w:sz w:val="20"/>
        </w:rPr>
        <w:t>bias</w:t>
      </w:r>
      <w:r>
        <w:rPr>
          <w:spacing w:val="-18"/>
          <w:sz w:val="20"/>
        </w:rPr>
        <w:t xml:space="preserve"> </w:t>
      </w:r>
      <w:r>
        <w:rPr>
          <w:sz w:val="20"/>
        </w:rPr>
        <w:t>of</w:t>
      </w:r>
      <w:r>
        <w:rPr>
          <w:spacing w:val="-17"/>
          <w:sz w:val="20"/>
        </w:rPr>
        <w:t xml:space="preserve"> </w:t>
      </w:r>
      <w:r>
        <w:rPr>
          <w:sz w:val="20"/>
        </w:rPr>
        <w:t>the</w:t>
      </w:r>
      <w:r>
        <w:rPr>
          <w:spacing w:val="-16"/>
          <w:sz w:val="20"/>
        </w:rPr>
        <w:t xml:space="preserve"> </w:t>
      </w:r>
      <w:r>
        <w:rPr>
          <w:sz w:val="20"/>
        </w:rPr>
        <w:t>Hearing</w:t>
      </w:r>
      <w:r>
        <w:rPr>
          <w:spacing w:val="-17"/>
          <w:sz w:val="20"/>
        </w:rPr>
        <w:t xml:space="preserve"> </w:t>
      </w:r>
      <w:r>
        <w:rPr>
          <w:sz w:val="20"/>
        </w:rPr>
        <w:t>Officer.</w:t>
      </w:r>
      <w:r>
        <w:rPr>
          <w:spacing w:val="66"/>
          <w:sz w:val="20"/>
        </w:rPr>
        <w:t xml:space="preserve"> </w:t>
      </w:r>
      <w:r>
        <w:rPr>
          <w:sz w:val="20"/>
        </w:rPr>
        <w:t>The Title</w:t>
      </w:r>
      <w:r>
        <w:rPr>
          <w:spacing w:val="-7"/>
          <w:sz w:val="20"/>
        </w:rPr>
        <w:t xml:space="preserve"> </w:t>
      </w:r>
      <w:r>
        <w:rPr>
          <w:sz w:val="20"/>
        </w:rPr>
        <w:t>IX</w:t>
      </w:r>
      <w:r>
        <w:rPr>
          <w:spacing w:val="-6"/>
          <w:sz w:val="20"/>
        </w:rPr>
        <w:t xml:space="preserve"> </w:t>
      </w:r>
      <w:r>
        <w:rPr>
          <w:sz w:val="20"/>
        </w:rPr>
        <w:t>Coordinator</w:t>
      </w:r>
      <w:r>
        <w:rPr>
          <w:spacing w:val="-8"/>
          <w:sz w:val="20"/>
        </w:rPr>
        <w:t xml:space="preserve"> </w:t>
      </w:r>
      <w:r>
        <w:rPr>
          <w:sz w:val="20"/>
        </w:rPr>
        <w:t>will</w:t>
      </w:r>
      <w:r>
        <w:rPr>
          <w:spacing w:val="-4"/>
          <w:sz w:val="20"/>
        </w:rPr>
        <w:t xml:space="preserve"> </w:t>
      </w:r>
      <w:r>
        <w:rPr>
          <w:sz w:val="20"/>
        </w:rPr>
        <w:t>consider</w:t>
      </w:r>
      <w:r>
        <w:rPr>
          <w:spacing w:val="-5"/>
          <w:sz w:val="20"/>
        </w:rPr>
        <w:t xml:space="preserve"> </w:t>
      </w:r>
      <w:r>
        <w:rPr>
          <w:sz w:val="20"/>
        </w:rPr>
        <w:t>such</w:t>
      </w:r>
      <w:r>
        <w:rPr>
          <w:spacing w:val="-5"/>
          <w:sz w:val="20"/>
        </w:rPr>
        <w:t xml:space="preserve"> </w:t>
      </w:r>
      <w:r>
        <w:rPr>
          <w:sz w:val="20"/>
        </w:rPr>
        <w:t>information</w:t>
      </w:r>
      <w:r>
        <w:rPr>
          <w:spacing w:val="-5"/>
          <w:sz w:val="20"/>
        </w:rPr>
        <w:t xml:space="preserve"> </w:t>
      </w:r>
      <w:r>
        <w:rPr>
          <w:sz w:val="20"/>
        </w:rPr>
        <w:t>and</w:t>
      </w:r>
      <w:r>
        <w:rPr>
          <w:spacing w:val="-6"/>
          <w:sz w:val="20"/>
        </w:rPr>
        <w:t xml:space="preserve"> </w:t>
      </w:r>
      <w:r>
        <w:rPr>
          <w:sz w:val="20"/>
        </w:rPr>
        <w:t>will</w:t>
      </w:r>
      <w:r>
        <w:rPr>
          <w:spacing w:val="-6"/>
          <w:sz w:val="20"/>
        </w:rPr>
        <w:t xml:space="preserve"> </w:t>
      </w:r>
      <w:r>
        <w:rPr>
          <w:sz w:val="20"/>
        </w:rPr>
        <w:t>appoint</w:t>
      </w:r>
      <w:r>
        <w:rPr>
          <w:spacing w:val="-6"/>
          <w:sz w:val="20"/>
        </w:rPr>
        <w:t xml:space="preserve"> </w:t>
      </w:r>
      <w:r>
        <w:rPr>
          <w:sz w:val="20"/>
        </w:rPr>
        <w:t>a</w:t>
      </w:r>
      <w:r>
        <w:rPr>
          <w:spacing w:val="-6"/>
          <w:sz w:val="20"/>
        </w:rPr>
        <w:t xml:space="preserve"> </w:t>
      </w:r>
      <w:r>
        <w:rPr>
          <w:sz w:val="20"/>
        </w:rPr>
        <w:t>different</w:t>
      </w:r>
      <w:r>
        <w:rPr>
          <w:spacing w:val="-4"/>
          <w:sz w:val="20"/>
        </w:rPr>
        <w:t xml:space="preserve"> </w:t>
      </w:r>
      <w:r>
        <w:rPr>
          <w:sz w:val="20"/>
        </w:rPr>
        <w:t>Hearing</w:t>
      </w:r>
      <w:r>
        <w:rPr>
          <w:spacing w:val="-6"/>
          <w:sz w:val="20"/>
        </w:rPr>
        <w:t xml:space="preserve"> </w:t>
      </w:r>
      <w:r>
        <w:rPr>
          <w:sz w:val="20"/>
        </w:rPr>
        <w:t>Officer if</w:t>
      </w:r>
      <w:r>
        <w:rPr>
          <w:spacing w:val="-1"/>
          <w:sz w:val="20"/>
        </w:rPr>
        <w:t xml:space="preserve"> </w:t>
      </w:r>
      <w:r>
        <w:rPr>
          <w:sz w:val="20"/>
        </w:rPr>
        <w:t>the Title</w:t>
      </w:r>
      <w:r>
        <w:rPr>
          <w:spacing w:val="-2"/>
          <w:sz w:val="20"/>
        </w:rPr>
        <w:t xml:space="preserve"> </w:t>
      </w:r>
      <w:r>
        <w:rPr>
          <w:sz w:val="20"/>
        </w:rPr>
        <w:t>IX Coordinator determines</w:t>
      </w:r>
      <w:r>
        <w:rPr>
          <w:spacing w:val="-1"/>
          <w:sz w:val="20"/>
        </w:rPr>
        <w:t xml:space="preserve"> </w:t>
      </w:r>
      <w:r>
        <w:rPr>
          <w:sz w:val="20"/>
        </w:rPr>
        <w:t>that a material conflict of</w:t>
      </w:r>
      <w:r>
        <w:rPr>
          <w:spacing w:val="-1"/>
          <w:sz w:val="20"/>
        </w:rPr>
        <w:t xml:space="preserve"> </w:t>
      </w:r>
      <w:r>
        <w:rPr>
          <w:sz w:val="20"/>
        </w:rPr>
        <w:t>interest or bias exists.</w:t>
      </w:r>
      <w:r>
        <w:rPr>
          <w:spacing w:val="-1"/>
          <w:sz w:val="20"/>
        </w:rPr>
        <w:t xml:space="preserve"> </w:t>
      </w:r>
      <w:r>
        <w:rPr>
          <w:sz w:val="20"/>
        </w:rPr>
        <w:t>When the date, time, and place of the live hearing is confirmed, the Hearing Officer will notify the parties in writing simultaneously of the date, time, and place of the live hearing.</w:t>
      </w:r>
    </w:p>
    <w:p w14:paraId="09192675" w14:textId="77777777" w:rsidR="006D2962" w:rsidRDefault="006D2962">
      <w:pPr>
        <w:pStyle w:val="BodyText"/>
        <w:jc w:val="left"/>
      </w:pPr>
    </w:p>
    <w:p w14:paraId="24E51A04" w14:textId="77777777" w:rsidR="006D2962" w:rsidRDefault="00B65B6D">
      <w:pPr>
        <w:pStyle w:val="ListParagraph"/>
        <w:numPr>
          <w:ilvl w:val="1"/>
          <w:numId w:val="1"/>
        </w:numPr>
        <w:tabs>
          <w:tab w:val="left" w:pos="477"/>
        </w:tabs>
        <w:ind w:right="119" w:hanging="1"/>
        <w:rPr>
          <w:sz w:val="20"/>
        </w:rPr>
      </w:pPr>
      <w:r>
        <w:rPr>
          <w:sz w:val="20"/>
        </w:rPr>
        <w:t>No later than fifteen (15) workdays before the live hearing, each party must notify the Hearing Officer and the other party of the following:</w:t>
      </w:r>
    </w:p>
    <w:p w14:paraId="0423D82F" w14:textId="77777777" w:rsidR="006D2962" w:rsidRDefault="006D2962">
      <w:pPr>
        <w:jc w:val="both"/>
        <w:rPr>
          <w:sz w:val="20"/>
        </w:rPr>
        <w:sectPr w:rsidR="006D2962">
          <w:pgSz w:w="12240" w:h="15840"/>
          <w:pgMar w:top="1360" w:right="1320" w:bottom="1200" w:left="1320" w:header="0" w:footer="1014" w:gutter="0"/>
          <w:cols w:space="720"/>
        </w:sectPr>
      </w:pPr>
    </w:p>
    <w:p w14:paraId="6E29368C" w14:textId="77777777" w:rsidR="006D2962" w:rsidRDefault="00B65B6D">
      <w:pPr>
        <w:pStyle w:val="ListParagraph"/>
        <w:numPr>
          <w:ilvl w:val="2"/>
          <w:numId w:val="1"/>
        </w:numPr>
        <w:tabs>
          <w:tab w:val="left" w:pos="860"/>
        </w:tabs>
        <w:spacing w:before="75"/>
        <w:ind w:right="118" w:hanging="361"/>
        <w:rPr>
          <w:sz w:val="20"/>
        </w:rPr>
      </w:pPr>
      <w:r>
        <w:rPr>
          <w:sz w:val="20"/>
        </w:rPr>
        <w:lastRenderedPageBreak/>
        <w:t xml:space="preserve">the name and contact information of the advisor, if new, or notification that a party does not have an advisor available for the hearing, if </w:t>
      </w:r>
      <w:proofErr w:type="gramStart"/>
      <w:r>
        <w:rPr>
          <w:sz w:val="20"/>
        </w:rPr>
        <w:t>applicable;</w:t>
      </w:r>
      <w:proofErr w:type="gramEnd"/>
    </w:p>
    <w:p w14:paraId="3E1E90E5" w14:textId="77777777" w:rsidR="006D2962" w:rsidRDefault="00B65B6D">
      <w:pPr>
        <w:pStyle w:val="ListParagraph"/>
        <w:numPr>
          <w:ilvl w:val="2"/>
          <w:numId w:val="1"/>
        </w:numPr>
        <w:tabs>
          <w:tab w:val="left" w:pos="845"/>
        </w:tabs>
        <w:spacing w:before="2"/>
        <w:ind w:right="118" w:hanging="361"/>
        <w:rPr>
          <w:sz w:val="20"/>
        </w:rPr>
      </w:pPr>
      <w:r>
        <w:rPr>
          <w:sz w:val="20"/>
        </w:rPr>
        <w:t xml:space="preserve">the names and contact information of witnesses that will be called at the live hearing and the purpose of their testimony at the live </w:t>
      </w:r>
      <w:proofErr w:type="gramStart"/>
      <w:r>
        <w:rPr>
          <w:sz w:val="20"/>
        </w:rPr>
        <w:t>hearing;</w:t>
      </w:r>
      <w:proofErr w:type="gramEnd"/>
    </w:p>
    <w:p w14:paraId="35A97ABB" w14:textId="77777777" w:rsidR="006D2962" w:rsidRDefault="00B65B6D">
      <w:pPr>
        <w:pStyle w:val="ListParagraph"/>
        <w:numPr>
          <w:ilvl w:val="2"/>
          <w:numId w:val="1"/>
        </w:numPr>
        <w:tabs>
          <w:tab w:val="left" w:pos="814"/>
        </w:tabs>
        <w:spacing w:before="118"/>
        <w:ind w:left="813" w:hanging="334"/>
        <w:rPr>
          <w:sz w:val="20"/>
        </w:rPr>
      </w:pPr>
      <w:r>
        <w:rPr>
          <w:sz w:val="20"/>
        </w:rPr>
        <w:t>whether</w:t>
      </w:r>
      <w:r>
        <w:rPr>
          <w:spacing w:val="-5"/>
          <w:sz w:val="20"/>
        </w:rPr>
        <w:t xml:space="preserve"> </w:t>
      </w:r>
      <w:r>
        <w:rPr>
          <w:sz w:val="20"/>
        </w:rPr>
        <w:t>a</w:t>
      </w:r>
      <w:r>
        <w:rPr>
          <w:spacing w:val="-6"/>
          <w:sz w:val="20"/>
        </w:rPr>
        <w:t xml:space="preserve"> </w:t>
      </w:r>
      <w:r>
        <w:rPr>
          <w:sz w:val="20"/>
        </w:rPr>
        <w:t>party</w:t>
      </w:r>
      <w:r>
        <w:rPr>
          <w:spacing w:val="-7"/>
          <w:sz w:val="20"/>
        </w:rPr>
        <w:t xml:space="preserve"> </w:t>
      </w:r>
      <w:r>
        <w:rPr>
          <w:sz w:val="20"/>
        </w:rPr>
        <w:t>intends</w:t>
      </w:r>
      <w:r>
        <w:rPr>
          <w:spacing w:val="-7"/>
          <w:sz w:val="20"/>
        </w:rPr>
        <w:t xml:space="preserve"> </w:t>
      </w:r>
      <w:r>
        <w:rPr>
          <w:sz w:val="20"/>
        </w:rPr>
        <w:t>to</w:t>
      </w:r>
      <w:r>
        <w:rPr>
          <w:spacing w:val="-6"/>
          <w:sz w:val="20"/>
        </w:rPr>
        <w:t xml:space="preserve"> </w:t>
      </w:r>
      <w:r>
        <w:rPr>
          <w:sz w:val="20"/>
        </w:rPr>
        <w:t>be</w:t>
      </w:r>
      <w:r>
        <w:rPr>
          <w:spacing w:val="-7"/>
          <w:sz w:val="20"/>
        </w:rPr>
        <w:t xml:space="preserve"> </w:t>
      </w:r>
      <w:r>
        <w:rPr>
          <w:sz w:val="20"/>
        </w:rPr>
        <w:t>subjected</w:t>
      </w:r>
      <w:r>
        <w:rPr>
          <w:spacing w:val="-3"/>
          <w:sz w:val="20"/>
        </w:rPr>
        <w:t xml:space="preserve"> </w:t>
      </w:r>
      <w:r>
        <w:rPr>
          <w:sz w:val="20"/>
        </w:rPr>
        <w:t>to</w:t>
      </w:r>
      <w:r>
        <w:rPr>
          <w:spacing w:val="-5"/>
          <w:sz w:val="20"/>
        </w:rPr>
        <w:t xml:space="preserve"> </w:t>
      </w:r>
      <w:proofErr w:type="gramStart"/>
      <w:r>
        <w:rPr>
          <w:sz w:val="20"/>
        </w:rPr>
        <w:t>cross-</w:t>
      </w:r>
      <w:r>
        <w:rPr>
          <w:spacing w:val="-2"/>
          <w:sz w:val="20"/>
        </w:rPr>
        <w:t>examination;</w:t>
      </w:r>
      <w:proofErr w:type="gramEnd"/>
    </w:p>
    <w:p w14:paraId="41D63418" w14:textId="77777777" w:rsidR="006D2962" w:rsidRDefault="00B65B6D">
      <w:pPr>
        <w:pStyle w:val="ListParagraph"/>
        <w:numPr>
          <w:ilvl w:val="2"/>
          <w:numId w:val="1"/>
        </w:numPr>
        <w:tabs>
          <w:tab w:val="left" w:pos="855"/>
        </w:tabs>
        <w:spacing w:before="119"/>
        <w:ind w:right="117" w:hanging="361"/>
        <w:rPr>
          <w:sz w:val="20"/>
        </w:rPr>
      </w:pPr>
      <w:r>
        <w:rPr>
          <w:sz w:val="20"/>
        </w:rPr>
        <w:t xml:space="preserve">a description of documents or other evidence and the purpose of such evidence that will be used at the live </w:t>
      </w:r>
      <w:proofErr w:type="gramStart"/>
      <w:r>
        <w:rPr>
          <w:sz w:val="20"/>
        </w:rPr>
        <w:t>hearing;</w:t>
      </w:r>
      <w:proofErr w:type="gramEnd"/>
    </w:p>
    <w:p w14:paraId="51996697" w14:textId="77777777" w:rsidR="006D2962" w:rsidRDefault="00B65B6D">
      <w:pPr>
        <w:pStyle w:val="ListParagraph"/>
        <w:numPr>
          <w:ilvl w:val="2"/>
          <w:numId w:val="1"/>
        </w:numPr>
        <w:tabs>
          <w:tab w:val="left" w:pos="841"/>
        </w:tabs>
        <w:spacing w:before="121"/>
        <w:ind w:hanging="361"/>
        <w:rPr>
          <w:sz w:val="20"/>
        </w:rPr>
      </w:pPr>
      <w:r>
        <w:rPr>
          <w:sz w:val="20"/>
        </w:rPr>
        <w:t>the</w:t>
      </w:r>
      <w:r>
        <w:rPr>
          <w:spacing w:val="-11"/>
          <w:sz w:val="20"/>
        </w:rPr>
        <w:t xml:space="preserve"> </w:t>
      </w:r>
      <w:r>
        <w:rPr>
          <w:sz w:val="20"/>
        </w:rPr>
        <w:t>specific</w:t>
      </w:r>
      <w:r>
        <w:rPr>
          <w:spacing w:val="-7"/>
          <w:sz w:val="20"/>
        </w:rPr>
        <w:t xml:space="preserve"> </w:t>
      </w:r>
      <w:r>
        <w:rPr>
          <w:sz w:val="20"/>
        </w:rPr>
        <w:t>remedy</w:t>
      </w:r>
      <w:r>
        <w:rPr>
          <w:spacing w:val="-8"/>
          <w:sz w:val="20"/>
        </w:rPr>
        <w:t xml:space="preserve"> </w:t>
      </w:r>
      <w:r>
        <w:rPr>
          <w:sz w:val="20"/>
        </w:rPr>
        <w:t>requested;</w:t>
      </w:r>
      <w:r>
        <w:rPr>
          <w:spacing w:val="-9"/>
          <w:sz w:val="20"/>
        </w:rPr>
        <w:t xml:space="preserve"> </w:t>
      </w:r>
      <w:r>
        <w:rPr>
          <w:spacing w:val="-4"/>
          <w:sz w:val="20"/>
        </w:rPr>
        <w:t>and,</w:t>
      </w:r>
    </w:p>
    <w:p w14:paraId="0501A1F3" w14:textId="77777777" w:rsidR="006D2962" w:rsidRDefault="00B65B6D">
      <w:pPr>
        <w:pStyle w:val="ListParagraph"/>
        <w:numPr>
          <w:ilvl w:val="2"/>
          <w:numId w:val="1"/>
        </w:numPr>
        <w:tabs>
          <w:tab w:val="left" w:pos="841"/>
        </w:tabs>
        <w:spacing w:before="120"/>
        <w:ind w:left="839" w:right="117" w:hanging="360"/>
        <w:rPr>
          <w:sz w:val="20"/>
        </w:rPr>
      </w:pPr>
      <w:r>
        <w:rPr>
          <w:sz w:val="20"/>
        </w:rPr>
        <w:t>whether a party requests that the live hearing occurs with the parties located in separate rooms with technology that enables the Hearing Officer and the parties to see</w:t>
      </w:r>
      <w:r>
        <w:rPr>
          <w:spacing w:val="-2"/>
          <w:sz w:val="20"/>
        </w:rPr>
        <w:t xml:space="preserve"> </w:t>
      </w:r>
      <w:r>
        <w:rPr>
          <w:sz w:val="20"/>
        </w:rPr>
        <w:t>and hear</w:t>
      </w:r>
      <w:r>
        <w:rPr>
          <w:spacing w:val="-2"/>
          <w:sz w:val="20"/>
        </w:rPr>
        <w:t xml:space="preserve"> </w:t>
      </w:r>
      <w:r>
        <w:rPr>
          <w:sz w:val="20"/>
        </w:rPr>
        <w:t>the</w:t>
      </w:r>
      <w:r>
        <w:rPr>
          <w:spacing w:val="-2"/>
          <w:sz w:val="20"/>
        </w:rPr>
        <w:t xml:space="preserve"> </w:t>
      </w:r>
      <w:r>
        <w:rPr>
          <w:sz w:val="20"/>
        </w:rPr>
        <w:t>party or the witness answering questions simultaneously.</w:t>
      </w:r>
      <w:r>
        <w:rPr>
          <w:spacing w:val="40"/>
          <w:sz w:val="20"/>
        </w:rPr>
        <w:t xml:space="preserve"> </w:t>
      </w:r>
      <w:r>
        <w:rPr>
          <w:sz w:val="20"/>
        </w:rPr>
        <w:t>Only one party is required to make the request for separate rooms.</w:t>
      </w:r>
    </w:p>
    <w:p w14:paraId="2AAE9AC1" w14:textId="77777777" w:rsidR="006D2962" w:rsidRDefault="00B65B6D">
      <w:pPr>
        <w:pStyle w:val="ListParagraph"/>
        <w:numPr>
          <w:ilvl w:val="1"/>
          <w:numId w:val="1"/>
        </w:numPr>
        <w:tabs>
          <w:tab w:val="left" w:pos="509"/>
        </w:tabs>
        <w:spacing w:before="120"/>
        <w:ind w:right="119" w:firstLine="0"/>
        <w:rPr>
          <w:sz w:val="20"/>
        </w:rPr>
      </w:pPr>
      <w:r>
        <w:rPr>
          <w:sz w:val="20"/>
        </w:rPr>
        <w:t>The Hearing Officer will notify the Title IX Coordinator promptly that the College must appoint an advisor for a party when notified of the need for an advisor.</w:t>
      </w:r>
      <w:r>
        <w:rPr>
          <w:spacing w:val="40"/>
          <w:sz w:val="20"/>
        </w:rPr>
        <w:t xml:space="preserve"> </w:t>
      </w:r>
      <w:r>
        <w:rPr>
          <w:sz w:val="20"/>
        </w:rPr>
        <w:t>The Title IX Coordinator will appoint the advisor promptly, but no later than ten (10) workdays prior to the live hearing.</w:t>
      </w:r>
      <w:r>
        <w:rPr>
          <w:spacing w:val="40"/>
          <w:sz w:val="20"/>
        </w:rPr>
        <w:t xml:space="preserve"> </w:t>
      </w:r>
      <w:r>
        <w:rPr>
          <w:sz w:val="20"/>
        </w:rPr>
        <w:t>If a party appears at a live hearing without an advisor, the Hearing Officer shall delay the start of the live hearing until an advisor is available.</w:t>
      </w:r>
    </w:p>
    <w:p w14:paraId="0773AFCA" w14:textId="77777777" w:rsidR="006D2962" w:rsidRDefault="006D2962">
      <w:pPr>
        <w:pStyle w:val="BodyText"/>
        <w:jc w:val="left"/>
      </w:pPr>
    </w:p>
    <w:p w14:paraId="7C2B8B68" w14:textId="77777777" w:rsidR="006D2962" w:rsidRDefault="00B65B6D">
      <w:pPr>
        <w:pStyle w:val="ListParagraph"/>
        <w:numPr>
          <w:ilvl w:val="1"/>
          <w:numId w:val="1"/>
        </w:numPr>
        <w:tabs>
          <w:tab w:val="left" w:pos="480"/>
        </w:tabs>
        <w:ind w:right="117" w:firstLine="0"/>
        <w:rPr>
          <w:sz w:val="20"/>
        </w:rPr>
      </w:pPr>
      <w:r>
        <w:rPr>
          <w:sz w:val="20"/>
        </w:rPr>
        <w:t xml:space="preserve">The Hearing Officer shall ensure </w:t>
      </w:r>
      <w:proofErr w:type="gramStart"/>
      <w:r>
        <w:rPr>
          <w:sz w:val="20"/>
        </w:rPr>
        <w:t>that at</w:t>
      </w:r>
      <w:proofErr w:type="gramEnd"/>
      <w:r>
        <w:rPr>
          <w:sz w:val="20"/>
        </w:rPr>
        <w:t xml:space="preserve"> all evidence obtained during the investigation is made available to the parties at the live hearing.</w:t>
      </w:r>
    </w:p>
    <w:p w14:paraId="2D90095F" w14:textId="77777777" w:rsidR="006D2962" w:rsidRDefault="006D2962">
      <w:pPr>
        <w:pStyle w:val="BodyText"/>
        <w:spacing w:before="1"/>
        <w:jc w:val="left"/>
      </w:pPr>
    </w:p>
    <w:p w14:paraId="09C44D45" w14:textId="77777777" w:rsidR="006D2962" w:rsidRDefault="00B65B6D">
      <w:pPr>
        <w:pStyle w:val="ListParagraph"/>
        <w:numPr>
          <w:ilvl w:val="1"/>
          <w:numId w:val="1"/>
        </w:numPr>
        <w:tabs>
          <w:tab w:val="left" w:pos="458"/>
        </w:tabs>
        <w:ind w:left="457" w:hanging="339"/>
        <w:rPr>
          <w:sz w:val="20"/>
        </w:rPr>
      </w:pPr>
      <w:r>
        <w:rPr>
          <w:sz w:val="20"/>
        </w:rPr>
        <w:t>Rules</w:t>
      </w:r>
      <w:r>
        <w:rPr>
          <w:spacing w:val="-5"/>
          <w:sz w:val="20"/>
        </w:rPr>
        <w:t xml:space="preserve"> </w:t>
      </w:r>
      <w:r>
        <w:rPr>
          <w:sz w:val="20"/>
        </w:rPr>
        <w:t>of</w:t>
      </w:r>
      <w:r>
        <w:rPr>
          <w:spacing w:val="-4"/>
          <w:sz w:val="20"/>
        </w:rPr>
        <w:t xml:space="preserve"> </w:t>
      </w:r>
      <w:proofErr w:type="gramStart"/>
      <w:r>
        <w:rPr>
          <w:sz w:val="20"/>
        </w:rPr>
        <w:t>the</w:t>
      </w:r>
      <w:r>
        <w:rPr>
          <w:spacing w:val="-3"/>
          <w:sz w:val="20"/>
        </w:rPr>
        <w:t xml:space="preserve"> </w:t>
      </w:r>
      <w:r>
        <w:rPr>
          <w:sz w:val="20"/>
        </w:rPr>
        <w:t>Live</w:t>
      </w:r>
      <w:proofErr w:type="gramEnd"/>
      <w:r>
        <w:rPr>
          <w:spacing w:val="-2"/>
          <w:sz w:val="20"/>
        </w:rPr>
        <w:t xml:space="preserve"> Hearing.</w:t>
      </w:r>
    </w:p>
    <w:p w14:paraId="4AD4F5AE" w14:textId="77777777" w:rsidR="006D2962" w:rsidRDefault="00B65B6D">
      <w:pPr>
        <w:pStyle w:val="ListParagraph"/>
        <w:numPr>
          <w:ilvl w:val="2"/>
          <w:numId w:val="1"/>
        </w:numPr>
        <w:tabs>
          <w:tab w:val="left" w:pos="840"/>
        </w:tabs>
        <w:spacing w:before="119"/>
        <w:ind w:right="119" w:hanging="360"/>
        <w:rPr>
          <w:sz w:val="20"/>
        </w:rPr>
      </w:pPr>
      <w:r>
        <w:rPr>
          <w:sz w:val="20"/>
          <w:u w:val="single"/>
        </w:rPr>
        <w:t>Evidence</w:t>
      </w:r>
      <w:r>
        <w:rPr>
          <w:sz w:val="20"/>
        </w:rPr>
        <w:t>.</w:t>
      </w:r>
      <w:r>
        <w:rPr>
          <w:spacing w:val="19"/>
          <w:sz w:val="20"/>
        </w:rPr>
        <w:t xml:space="preserve"> </w:t>
      </w:r>
      <w:r>
        <w:rPr>
          <w:sz w:val="20"/>
        </w:rPr>
        <w:t>The</w:t>
      </w:r>
      <w:r>
        <w:rPr>
          <w:spacing w:val="-18"/>
          <w:sz w:val="20"/>
        </w:rPr>
        <w:t xml:space="preserve"> </w:t>
      </w:r>
      <w:r>
        <w:rPr>
          <w:sz w:val="20"/>
        </w:rPr>
        <w:t>formal</w:t>
      </w:r>
      <w:r>
        <w:rPr>
          <w:spacing w:val="-17"/>
          <w:sz w:val="20"/>
        </w:rPr>
        <w:t xml:space="preserve"> </w:t>
      </w:r>
      <w:r>
        <w:rPr>
          <w:sz w:val="20"/>
        </w:rPr>
        <w:t>rules</w:t>
      </w:r>
      <w:r>
        <w:rPr>
          <w:spacing w:val="-18"/>
          <w:sz w:val="20"/>
        </w:rPr>
        <w:t xml:space="preserve"> </w:t>
      </w:r>
      <w:r>
        <w:rPr>
          <w:sz w:val="20"/>
        </w:rPr>
        <w:t>of</w:t>
      </w:r>
      <w:r>
        <w:rPr>
          <w:spacing w:val="-18"/>
          <w:sz w:val="20"/>
        </w:rPr>
        <w:t xml:space="preserve"> </w:t>
      </w:r>
      <w:r>
        <w:rPr>
          <w:sz w:val="20"/>
        </w:rPr>
        <w:t>evidence</w:t>
      </w:r>
      <w:r>
        <w:rPr>
          <w:spacing w:val="-17"/>
          <w:sz w:val="20"/>
        </w:rPr>
        <w:t xml:space="preserve"> </w:t>
      </w:r>
      <w:r>
        <w:rPr>
          <w:sz w:val="20"/>
        </w:rPr>
        <w:t>will</w:t>
      </w:r>
      <w:r>
        <w:rPr>
          <w:spacing w:val="-17"/>
          <w:sz w:val="20"/>
        </w:rPr>
        <w:t xml:space="preserve"> </w:t>
      </w:r>
      <w:r>
        <w:rPr>
          <w:sz w:val="20"/>
        </w:rPr>
        <w:t>not</w:t>
      </w:r>
      <w:r>
        <w:rPr>
          <w:spacing w:val="-18"/>
          <w:sz w:val="20"/>
        </w:rPr>
        <w:t xml:space="preserve"> </w:t>
      </w:r>
      <w:r>
        <w:rPr>
          <w:sz w:val="20"/>
        </w:rPr>
        <w:t>be</w:t>
      </w:r>
      <w:r>
        <w:rPr>
          <w:spacing w:val="-18"/>
          <w:sz w:val="20"/>
        </w:rPr>
        <w:t xml:space="preserve"> </w:t>
      </w:r>
      <w:r>
        <w:rPr>
          <w:sz w:val="20"/>
        </w:rPr>
        <w:t>applied</w:t>
      </w:r>
      <w:r>
        <w:rPr>
          <w:spacing w:val="-17"/>
          <w:sz w:val="20"/>
        </w:rPr>
        <w:t xml:space="preserve"> </w:t>
      </w:r>
      <w:r>
        <w:rPr>
          <w:sz w:val="20"/>
        </w:rPr>
        <w:t>except</w:t>
      </w:r>
      <w:r>
        <w:rPr>
          <w:spacing w:val="-18"/>
          <w:sz w:val="20"/>
        </w:rPr>
        <w:t xml:space="preserve"> </w:t>
      </w:r>
      <w:r>
        <w:rPr>
          <w:sz w:val="20"/>
        </w:rPr>
        <w:t>to</w:t>
      </w:r>
      <w:r>
        <w:rPr>
          <w:spacing w:val="-17"/>
          <w:sz w:val="20"/>
        </w:rPr>
        <w:t xml:space="preserve"> </w:t>
      </w:r>
      <w:r>
        <w:rPr>
          <w:sz w:val="20"/>
        </w:rPr>
        <w:t>determine</w:t>
      </w:r>
      <w:r>
        <w:rPr>
          <w:spacing w:val="-18"/>
          <w:sz w:val="20"/>
        </w:rPr>
        <w:t xml:space="preserve"> </w:t>
      </w:r>
      <w:r>
        <w:rPr>
          <w:sz w:val="20"/>
        </w:rPr>
        <w:t>whether the evidence or question presented is relevant or cumulative.</w:t>
      </w:r>
    </w:p>
    <w:p w14:paraId="66E1F517" w14:textId="77777777" w:rsidR="006D2962" w:rsidRDefault="00B65B6D">
      <w:pPr>
        <w:pStyle w:val="ListParagraph"/>
        <w:numPr>
          <w:ilvl w:val="3"/>
          <w:numId w:val="1"/>
        </w:numPr>
        <w:tabs>
          <w:tab w:val="left" w:pos="1719"/>
        </w:tabs>
        <w:spacing w:before="121"/>
        <w:ind w:left="1718" w:hanging="519"/>
        <w:rPr>
          <w:sz w:val="20"/>
        </w:rPr>
      </w:pPr>
      <w:r>
        <w:rPr>
          <w:sz w:val="20"/>
        </w:rPr>
        <w:t>Either</w:t>
      </w:r>
      <w:r>
        <w:rPr>
          <w:spacing w:val="-8"/>
          <w:sz w:val="20"/>
        </w:rPr>
        <w:t xml:space="preserve"> </w:t>
      </w:r>
      <w:r>
        <w:rPr>
          <w:sz w:val="20"/>
        </w:rPr>
        <w:t>party</w:t>
      </w:r>
      <w:r>
        <w:rPr>
          <w:spacing w:val="-7"/>
          <w:sz w:val="20"/>
        </w:rPr>
        <w:t xml:space="preserve"> </w:t>
      </w:r>
      <w:r>
        <w:rPr>
          <w:sz w:val="20"/>
        </w:rPr>
        <w:t>may</w:t>
      </w:r>
      <w:r>
        <w:rPr>
          <w:spacing w:val="-6"/>
          <w:sz w:val="20"/>
        </w:rPr>
        <w:t xml:space="preserve"> </w:t>
      </w:r>
      <w:r>
        <w:rPr>
          <w:sz w:val="20"/>
        </w:rPr>
        <w:t>call</w:t>
      </w:r>
      <w:r>
        <w:rPr>
          <w:spacing w:val="-6"/>
          <w:sz w:val="20"/>
        </w:rPr>
        <w:t xml:space="preserve"> </w:t>
      </w:r>
      <w:r>
        <w:rPr>
          <w:sz w:val="20"/>
        </w:rPr>
        <w:t>character</w:t>
      </w:r>
      <w:r>
        <w:rPr>
          <w:spacing w:val="-5"/>
          <w:sz w:val="20"/>
        </w:rPr>
        <w:t xml:space="preserve"> </w:t>
      </w:r>
      <w:r>
        <w:rPr>
          <w:sz w:val="20"/>
        </w:rPr>
        <w:t>or</w:t>
      </w:r>
      <w:r>
        <w:rPr>
          <w:spacing w:val="-5"/>
          <w:sz w:val="20"/>
        </w:rPr>
        <w:t xml:space="preserve"> </w:t>
      </w:r>
      <w:r>
        <w:rPr>
          <w:sz w:val="20"/>
        </w:rPr>
        <w:t>expert</w:t>
      </w:r>
      <w:r>
        <w:rPr>
          <w:spacing w:val="-3"/>
          <w:sz w:val="20"/>
        </w:rPr>
        <w:t xml:space="preserve"> </w:t>
      </w:r>
      <w:r>
        <w:rPr>
          <w:spacing w:val="-2"/>
          <w:sz w:val="20"/>
        </w:rPr>
        <w:t>witnesses.</w:t>
      </w:r>
    </w:p>
    <w:p w14:paraId="05846E3E" w14:textId="77777777" w:rsidR="006D2962" w:rsidRDefault="00B65B6D">
      <w:pPr>
        <w:pStyle w:val="ListParagraph"/>
        <w:numPr>
          <w:ilvl w:val="3"/>
          <w:numId w:val="1"/>
        </w:numPr>
        <w:tabs>
          <w:tab w:val="left" w:pos="1673"/>
        </w:tabs>
        <w:spacing w:before="120"/>
        <w:ind w:left="1739" w:right="120" w:hanging="541"/>
        <w:rPr>
          <w:sz w:val="20"/>
        </w:rPr>
      </w:pPr>
      <w:r>
        <w:rPr>
          <w:sz w:val="20"/>
        </w:rPr>
        <w:t>Questions and evidence about a party’s sexual predisposition or prior sexual behavior are not relevant, unless:</w:t>
      </w:r>
    </w:p>
    <w:p w14:paraId="4485EFCE" w14:textId="77777777" w:rsidR="006D2962" w:rsidRDefault="00B65B6D">
      <w:pPr>
        <w:pStyle w:val="ListParagraph"/>
        <w:numPr>
          <w:ilvl w:val="4"/>
          <w:numId w:val="1"/>
        </w:numPr>
        <w:tabs>
          <w:tab w:val="left" w:pos="2028"/>
        </w:tabs>
        <w:spacing w:before="118"/>
        <w:ind w:right="119" w:hanging="540"/>
        <w:rPr>
          <w:sz w:val="20"/>
        </w:rPr>
      </w:pPr>
      <w:r>
        <w:rPr>
          <w:sz w:val="20"/>
        </w:rPr>
        <w:t>such</w:t>
      </w:r>
      <w:r>
        <w:rPr>
          <w:spacing w:val="-18"/>
          <w:sz w:val="20"/>
        </w:rPr>
        <w:t xml:space="preserve"> </w:t>
      </w:r>
      <w:r>
        <w:rPr>
          <w:sz w:val="20"/>
        </w:rPr>
        <w:t>questions</w:t>
      </w:r>
      <w:r>
        <w:rPr>
          <w:spacing w:val="-18"/>
          <w:sz w:val="20"/>
        </w:rPr>
        <w:t xml:space="preserve"> </w:t>
      </w:r>
      <w:r>
        <w:rPr>
          <w:sz w:val="20"/>
        </w:rPr>
        <w:t>and</w:t>
      </w:r>
      <w:r>
        <w:rPr>
          <w:spacing w:val="-17"/>
          <w:sz w:val="20"/>
        </w:rPr>
        <w:t xml:space="preserve"> </w:t>
      </w:r>
      <w:r>
        <w:rPr>
          <w:sz w:val="20"/>
        </w:rPr>
        <w:t>evidence</w:t>
      </w:r>
      <w:r>
        <w:rPr>
          <w:spacing w:val="-18"/>
          <w:sz w:val="20"/>
        </w:rPr>
        <w:t xml:space="preserve"> </w:t>
      </w:r>
      <w:r>
        <w:rPr>
          <w:sz w:val="20"/>
        </w:rPr>
        <w:t>about</w:t>
      </w:r>
      <w:r>
        <w:rPr>
          <w:spacing w:val="-17"/>
          <w:sz w:val="20"/>
        </w:rPr>
        <w:t xml:space="preserve"> </w:t>
      </w:r>
      <w:r>
        <w:rPr>
          <w:sz w:val="20"/>
        </w:rPr>
        <w:t>the</w:t>
      </w:r>
      <w:r>
        <w:rPr>
          <w:spacing w:val="-18"/>
          <w:sz w:val="20"/>
        </w:rPr>
        <w:t xml:space="preserve"> </w:t>
      </w:r>
      <w:r>
        <w:rPr>
          <w:sz w:val="20"/>
        </w:rPr>
        <w:t>complainant’s</w:t>
      </w:r>
      <w:r>
        <w:rPr>
          <w:spacing w:val="-18"/>
          <w:sz w:val="20"/>
        </w:rPr>
        <w:t xml:space="preserve"> </w:t>
      </w:r>
      <w:r>
        <w:rPr>
          <w:sz w:val="20"/>
        </w:rPr>
        <w:t>prior</w:t>
      </w:r>
      <w:r>
        <w:rPr>
          <w:spacing w:val="-17"/>
          <w:sz w:val="20"/>
        </w:rPr>
        <w:t xml:space="preserve"> </w:t>
      </w:r>
      <w:r>
        <w:rPr>
          <w:sz w:val="20"/>
        </w:rPr>
        <w:t>sexual</w:t>
      </w:r>
      <w:r>
        <w:rPr>
          <w:spacing w:val="-18"/>
          <w:sz w:val="20"/>
        </w:rPr>
        <w:t xml:space="preserve"> </w:t>
      </w:r>
      <w:r>
        <w:rPr>
          <w:sz w:val="20"/>
        </w:rPr>
        <w:t>behavior are offered to prove that someone other than the respondent committed the conduct alleged by the complainant, or</w:t>
      </w:r>
    </w:p>
    <w:p w14:paraId="614D7CEA" w14:textId="77777777" w:rsidR="006D2962" w:rsidRDefault="00B65B6D">
      <w:pPr>
        <w:pStyle w:val="ListParagraph"/>
        <w:numPr>
          <w:ilvl w:val="4"/>
          <w:numId w:val="1"/>
        </w:numPr>
        <w:tabs>
          <w:tab w:val="left" w:pos="2098"/>
        </w:tabs>
        <w:spacing w:before="121"/>
        <w:ind w:right="117" w:hanging="541"/>
        <w:rPr>
          <w:sz w:val="20"/>
        </w:rPr>
      </w:pPr>
      <w:r>
        <w:rPr>
          <w:sz w:val="20"/>
        </w:rPr>
        <w:t>the</w:t>
      </w:r>
      <w:r>
        <w:rPr>
          <w:spacing w:val="-18"/>
          <w:sz w:val="20"/>
        </w:rPr>
        <w:t xml:space="preserve"> </w:t>
      </w:r>
      <w:r>
        <w:rPr>
          <w:sz w:val="20"/>
        </w:rPr>
        <w:t>questions</w:t>
      </w:r>
      <w:r>
        <w:rPr>
          <w:spacing w:val="-18"/>
          <w:sz w:val="20"/>
        </w:rPr>
        <w:t xml:space="preserve"> </w:t>
      </w:r>
      <w:r>
        <w:rPr>
          <w:sz w:val="20"/>
        </w:rPr>
        <w:t>and</w:t>
      </w:r>
      <w:r>
        <w:rPr>
          <w:spacing w:val="-15"/>
          <w:sz w:val="20"/>
        </w:rPr>
        <w:t xml:space="preserve"> </w:t>
      </w:r>
      <w:r>
        <w:rPr>
          <w:sz w:val="20"/>
        </w:rPr>
        <w:t>evidence</w:t>
      </w:r>
      <w:r>
        <w:rPr>
          <w:spacing w:val="-16"/>
          <w:sz w:val="20"/>
        </w:rPr>
        <w:t xml:space="preserve"> </w:t>
      </w:r>
      <w:r>
        <w:rPr>
          <w:sz w:val="20"/>
        </w:rPr>
        <w:t>concern</w:t>
      </w:r>
      <w:r>
        <w:rPr>
          <w:spacing w:val="-16"/>
          <w:sz w:val="20"/>
        </w:rPr>
        <w:t xml:space="preserve"> </w:t>
      </w:r>
      <w:r>
        <w:rPr>
          <w:sz w:val="20"/>
        </w:rPr>
        <w:t>specific</w:t>
      </w:r>
      <w:r>
        <w:rPr>
          <w:spacing w:val="-18"/>
          <w:sz w:val="20"/>
        </w:rPr>
        <w:t xml:space="preserve"> </w:t>
      </w:r>
      <w:r>
        <w:rPr>
          <w:sz w:val="20"/>
        </w:rPr>
        <w:t>incidents</w:t>
      </w:r>
      <w:r>
        <w:rPr>
          <w:spacing w:val="-15"/>
          <w:sz w:val="20"/>
        </w:rPr>
        <w:t xml:space="preserve"> </w:t>
      </w:r>
      <w:r>
        <w:rPr>
          <w:sz w:val="20"/>
        </w:rPr>
        <w:t>of</w:t>
      </w:r>
      <w:r>
        <w:rPr>
          <w:spacing w:val="-18"/>
          <w:sz w:val="20"/>
        </w:rPr>
        <w:t xml:space="preserve"> </w:t>
      </w:r>
      <w:r>
        <w:rPr>
          <w:sz w:val="20"/>
        </w:rPr>
        <w:t>the</w:t>
      </w:r>
      <w:r>
        <w:rPr>
          <w:spacing w:val="-16"/>
          <w:sz w:val="20"/>
        </w:rPr>
        <w:t xml:space="preserve"> </w:t>
      </w:r>
      <w:r>
        <w:rPr>
          <w:sz w:val="20"/>
        </w:rPr>
        <w:t>complainant’s prior sexual behavior with respect to the respondent and are offered to prove consent.</w:t>
      </w:r>
    </w:p>
    <w:p w14:paraId="74BDF6FE" w14:textId="77777777" w:rsidR="006D2962" w:rsidRDefault="00B65B6D">
      <w:pPr>
        <w:pStyle w:val="ListParagraph"/>
        <w:numPr>
          <w:ilvl w:val="3"/>
          <w:numId w:val="1"/>
        </w:numPr>
        <w:tabs>
          <w:tab w:val="left" w:pos="1764"/>
        </w:tabs>
        <w:spacing w:before="120"/>
        <w:ind w:left="1739" w:right="116" w:hanging="540"/>
        <w:rPr>
          <w:sz w:val="20"/>
        </w:rPr>
      </w:pPr>
      <w:r>
        <w:rPr>
          <w:sz w:val="20"/>
        </w:rPr>
        <w:t>If the evidence or witness testimony is, on its face, not relevant or is cumulative, the Hearing Officer may exclude such evidence or witness statement(s), with the rationale for the decision in the pre-hearing determination.</w:t>
      </w:r>
      <w:r>
        <w:rPr>
          <w:spacing w:val="31"/>
          <w:sz w:val="20"/>
        </w:rPr>
        <w:t xml:space="preserve"> </w:t>
      </w:r>
      <w:r>
        <w:rPr>
          <w:sz w:val="20"/>
        </w:rPr>
        <w:t>The</w:t>
      </w:r>
      <w:r>
        <w:rPr>
          <w:spacing w:val="-18"/>
          <w:sz w:val="20"/>
        </w:rPr>
        <w:t xml:space="preserve"> </w:t>
      </w:r>
      <w:r>
        <w:rPr>
          <w:sz w:val="20"/>
        </w:rPr>
        <w:t>parties</w:t>
      </w:r>
      <w:r>
        <w:rPr>
          <w:spacing w:val="-18"/>
          <w:sz w:val="20"/>
        </w:rPr>
        <w:t xml:space="preserve"> </w:t>
      </w:r>
      <w:r>
        <w:rPr>
          <w:sz w:val="20"/>
        </w:rPr>
        <w:t>may</w:t>
      </w:r>
      <w:r>
        <w:rPr>
          <w:spacing w:val="-17"/>
          <w:sz w:val="20"/>
        </w:rPr>
        <w:t xml:space="preserve"> </w:t>
      </w:r>
      <w:r>
        <w:rPr>
          <w:sz w:val="20"/>
        </w:rPr>
        <w:t>object</w:t>
      </w:r>
      <w:r>
        <w:rPr>
          <w:spacing w:val="-18"/>
          <w:sz w:val="20"/>
        </w:rPr>
        <w:t xml:space="preserve"> </w:t>
      </w:r>
      <w:r>
        <w:rPr>
          <w:sz w:val="20"/>
        </w:rPr>
        <w:t>in</w:t>
      </w:r>
      <w:r>
        <w:rPr>
          <w:spacing w:val="-17"/>
          <w:sz w:val="20"/>
        </w:rPr>
        <w:t xml:space="preserve"> </w:t>
      </w:r>
      <w:r>
        <w:rPr>
          <w:sz w:val="20"/>
        </w:rPr>
        <w:t>writing</w:t>
      </w:r>
      <w:r>
        <w:rPr>
          <w:spacing w:val="-18"/>
          <w:sz w:val="20"/>
        </w:rPr>
        <w:t xml:space="preserve"> </w:t>
      </w:r>
      <w:r>
        <w:rPr>
          <w:sz w:val="20"/>
        </w:rPr>
        <w:t>to</w:t>
      </w:r>
      <w:r>
        <w:rPr>
          <w:spacing w:val="-18"/>
          <w:sz w:val="20"/>
        </w:rPr>
        <w:t xml:space="preserve"> </w:t>
      </w:r>
      <w:r>
        <w:rPr>
          <w:sz w:val="20"/>
        </w:rPr>
        <w:t>such</w:t>
      </w:r>
      <w:r>
        <w:rPr>
          <w:spacing w:val="-16"/>
          <w:sz w:val="20"/>
        </w:rPr>
        <w:t xml:space="preserve"> </w:t>
      </w:r>
      <w:proofErr w:type="gramStart"/>
      <w:r>
        <w:rPr>
          <w:sz w:val="20"/>
        </w:rPr>
        <w:t>determination</w:t>
      </w:r>
      <w:proofErr w:type="gramEnd"/>
      <w:r>
        <w:rPr>
          <w:spacing w:val="-17"/>
          <w:sz w:val="20"/>
        </w:rPr>
        <w:t xml:space="preserve"> </w:t>
      </w:r>
      <w:r>
        <w:rPr>
          <w:sz w:val="20"/>
        </w:rPr>
        <w:t>within five</w:t>
      </w:r>
      <w:r>
        <w:rPr>
          <w:spacing w:val="-5"/>
          <w:sz w:val="20"/>
        </w:rPr>
        <w:t xml:space="preserve"> </w:t>
      </w:r>
      <w:r>
        <w:rPr>
          <w:sz w:val="20"/>
        </w:rPr>
        <w:t>(5)</w:t>
      </w:r>
      <w:r>
        <w:rPr>
          <w:spacing w:val="-6"/>
          <w:sz w:val="20"/>
        </w:rPr>
        <w:t xml:space="preserve"> </w:t>
      </w:r>
      <w:r>
        <w:rPr>
          <w:sz w:val="20"/>
        </w:rPr>
        <w:t>workdays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determination.</w:t>
      </w:r>
      <w:r>
        <w:rPr>
          <w:spacing w:val="40"/>
          <w:sz w:val="20"/>
        </w:rPr>
        <w:t xml:space="preserve"> </w:t>
      </w:r>
      <w:r>
        <w:rPr>
          <w:sz w:val="20"/>
        </w:rPr>
        <w:t>The</w:t>
      </w:r>
      <w:r>
        <w:rPr>
          <w:spacing w:val="-5"/>
          <w:sz w:val="20"/>
        </w:rPr>
        <w:t xml:space="preserve"> </w:t>
      </w:r>
      <w:r>
        <w:rPr>
          <w:sz w:val="20"/>
        </w:rPr>
        <w:t>Hearing</w:t>
      </w:r>
      <w:r>
        <w:rPr>
          <w:spacing w:val="-6"/>
          <w:sz w:val="20"/>
        </w:rPr>
        <w:t xml:space="preserve"> </w:t>
      </w:r>
      <w:r>
        <w:rPr>
          <w:sz w:val="20"/>
        </w:rPr>
        <w:t>Officer</w:t>
      </w:r>
      <w:r>
        <w:rPr>
          <w:spacing w:val="-5"/>
          <w:sz w:val="20"/>
        </w:rPr>
        <w:t xml:space="preserve"> </w:t>
      </w:r>
      <w:r>
        <w:rPr>
          <w:sz w:val="20"/>
        </w:rPr>
        <w:t>shall</w:t>
      </w:r>
      <w:r>
        <w:rPr>
          <w:spacing w:val="-4"/>
          <w:sz w:val="20"/>
        </w:rPr>
        <w:t xml:space="preserve"> </w:t>
      </w:r>
      <w:r>
        <w:rPr>
          <w:sz w:val="20"/>
        </w:rPr>
        <w:t>rule</w:t>
      </w:r>
      <w:r>
        <w:rPr>
          <w:spacing w:val="-5"/>
          <w:sz w:val="20"/>
        </w:rPr>
        <w:t xml:space="preserve"> </w:t>
      </w:r>
      <w:r>
        <w:rPr>
          <w:sz w:val="20"/>
        </w:rPr>
        <w:t>on</w:t>
      </w:r>
      <w:r>
        <w:rPr>
          <w:spacing w:val="-5"/>
          <w:sz w:val="20"/>
        </w:rPr>
        <w:t xml:space="preserve"> </w:t>
      </w:r>
      <w:r>
        <w:rPr>
          <w:sz w:val="20"/>
        </w:rPr>
        <w:t>the objection within five (5) workdays of receipt of the objection.</w:t>
      </w:r>
    </w:p>
    <w:p w14:paraId="36B9743F" w14:textId="77777777" w:rsidR="006D2962" w:rsidRDefault="00B65B6D">
      <w:pPr>
        <w:pStyle w:val="ListParagraph"/>
        <w:numPr>
          <w:ilvl w:val="2"/>
          <w:numId w:val="1"/>
        </w:numPr>
        <w:tabs>
          <w:tab w:val="left" w:pos="840"/>
        </w:tabs>
        <w:spacing w:before="121"/>
        <w:ind w:right="115" w:hanging="360"/>
        <w:rPr>
          <w:sz w:val="20"/>
        </w:rPr>
      </w:pPr>
      <w:r>
        <w:rPr>
          <w:sz w:val="20"/>
          <w:u w:val="single"/>
        </w:rPr>
        <w:t>Standard of Evidence</w:t>
      </w:r>
      <w:r>
        <w:rPr>
          <w:sz w:val="20"/>
        </w:rPr>
        <w:t>.</w:t>
      </w:r>
      <w:r>
        <w:rPr>
          <w:spacing w:val="40"/>
          <w:sz w:val="20"/>
        </w:rPr>
        <w:t xml:space="preserve"> </w:t>
      </w:r>
      <w:r>
        <w:rPr>
          <w:sz w:val="20"/>
        </w:rPr>
        <w:t>The live hearing will determine responsibility using the preponderance of the evidence standard.</w:t>
      </w:r>
    </w:p>
    <w:p w14:paraId="03AD660A" w14:textId="77777777" w:rsidR="006D2962" w:rsidRDefault="00B65B6D">
      <w:pPr>
        <w:pStyle w:val="ListParagraph"/>
        <w:numPr>
          <w:ilvl w:val="2"/>
          <w:numId w:val="1"/>
        </w:numPr>
        <w:tabs>
          <w:tab w:val="left" w:pos="840"/>
        </w:tabs>
        <w:spacing w:before="118"/>
        <w:ind w:left="839" w:right="119" w:hanging="360"/>
        <w:rPr>
          <w:sz w:val="20"/>
        </w:rPr>
      </w:pPr>
      <w:r>
        <w:rPr>
          <w:sz w:val="20"/>
          <w:u w:val="single"/>
        </w:rPr>
        <w:t>Participation</w:t>
      </w:r>
      <w:r>
        <w:rPr>
          <w:spacing w:val="-8"/>
          <w:sz w:val="20"/>
          <w:u w:val="single"/>
        </w:rPr>
        <w:t xml:space="preserve"> </w:t>
      </w:r>
      <w:r>
        <w:rPr>
          <w:sz w:val="20"/>
          <w:u w:val="single"/>
        </w:rPr>
        <w:t>of</w:t>
      </w:r>
      <w:r>
        <w:rPr>
          <w:spacing w:val="-9"/>
          <w:sz w:val="20"/>
          <w:u w:val="single"/>
        </w:rPr>
        <w:t xml:space="preserve"> </w:t>
      </w:r>
      <w:r>
        <w:rPr>
          <w:sz w:val="20"/>
          <w:u w:val="single"/>
        </w:rPr>
        <w:t>Parties</w:t>
      </w:r>
      <w:r>
        <w:rPr>
          <w:spacing w:val="-9"/>
          <w:sz w:val="20"/>
          <w:u w:val="single"/>
        </w:rPr>
        <w:t xml:space="preserve"> </w:t>
      </w:r>
      <w:r>
        <w:rPr>
          <w:sz w:val="20"/>
          <w:u w:val="single"/>
        </w:rPr>
        <w:t>and</w:t>
      </w:r>
      <w:r>
        <w:rPr>
          <w:spacing w:val="-8"/>
          <w:sz w:val="20"/>
          <w:u w:val="single"/>
        </w:rPr>
        <w:t xml:space="preserve"> </w:t>
      </w:r>
      <w:r>
        <w:rPr>
          <w:sz w:val="20"/>
          <w:u w:val="single"/>
        </w:rPr>
        <w:t>Witnesses</w:t>
      </w:r>
      <w:r>
        <w:rPr>
          <w:sz w:val="20"/>
        </w:rPr>
        <w:t>.</w:t>
      </w:r>
      <w:r>
        <w:rPr>
          <w:spacing w:val="40"/>
          <w:sz w:val="20"/>
        </w:rPr>
        <w:t xml:space="preserve"> </w:t>
      </w:r>
      <w:r>
        <w:rPr>
          <w:sz w:val="20"/>
        </w:rPr>
        <w:t>Neither</w:t>
      </w:r>
      <w:r>
        <w:rPr>
          <w:spacing w:val="-10"/>
          <w:sz w:val="20"/>
        </w:rPr>
        <w:t xml:space="preserve"> </w:t>
      </w:r>
      <w:r>
        <w:rPr>
          <w:sz w:val="20"/>
        </w:rPr>
        <w:t>party</w:t>
      </w:r>
      <w:r>
        <w:rPr>
          <w:spacing w:val="-9"/>
          <w:sz w:val="20"/>
        </w:rPr>
        <w:t xml:space="preserve"> </w:t>
      </w:r>
      <w:r>
        <w:rPr>
          <w:sz w:val="20"/>
        </w:rPr>
        <w:t>may</w:t>
      </w:r>
      <w:r>
        <w:rPr>
          <w:spacing w:val="-7"/>
          <w:sz w:val="20"/>
        </w:rPr>
        <w:t xml:space="preserve"> </w:t>
      </w:r>
      <w:r>
        <w:rPr>
          <w:sz w:val="20"/>
        </w:rPr>
        <w:t>choose</w:t>
      </w:r>
      <w:r>
        <w:rPr>
          <w:spacing w:val="-10"/>
          <w:sz w:val="20"/>
        </w:rPr>
        <w:t xml:space="preserve"> </w:t>
      </w:r>
      <w:r>
        <w:rPr>
          <w:sz w:val="20"/>
        </w:rPr>
        <w:t>to</w:t>
      </w:r>
      <w:r>
        <w:rPr>
          <w:spacing w:val="-10"/>
          <w:sz w:val="20"/>
        </w:rPr>
        <w:t xml:space="preserve"> </w:t>
      </w:r>
      <w:r>
        <w:rPr>
          <w:sz w:val="20"/>
        </w:rPr>
        <w:t>waive</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 a</w:t>
      </w:r>
      <w:r>
        <w:rPr>
          <w:spacing w:val="-8"/>
          <w:sz w:val="20"/>
        </w:rPr>
        <w:t xml:space="preserve"> </w:t>
      </w:r>
      <w:r>
        <w:rPr>
          <w:sz w:val="20"/>
        </w:rPr>
        <w:t>live</w:t>
      </w:r>
      <w:r>
        <w:rPr>
          <w:spacing w:val="-9"/>
          <w:sz w:val="20"/>
        </w:rPr>
        <w:t xml:space="preserve"> </w:t>
      </w:r>
      <w:r>
        <w:rPr>
          <w:sz w:val="20"/>
        </w:rPr>
        <w:t>hearing,</w:t>
      </w:r>
      <w:r>
        <w:rPr>
          <w:spacing w:val="-9"/>
          <w:sz w:val="20"/>
        </w:rPr>
        <w:t xml:space="preserve"> </w:t>
      </w:r>
      <w:r>
        <w:rPr>
          <w:sz w:val="20"/>
        </w:rPr>
        <w:t>but</w:t>
      </w:r>
      <w:r>
        <w:rPr>
          <w:spacing w:val="-7"/>
          <w:sz w:val="20"/>
        </w:rPr>
        <w:t xml:space="preserve"> </w:t>
      </w:r>
      <w:r>
        <w:rPr>
          <w:sz w:val="20"/>
        </w:rPr>
        <w:t>parties</w:t>
      </w:r>
      <w:r>
        <w:rPr>
          <w:spacing w:val="-9"/>
          <w:sz w:val="20"/>
        </w:rPr>
        <w:t xml:space="preserve"> </w:t>
      </w:r>
      <w:r>
        <w:rPr>
          <w:sz w:val="20"/>
        </w:rPr>
        <w:t>and</w:t>
      </w:r>
      <w:r>
        <w:rPr>
          <w:spacing w:val="-7"/>
          <w:sz w:val="20"/>
        </w:rPr>
        <w:t xml:space="preserve"> </w:t>
      </w:r>
      <w:r>
        <w:rPr>
          <w:sz w:val="20"/>
        </w:rPr>
        <w:t>witnesses</w:t>
      </w:r>
      <w:r>
        <w:rPr>
          <w:spacing w:val="-9"/>
          <w:sz w:val="20"/>
        </w:rPr>
        <w:t xml:space="preserve"> </w:t>
      </w:r>
      <w:r>
        <w:rPr>
          <w:sz w:val="20"/>
        </w:rPr>
        <w:t>may</w:t>
      </w:r>
      <w:r>
        <w:rPr>
          <w:spacing w:val="-8"/>
          <w:sz w:val="20"/>
        </w:rPr>
        <w:t xml:space="preserve"> </w:t>
      </w:r>
      <w:r>
        <w:rPr>
          <w:sz w:val="20"/>
        </w:rPr>
        <w:t>choose</w:t>
      </w:r>
      <w:r>
        <w:rPr>
          <w:spacing w:val="-9"/>
          <w:sz w:val="20"/>
        </w:rPr>
        <w:t xml:space="preserve"> </w:t>
      </w:r>
      <w:r>
        <w:rPr>
          <w:sz w:val="20"/>
        </w:rPr>
        <w:t>whether</w:t>
      </w:r>
      <w:r>
        <w:rPr>
          <w:spacing w:val="-7"/>
          <w:sz w:val="20"/>
        </w:rPr>
        <w:t xml:space="preserve"> </w:t>
      </w:r>
      <w:r>
        <w:rPr>
          <w:sz w:val="20"/>
        </w:rPr>
        <w:t>to</w:t>
      </w:r>
      <w:r>
        <w:rPr>
          <w:spacing w:val="-9"/>
          <w:sz w:val="20"/>
        </w:rPr>
        <w:t xml:space="preserve"> </w:t>
      </w:r>
      <w:r>
        <w:rPr>
          <w:sz w:val="20"/>
        </w:rPr>
        <w:t>participate</w:t>
      </w:r>
      <w:r>
        <w:rPr>
          <w:spacing w:val="-9"/>
          <w:sz w:val="20"/>
        </w:rPr>
        <w:t xml:space="preserve"> </w:t>
      </w:r>
      <w:r>
        <w:rPr>
          <w:sz w:val="20"/>
        </w:rPr>
        <w:t>in</w:t>
      </w:r>
      <w:r>
        <w:rPr>
          <w:spacing w:val="-7"/>
          <w:sz w:val="20"/>
        </w:rPr>
        <w:t xml:space="preserve"> </w:t>
      </w:r>
      <w:r>
        <w:rPr>
          <w:sz w:val="20"/>
        </w:rPr>
        <w:t>the</w:t>
      </w:r>
      <w:r>
        <w:rPr>
          <w:spacing w:val="-9"/>
          <w:sz w:val="20"/>
        </w:rPr>
        <w:t xml:space="preserve"> </w:t>
      </w:r>
      <w:r>
        <w:rPr>
          <w:sz w:val="20"/>
        </w:rPr>
        <w:t>live hearing or submit to cross-examination.</w:t>
      </w:r>
    </w:p>
    <w:p w14:paraId="2E30363F" w14:textId="77777777" w:rsidR="006D2962" w:rsidRDefault="00B65B6D">
      <w:pPr>
        <w:pStyle w:val="ListParagraph"/>
        <w:numPr>
          <w:ilvl w:val="2"/>
          <w:numId w:val="1"/>
        </w:numPr>
        <w:tabs>
          <w:tab w:val="left" w:pos="840"/>
        </w:tabs>
        <w:spacing w:before="126"/>
        <w:ind w:right="119" w:hanging="360"/>
        <w:rPr>
          <w:sz w:val="20"/>
        </w:rPr>
      </w:pPr>
      <w:r>
        <w:rPr>
          <w:sz w:val="20"/>
          <w:u w:val="single"/>
        </w:rPr>
        <w:t>Recording or Transcript</w:t>
      </w:r>
      <w:r>
        <w:rPr>
          <w:sz w:val="20"/>
        </w:rPr>
        <w:t>.</w:t>
      </w:r>
      <w:r>
        <w:rPr>
          <w:spacing w:val="40"/>
          <w:sz w:val="20"/>
        </w:rPr>
        <w:t xml:space="preserve"> </w:t>
      </w:r>
      <w:r>
        <w:rPr>
          <w:sz w:val="20"/>
        </w:rPr>
        <w:t>The Hearing Officer will arrange for the live hearing to be recorded.</w:t>
      </w:r>
      <w:r>
        <w:rPr>
          <w:spacing w:val="40"/>
          <w:sz w:val="20"/>
        </w:rPr>
        <w:t xml:space="preserve">  </w:t>
      </w:r>
      <w:r>
        <w:rPr>
          <w:sz w:val="20"/>
        </w:rPr>
        <w:t>Each</w:t>
      </w:r>
      <w:r>
        <w:rPr>
          <w:spacing w:val="80"/>
          <w:sz w:val="20"/>
        </w:rPr>
        <w:t xml:space="preserve"> </w:t>
      </w:r>
      <w:r>
        <w:rPr>
          <w:sz w:val="20"/>
        </w:rPr>
        <w:t>party</w:t>
      </w:r>
      <w:r>
        <w:rPr>
          <w:spacing w:val="80"/>
          <w:sz w:val="20"/>
        </w:rPr>
        <w:t xml:space="preserve"> </w:t>
      </w:r>
      <w:r>
        <w:rPr>
          <w:sz w:val="20"/>
        </w:rPr>
        <w:t>will</w:t>
      </w:r>
      <w:r>
        <w:rPr>
          <w:spacing w:val="80"/>
          <w:sz w:val="20"/>
        </w:rPr>
        <w:t xml:space="preserve"> </w:t>
      </w:r>
      <w:r>
        <w:rPr>
          <w:sz w:val="20"/>
        </w:rPr>
        <w:t>receive</w:t>
      </w:r>
      <w:r>
        <w:rPr>
          <w:spacing w:val="80"/>
          <w:sz w:val="20"/>
        </w:rPr>
        <w:t xml:space="preserve"> </w:t>
      </w:r>
      <w:r>
        <w:rPr>
          <w:sz w:val="20"/>
        </w:rPr>
        <w:t>a</w:t>
      </w:r>
      <w:r>
        <w:rPr>
          <w:spacing w:val="80"/>
          <w:sz w:val="20"/>
        </w:rPr>
        <w:t xml:space="preserve"> </w:t>
      </w:r>
      <w:r>
        <w:rPr>
          <w:sz w:val="20"/>
        </w:rPr>
        <w:t>copy</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recorded</w:t>
      </w:r>
      <w:r>
        <w:rPr>
          <w:spacing w:val="80"/>
          <w:sz w:val="20"/>
        </w:rPr>
        <w:t xml:space="preserve"> </w:t>
      </w:r>
      <w:r>
        <w:rPr>
          <w:sz w:val="20"/>
        </w:rPr>
        <w:t>live</w:t>
      </w:r>
      <w:r>
        <w:rPr>
          <w:spacing w:val="80"/>
          <w:sz w:val="20"/>
        </w:rPr>
        <w:t xml:space="preserve"> </w:t>
      </w:r>
      <w:r>
        <w:rPr>
          <w:sz w:val="20"/>
        </w:rPr>
        <w:t>hearing</w:t>
      </w:r>
      <w:r>
        <w:rPr>
          <w:spacing w:val="80"/>
          <w:sz w:val="20"/>
        </w:rPr>
        <w:t xml:space="preserve"> </w:t>
      </w:r>
      <w:r>
        <w:rPr>
          <w:sz w:val="20"/>
        </w:rPr>
        <w:t>upon</w:t>
      </w:r>
    </w:p>
    <w:p w14:paraId="0A9DD399" w14:textId="77777777" w:rsidR="006D2962" w:rsidRDefault="006D2962">
      <w:pPr>
        <w:jc w:val="both"/>
        <w:rPr>
          <w:sz w:val="20"/>
        </w:rPr>
        <w:sectPr w:rsidR="006D2962">
          <w:pgSz w:w="12240" w:h="15840"/>
          <w:pgMar w:top="1360" w:right="1320" w:bottom="1200" w:left="1320" w:header="0" w:footer="1014" w:gutter="0"/>
          <w:cols w:space="720"/>
        </w:sectPr>
      </w:pPr>
    </w:p>
    <w:p w14:paraId="63CB5DB6" w14:textId="77777777" w:rsidR="006D2962" w:rsidRDefault="00B65B6D">
      <w:pPr>
        <w:pStyle w:val="BodyText"/>
        <w:spacing w:before="80"/>
        <w:ind w:left="839" w:right="118"/>
      </w:pPr>
      <w:r>
        <w:lastRenderedPageBreak/>
        <w:t>request. Parties</w:t>
      </w:r>
      <w:r>
        <w:rPr>
          <w:spacing w:val="80"/>
        </w:rPr>
        <w:t xml:space="preserve"> </w:t>
      </w:r>
      <w:r>
        <w:t>may</w:t>
      </w:r>
      <w:r>
        <w:rPr>
          <w:spacing w:val="80"/>
        </w:rPr>
        <w:t xml:space="preserve"> </w:t>
      </w:r>
      <w:r>
        <w:t>prepare</w:t>
      </w:r>
      <w:r>
        <w:rPr>
          <w:spacing w:val="80"/>
        </w:rPr>
        <w:t xml:space="preserve"> </w:t>
      </w:r>
      <w:r>
        <w:t>a</w:t>
      </w:r>
      <w:r>
        <w:rPr>
          <w:spacing w:val="80"/>
        </w:rPr>
        <w:t xml:space="preserve"> </w:t>
      </w:r>
      <w:r>
        <w:t>transcript</w:t>
      </w:r>
      <w:r>
        <w:rPr>
          <w:spacing w:val="80"/>
        </w:rPr>
        <w:t xml:space="preserve"> </w:t>
      </w:r>
      <w:r>
        <w:t>of</w:t>
      </w:r>
      <w:r>
        <w:rPr>
          <w:spacing w:val="80"/>
        </w:rPr>
        <w:t xml:space="preserve"> </w:t>
      </w:r>
      <w:r>
        <w:t>the</w:t>
      </w:r>
      <w:r>
        <w:rPr>
          <w:spacing w:val="80"/>
        </w:rPr>
        <w:t xml:space="preserve"> </w:t>
      </w:r>
      <w:r>
        <w:t>recording</w:t>
      </w:r>
      <w:r>
        <w:rPr>
          <w:spacing w:val="80"/>
        </w:rPr>
        <w:t xml:space="preserve"> </w:t>
      </w:r>
      <w:r>
        <w:t>at</w:t>
      </w:r>
      <w:r>
        <w:rPr>
          <w:spacing w:val="80"/>
        </w:rPr>
        <w:t xml:space="preserve"> </w:t>
      </w:r>
      <w:r>
        <w:t>their</w:t>
      </w:r>
      <w:r>
        <w:rPr>
          <w:spacing w:val="80"/>
        </w:rPr>
        <w:t xml:space="preserve"> </w:t>
      </w:r>
      <w:r>
        <w:t>own expense.</w:t>
      </w:r>
      <w:r>
        <w:rPr>
          <w:spacing w:val="-4"/>
        </w:rPr>
        <w:t xml:space="preserve"> </w:t>
      </w:r>
      <w:r>
        <w:t>Neither the parties nor their advisors may disseminate the record or transcript or use such record or transcript for any purpose unrelated to the Title IX formal resolution process or related civil proceeding.</w:t>
      </w:r>
    </w:p>
    <w:p w14:paraId="0BD6F3C0" w14:textId="77777777" w:rsidR="006D2962" w:rsidRDefault="00B65B6D">
      <w:pPr>
        <w:pStyle w:val="ListParagraph"/>
        <w:numPr>
          <w:ilvl w:val="2"/>
          <w:numId w:val="1"/>
        </w:numPr>
        <w:tabs>
          <w:tab w:val="left" w:pos="840"/>
        </w:tabs>
        <w:spacing w:before="115"/>
        <w:ind w:left="839" w:right="117" w:hanging="360"/>
        <w:rPr>
          <w:sz w:val="20"/>
        </w:rPr>
      </w:pPr>
      <w:r>
        <w:rPr>
          <w:sz w:val="20"/>
          <w:u w:val="single"/>
        </w:rPr>
        <w:t>Opening Statements and Closing Statements</w:t>
      </w:r>
      <w:r>
        <w:rPr>
          <w:sz w:val="20"/>
        </w:rPr>
        <w:t>. At the sole discretion of the Hearing Officer, the parties may make opening and/or closing statements at the live hearing. The Hearing Officer will determine the time that is allotted for each.</w:t>
      </w:r>
    </w:p>
    <w:p w14:paraId="5051BE0D" w14:textId="77777777" w:rsidR="006D2962" w:rsidRDefault="00B65B6D">
      <w:pPr>
        <w:pStyle w:val="ListParagraph"/>
        <w:numPr>
          <w:ilvl w:val="2"/>
          <w:numId w:val="1"/>
        </w:numPr>
        <w:tabs>
          <w:tab w:val="left" w:pos="840"/>
        </w:tabs>
        <w:spacing w:before="121"/>
        <w:ind w:left="839" w:right="116" w:hanging="360"/>
        <w:rPr>
          <w:sz w:val="20"/>
        </w:rPr>
      </w:pPr>
      <w:r>
        <w:rPr>
          <w:sz w:val="20"/>
          <w:u w:val="single"/>
        </w:rPr>
        <w:t>Pre-Hearing</w:t>
      </w:r>
      <w:r>
        <w:rPr>
          <w:spacing w:val="-15"/>
          <w:sz w:val="20"/>
          <w:u w:val="single"/>
        </w:rPr>
        <w:t xml:space="preserve"> </w:t>
      </w:r>
      <w:r>
        <w:rPr>
          <w:sz w:val="20"/>
          <w:u w:val="single"/>
        </w:rPr>
        <w:t>Determinations</w:t>
      </w:r>
      <w:r>
        <w:rPr>
          <w:sz w:val="20"/>
        </w:rPr>
        <w:t>.</w:t>
      </w:r>
      <w:r>
        <w:rPr>
          <w:spacing w:val="40"/>
          <w:sz w:val="20"/>
        </w:rPr>
        <w:t xml:space="preserve"> </w:t>
      </w:r>
      <w:r>
        <w:rPr>
          <w:sz w:val="20"/>
        </w:rPr>
        <w:t>No</w:t>
      </w:r>
      <w:r>
        <w:rPr>
          <w:spacing w:val="-16"/>
          <w:sz w:val="20"/>
        </w:rPr>
        <w:t xml:space="preserve"> </w:t>
      </w:r>
      <w:r>
        <w:rPr>
          <w:sz w:val="20"/>
        </w:rPr>
        <w:t>later</w:t>
      </w:r>
      <w:r>
        <w:rPr>
          <w:spacing w:val="-16"/>
          <w:sz w:val="20"/>
        </w:rPr>
        <w:t xml:space="preserve"> </w:t>
      </w:r>
      <w:r>
        <w:rPr>
          <w:sz w:val="20"/>
        </w:rPr>
        <w:t>than</w:t>
      </w:r>
      <w:r>
        <w:rPr>
          <w:spacing w:val="-14"/>
          <w:sz w:val="20"/>
        </w:rPr>
        <w:t xml:space="preserve"> </w:t>
      </w:r>
      <w:r>
        <w:rPr>
          <w:sz w:val="20"/>
        </w:rPr>
        <w:t>ten</w:t>
      </w:r>
      <w:r>
        <w:rPr>
          <w:spacing w:val="-14"/>
          <w:sz w:val="20"/>
        </w:rPr>
        <w:t xml:space="preserve"> </w:t>
      </w:r>
      <w:r>
        <w:rPr>
          <w:sz w:val="20"/>
        </w:rPr>
        <w:t>(10)</w:t>
      </w:r>
      <w:r>
        <w:rPr>
          <w:spacing w:val="-14"/>
          <w:sz w:val="20"/>
        </w:rPr>
        <w:t xml:space="preserve"> </w:t>
      </w:r>
      <w:r>
        <w:rPr>
          <w:sz w:val="20"/>
        </w:rPr>
        <w:t>workdays</w:t>
      </w:r>
      <w:r>
        <w:rPr>
          <w:spacing w:val="-16"/>
          <w:sz w:val="20"/>
        </w:rPr>
        <w:t xml:space="preserve"> </w:t>
      </w:r>
      <w:r>
        <w:rPr>
          <w:sz w:val="20"/>
        </w:rPr>
        <w:t>prior</w:t>
      </w:r>
      <w:r>
        <w:rPr>
          <w:spacing w:val="-14"/>
          <w:sz w:val="20"/>
        </w:rPr>
        <w:t xml:space="preserve"> </w:t>
      </w:r>
      <w:r>
        <w:rPr>
          <w:sz w:val="20"/>
        </w:rPr>
        <w:t>to</w:t>
      </w:r>
      <w:r>
        <w:rPr>
          <w:spacing w:val="-14"/>
          <w:sz w:val="20"/>
        </w:rPr>
        <w:t xml:space="preserve"> </w:t>
      </w:r>
      <w:r>
        <w:rPr>
          <w:sz w:val="20"/>
        </w:rPr>
        <w:t>the</w:t>
      </w:r>
      <w:r>
        <w:rPr>
          <w:spacing w:val="-16"/>
          <w:sz w:val="20"/>
        </w:rPr>
        <w:t xml:space="preserve"> </w:t>
      </w:r>
      <w:r>
        <w:rPr>
          <w:sz w:val="20"/>
        </w:rPr>
        <w:t>live</w:t>
      </w:r>
      <w:r>
        <w:rPr>
          <w:spacing w:val="-16"/>
          <w:sz w:val="20"/>
        </w:rPr>
        <w:t xml:space="preserve"> </w:t>
      </w:r>
      <w:r>
        <w:rPr>
          <w:sz w:val="20"/>
        </w:rPr>
        <w:t>hearing, the Hearing Officer shall decide</w:t>
      </w:r>
      <w:r>
        <w:rPr>
          <w:spacing w:val="-1"/>
          <w:sz w:val="20"/>
        </w:rPr>
        <w:t xml:space="preserve"> </w:t>
      </w:r>
      <w:r>
        <w:rPr>
          <w:sz w:val="20"/>
        </w:rPr>
        <w:t>(1) whether to exclude any of the proposed evidence or</w:t>
      </w:r>
      <w:r>
        <w:rPr>
          <w:spacing w:val="-3"/>
          <w:sz w:val="20"/>
        </w:rPr>
        <w:t xml:space="preserve"> </w:t>
      </w:r>
      <w:r>
        <w:rPr>
          <w:sz w:val="20"/>
        </w:rPr>
        <w:t>witnesses,</w:t>
      </w:r>
      <w:r>
        <w:rPr>
          <w:spacing w:val="-5"/>
          <w:sz w:val="20"/>
        </w:rPr>
        <w:t xml:space="preserve"> </w:t>
      </w:r>
      <w:r>
        <w:rPr>
          <w:sz w:val="20"/>
        </w:rPr>
        <w:t>and</w:t>
      </w:r>
      <w:r>
        <w:rPr>
          <w:spacing w:val="-3"/>
          <w:sz w:val="20"/>
        </w:rPr>
        <w:t xml:space="preserve"> </w:t>
      </w:r>
      <w:r>
        <w:rPr>
          <w:sz w:val="20"/>
        </w:rPr>
        <w:t>the</w:t>
      </w:r>
      <w:r>
        <w:rPr>
          <w:spacing w:val="-5"/>
          <w:sz w:val="20"/>
        </w:rPr>
        <w:t xml:space="preserve"> </w:t>
      </w:r>
      <w:r>
        <w:rPr>
          <w:sz w:val="20"/>
        </w:rPr>
        <w:t>basis</w:t>
      </w:r>
      <w:r>
        <w:rPr>
          <w:spacing w:val="-5"/>
          <w:sz w:val="20"/>
        </w:rPr>
        <w:t xml:space="preserve"> </w:t>
      </w:r>
      <w:r>
        <w:rPr>
          <w:sz w:val="20"/>
        </w:rPr>
        <w:t>upon</w:t>
      </w:r>
      <w:r>
        <w:rPr>
          <w:spacing w:val="-3"/>
          <w:sz w:val="20"/>
        </w:rPr>
        <w:t xml:space="preserve"> </w:t>
      </w:r>
      <w:r>
        <w:rPr>
          <w:sz w:val="20"/>
        </w:rPr>
        <w:t>which</w:t>
      </w:r>
      <w:r>
        <w:rPr>
          <w:spacing w:val="-1"/>
          <w:sz w:val="20"/>
        </w:rPr>
        <w:t xml:space="preserve"> </w:t>
      </w:r>
      <w:r>
        <w:rPr>
          <w:sz w:val="20"/>
        </w:rPr>
        <w:t>such</w:t>
      </w:r>
      <w:r>
        <w:rPr>
          <w:spacing w:val="-3"/>
          <w:sz w:val="20"/>
        </w:rPr>
        <w:t xml:space="preserve"> </w:t>
      </w:r>
      <w:r>
        <w:rPr>
          <w:sz w:val="20"/>
        </w:rPr>
        <w:t>evidence</w:t>
      </w:r>
      <w:r>
        <w:rPr>
          <w:spacing w:val="-3"/>
          <w:sz w:val="20"/>
        </w:rPr>
        <w:t xml:space="preserve"> </w:t>
      </w:r>
      <w:r>
        <w:rPr>
          <w:sz w:val="20"/>
        </w:rPr>
        <w:t>or</w:t>
      </w:r>
      <w:r>
        <w:rPr>
          <w:spacing w:val="-5"/>
          <w:sz w:val="20"/>
        </w:rPr>
        <w:t xml:space="preserve"> </w:t>
      </w:r>
      <w:r>
        <w:rPr>
          <w:sz w:val="20"/>
        </w:rPr>
        <w:t>witness</w:t>
      </w:r>
      <w:r>
        <w:rPr>
          <w:spacing w:val="-5"/>
          <w:sz w:val="20"/>
        </w:rPr>
        <w:t xml:space="preserve"> </w:t>
      </w:r>
      <w:r>
        <w:rPr>
          <w:sz w:val="20"/>
        </w:rPr>
        <w:t>is</w:t>
      </w:r>
      <w:r>
        <w:rPr>
          <w:spacing w:val="-2"/>
          <w:sz w:val="20"/>
        </w:rPr>
        <w:t xml:space="preserve"> </w:t>
      </w:r>
      <w:r>
        <w:rPr>
          <w:sz w:val="20"/>
        </w:rPr>
        <w:t>excluded;</w:t>
      </w:r>
      <w:r>
        <w:rPr>
          <w:spacing w:val="-4"/>
          <w:sz w:val="20"/>
        </w:rPr>
        <w:t xml:space="preserve"> </w:t>
      </w:r>
      <w:r>
        <w:rPr>
          <w:sz w:val="20"/>
        </w:rPr>
        <w:t>and</w:t>
      </w:r>
      <w:r>
        <w:rPr>
          <w:spacing w:val="-3"/>
          <w:sz w:val="20"/>
        </w:rPr>
        <w:t xml:space="preserve"> </w:t>
      </w:r>
      <w:r>
        <w:rPr>
          <w:sz w:val="20"/>
        </w:rPr>
        <w:t>(2) whether to</w:t>
      </w:r>
      <w:r>
        <w:rPr>
          <w:spacing w:val="-3"/>
          <w:sz w:val="20"/>
        </w:rPr>
        <w:t xml:space="preserve"> </w:t>
      </w:r>
      <w:r>
        <w:rPr>
          <w:sz w:val="20"/>
        </w:rPr>
        <w:t>allow</w:t>
      </w:r>
      <w:r>
        <w:rPr>
          <w:spacing w:val="-2"/>
          <w:sz w:val="20"/>
        </w:rPr>
        <w:t xml:space="preserve"> </w:t>
      </w:r>
      <w:r>
        <w:rPr>
          <w:sz w:val="20"/>
        </w:rPr>
        <w:t>opening</w:t>
      </w:r>
      <w:r>
        <w:rPr>
          <w:spacing w:val="-1"/>
          <w:sz w:val="20"/>
        </w:rPr>
        <w:t xml:space="preserve"> </w:t>
      </w:r>
      <w:r>
        <w:rPr>
          <w:sz w:val="20"/>
        </w:rPr>
        <w:t>statements</w:t>
      </w:r>
      <w:r>
        <w:rPr>
          <w:spacing w:val="-2"/>
          <w:sz w:val="20"/>
        </w:rPr>
        <w:t xml:space="preserve"> </w:t>
      </w:r>
      <w:r>
        <w:rPr>
          <w:sz w:val="20"/>
        </w:rPr>
        <w:t>and</w:t>
      </w:r>
      <w:r>
        <w:rPr>
          <w:spacing w:val="-1"/>
          <w:sz w:val="20"/>
        </w:rPr>
        <w:t xml:space="preserve"> </w:t>
      </w:r>
      <w:r>
        <w:rPr>
          <w:sz w:val="20"/>
        </w:rPr>
        <w:t>closing</w:t>
      </w:r>
      <w:r>
        <w:rPr>
          <w:spacing w:val="-1"/>
          <w:sz w:val="20"/>
        </w:rPr>
        <w:t xml:space="preserve"> </w:t>
      </w:r>
      <w:r>
        <w:rPr>
          <w:sz w:val="20"/>
        </w:rPr>
        <w:t>arguments</w:t>
      </w:r>
      <w:r>
        <w:rPr>
          <w:spacing w:val="-3"/>
          <w:sz w:val="20"/>
        </w:rPr>
        <w:t xml:space="preserve"> </w:t>
      </w:r>
      <w:r>
        <w:rPr>
          <w:sz w:val="20"/>
        </w:rPr>
        <w:t>and</w:t>
      </w:r>
      <w:r>
        <w:rPr>
          <w:spacing w:val="-1"/>
          <w:sz w:val="20"/>
        </w:rPr>
        <w:t xml:space="preserve"> </w:t>
      </w:r>
      <w:r>
        <w:rPr>
          <w:sz w:val="20"/>
        </w:rPr>
        <w:t>the time</w:t>
      </w:r>
      <w:r>
        <w:rPr>
          <w:spacing w:val="-3"/>
          <w:sz w:val="20"/>
        </w:rPr>
        <w:t xml:space="preserve"> </w:t>
      </w:r>
      <w:r>
        <w:rPr>
          <w:sz w:val="20"/>
        </w:rPr>
        <w:t>allotted</w:t>
      </w:r>
      <w:r>
        <w:rPr>
          <w:spacing w:val="-1"/>
          <w:sz w:val="20"/>
        </w:rPr>
        <w:t xml:space="preserve"> </w:t>
      </w:r>
      <w:r>
        <w:rPr>
          <w:sz w:val="20"/>
        </w:rPr>
        <w:t xml:space="preserve">for </w:t>
      </w:r>
      <w:r>
        <w:rPr>
          <w:spacing w:val="-2"/>
          <w:sz w:val="20"/>
        </w:rPr>
        <w:t>both.</w:t>
      </w:r>
    </w:p>
    <w:p w14:paraId="6AF4E67E" w14:textId="77777777" w:rsidR="006D2962" w:rsidRDefault="00B65B6D">
      <w:pPr>
        <w:pStyle w:val="ListParagraph"/>
        <w:numPr>
          <w:ilvl w:val="2"/>
          <w:numId w:val="1"/>
        </w:numPr>
        <w:tabs>
          <w:tab w:val="left" w:pos="840"/>
        </w:tabs>
        <w:spacing w:before="119"/>
        <w:ind w:right="118" w:hanging="360"/>
        <w:rPr>
          <w:sz w:val="20"/>
        </w:rPr>
      </w:pPr>
      <w:r>
        <w:rPr>
          <w:sz w:val="20"/>
          <w:u w:val="single"/>
        </w:rPr>
        <w:t>Rules</w:t>
      </w:r>
      <w:r>
        <w:rPr>
          <w:spacing w:val="-6"/>
          <w:sz w:val="20"/>
          <w:u w:val="single"/>
        </w:rPr>
        <w:t xml:space="preserve"> </w:t>
      </w:r>
      <w:r>
        <w:rPr>
          <w:sz w:val="20"/>
          <w:u w:val="single"/>
        </w:rPr>
        <w:t>of</w:t>
      </w:r>
      <w:r>
        <w:rPr>
          <w:spacing w:val="-6"/>
          <w:sz w:val="20"/>
          <w:u w:val="single"/>
        </w:rPr>
        <w:t xml:space="preserve"> </w:t>
      </w:r>
      <w:r>
        <w:rPr>
          <w:sz w:val="20"/>
          <w:u w:val="single"/>
        </w:rPr>
        <w:t>Conduct</w:t>
      </w:r>
      <w:r>
        <w:rPr>
          <w:spacing w:val="-5"/>
          <w:sz w:val="20"/>
          <w:u w:val="single"/>
        </w:rPr>
        <w:t xml:space="preserve"> </w:t>
      </w:r>
      <w:r>
        <w:rPr>
          <w:sz w:val="20"/>
          <w:u w:val="single"/>
        </w:rPr>
        <w:t>During</w:t>
      </w:r>
      <w:r>
        <w:rPr>
          <w:spacing w:val="-5"/>
          <w:sz w:val="20"/>
          <w:u w:val="single"/>
        </w:rPr>
        <w:t xml:space="preserve"> </w:t>
      </w:r>
      <w:r>
        <w:rPr>
          <w:sz w:val="20"/>
          <w:u w:val="single"/>
        </w:rPr>
        <w:t>the</w:t>
      </w:r>
      <w:r>
        <w:rPr>
          <w:spacing w:val="-7"/>
          <w:sz w:val="20"/>
          <w:u w:val="single"/>
        </w:rPr>
        <w:t xml:space="preserve"> </w:t>
      </w:r>
      <w:r>
        <w:rPr>
          <w:sz w:val="20"/>
          <w:u w:val="single"/>
        </w:rPr>
        <w:t>Live</w:t>
      </w:r>
      <w:r>
        <w:rPr>
          <w:spacing w:val="-7"/>
          <w:sz w:val="20"/>
          <w:u w:val="single"/>
        </w:rPr>
        <w:t xml:space="preserve"> </w:t>
      </w:r>
      <w:r>
        <w:rPr>
          <w:sz w:val="20"/>
          <w:u w:val="single"/>
        </w:rPr>
        <w:t>Hearing</w:t>
      </w:r>
      <w:r>
        <w:rPr>
          <w:sz w:val="20"/>
        </w:rPr>
        <w:t>.</w:t>
      </w:r>
      <w:r>
        <w:rPr>
          <w:spacing w:val="40"/>
          <w:sz w:val="20"/>
        </w:rPr>
        <w:t xml:space="preserve"> </w:t>
      </w:r>
      <w:r>
        <w:rPr>
          <w:sz w:val="20"/>
        </w:rPr>
        <w:t>All</w:t>
      </w:r>
      <w:r>
        <w:rPr>
          <w:spacing w:val="-8"/>
          <w:sz w:val="20"/>
        </w:rPr>
        <w:t xml:space="preserve"> </w:t>
      </w:r>
      <w:r>
        <w:rPr>
          <w:sz w:val="20"/>
        </w:rPr>
        <w:t>live</w:t>
      </w:r>
      <w:r>
        <w:rPr>
          <w:spacing w:val="-9"/>
          <w:sz w:val="20"/>
        </w:rPr>
        <w:t xml:space="preserve"> </w:t>
      </w:r>
      <w:r>
        <w:rPr>
          <w:sz w:val="20"/>
        </w:rPr>
        <w:t>hearings</w:t>
      </w:r>
      <w:r>
        <w:rPr>
          <w:spacing w:val="-6"/>
          <w:sz w:val="20"/>
        </w:rPr>
        <w:t xml:space="preserve"> </w:t>
      </w:r>
      <w:r>
        <w:rPr>
          <w:sz w:val="20"/>
        </w:rPr>
        <w:t>will</w:t>
      </w:r>
      <w:r>
        <w:rPr>
          <w:spacing w:val="-8"/>
          <w:sz w:val="20"/>
        </w:rPr>
        <w:t xml:space="preserve"> </w:t>
      </w:r>
      <w:r>
        <w:rPr>
          <w:sz w:val="20"/>
        </w:rPr>
        <w:t>be</w:t>
      </w:r>
      <w:r>
        <w:rPr>
          <w:spacing w:val="-7"/>
          <w:sz w:val="20"/>
        </w:rPr>
        <w:t xml:space="preserve"> </w:t>
      </w:r>
      <w:r>
        <w:rPr>
          <w:sz w:val="20"/>
        </w:rPr>
        <w:t>closed</w:t>
      </w:r>
      <w:r>
        <w:rPr>
          <w:spacing w:val="-5"/>
          <w:sz w:val="20"/>
        </w:rPr>
        <w:t xml:space="preserve"> </w:t>
      </w:r>
      <w:r>
        <w:rPr>
          <w:sz w:val="20"/>
        </w:rPr>
        <w:t>to</w:t>
      </w:r>
      <w:r>
        <w:rPr>
          <w:spacing w:val="-6"/>
          <w:sz w:val="20"/>
        </w:rPr>
        <w:t xml:space="preserve"> </w:t>
      </w:r>
      <w:r>
        <w:rPr>
          <w:sz w:val="20"/>
        </w:rPr>
        <w:t>the</w:t>
      </w:r>
      <w:r>
        <w:rPr>
          <w:spacing w:val="-9"/>
          <w:sz w:val="20"/>
        </w:rPr>
        <w:t xml:space="preserve"> </w:t>
      </w:r>
      <w:r>
        <w:rPr>
          <w:sz w:val="20"/>
        </w:rPr>
        <w:t>public and witnesses will be present only during their testimony. For live hearings that use technology, the Hearing Officer shall ensure that appropriate protections are in place to maintain confidentiality.</w:t>
      </w:r>
    </w:p>
    <w:p w14:paraId="503B4D95" w14:textId="77777777" w:rsidR="006D2962" w:rsidRDefault="00B65B6D">
      <w:pPr>
        <w:pStyle w:val="ListParagraph"/>
        <w:numPr>
          <w:ilvl w:val="3"/>
          <w:numId w:val="1"/>
        </w:numPr>
        <w:tabs>
          <w:tab w:val="left" w:pos="1741"/>
        </w:tabs>
        <w:spacing w:before="119"/>
        <w:ind w:right="116" w:hanging="541"/>
        <w:rPr>
          <w:sz w:val="20"/>
        </w:rPr>
      </w:pPr>
      <w:r>
        <w:rPr>
          <w:sz w:val="20"/>
        </w:rPr>
        <w:t>The College will require all parties, advisors, and witnesses to maintain appropriate decorum throughout the live hearing.</w:t>
      </w:r>
      <w:r>
        <w:rPr>
          <w:spacing w:val="40"/>
          <w:sz w:val="20"/>
        </w:rPr>
        <w:t xml:space="preserve"> </w:t>
      </w:r>
      <w:r>
        <w:rPr>
          <w:sz w:val="20"/>
        </w:rPr>
        <w:t xml:space="preserve">Participants at the live hearing are expected to abide by the Hearing Officer’s directions and determinations, maintain civility, and avoid emotional outbursts and raised </w:t>
      </w:r>
      <w:r>
        <w:rPr>
          <w:spacing w:val="-2"/>
          <w:sz w:val="20"/>
        </w:rPr>
        <w:t>voices.</w:t>
      </w:r>
    </w:p>
    <w:p w14:paraId="0E1C36DB" w14:textId="77777777" w:rsidR="006D2962" w:rsidRDefault="00B65B6D">
      <w:pPr>
        <w:pStyle w:val="ListParagraph"/>
        <w:numPr>
          <w:ilvl w:val="3"/>
          <w:numId w:val="1"/>
        </w:numPr>
        <w:tabs>
          <w:tab w:val="left" w:pos="1740"/>
        </w:tabs>
        <w:spacing w:before="122"/>
        <w:ind w:left="1739" w:right="117" w:hanging="540"/>
        <w:rPr>
          <w:sz w:val="20"/>
        </w:rPr>
      </w:pPr>
      <w:r>
        <w:rPr>
          <w:sz w:val="20"/>
        </w:rPr>
        <w:t>Repeated violations (generally, more than two) of appropriate decorum will result in a break in the live hearing, the length of which shall be determined by</w:t>
      </w:r>
      <w:r>
        <w:rPr>
          <w:spacing w:val="-4"/>
          <w:sz w:val="20"/>
        </w:rPr>
        <w:t xml:space="preserve"> </w:t>
      </w:r>
      <w:r>
        <w:rPr>
          <w:sz w:val="20"/>
        </w:rPr>
        <w:t>the</w:t>
      </w:r>
      <w:r>
        <w:rPr>
          <w:spacing w:val="-3"/>
          <w:sz w:val="20"/>
        </w:rPr>
        <w:t xml:space="preserve"> </w:t>
      </w:r>
      <w:r>
        <w:rPr>
          <w:sz w:val="20"/>
        </w:rPr>
        <w:t>Hearing</w:t>
      </w:r>
      <w:r>
        <w:rPr>
          <w:spacing w:val="-1"/>
          <w:sz w:val="20"/>
        </w:rPr>
        <w:t xml:space="preserve"> </w:t>
      </w:r>
      <w:r>
        <w:rPr>
          <w:sz w:val="20"/>
        </w:rPr>
        <w:t>Officer.</w:t>
      </w:r>
      <w:r>
        <w:rPr>
          <w:spacing w:val="-2"/>
          <w:sz w:val="20"/>
        </w:rPr>
        <w:t xml:space="preserve"> </w:t>
      </w:r>
      <w:r>
        <w:rPr>
          <w:sz w:val="20"/>
        </w:rPr>
        <w:t>The</w:t>
      </w:r>
      <w:r>
        <w:rPr>
          <w:spacing w:val="-3"/>
          <w:sz w:val="20"/>
        </w:rPr>
        <w:t xml:space="preserve"> </w:t>
      </w:r>
      <w:r>
        <w:rPr>
          <w:sz w:val="20"/>
        </w:rPr>
        <w:t>Hearing</w:t>
      </w:r>
      <w:r>
        <w:rPr>
          <w:spacing w:val="-4"/>
          <w:sz w:val="20"/>
        </w:rPr>
        <w:t xml:space="preserve"> </w:t>
      </w:r>
      <w:r>
        <w:rPr>
          <w:sz w:val="20"/>
        </w:rPr>
        <w:t>Officer</w:t>
      </w:r>
      <w:r>
        <w:rPr>
          <w:spacing w:val="-6"/>
          <w:sz w:val="20"/>
        </w:rPr>
        <w:t xml:space="preserve"> </w:t>
      </w:r>
      <w:r>
        <w:rPr>
          <w:sz w:val="20"/>
        </w:rPr>
        <w:t>has the</w:t>
      </w:r>
      <w:r>
        <w:rPr>
          <w:spacing w:val="-5"/>
          <w:sz w:val="20"/>
        </w:rPr>
        <w:t xml:space="preserve"> </w:t>
      </w:r>
      <w:r>
        <w:rPr>
          <w:sz w:val="20"/>
        </w:rPr>
        <w:t>sole</w:t>
      </w:r>
      <w:r>
        <w:rPr>
          <w:spacing w:val="-5"/>
          <w:sz w:val="20"/>
        </w:rPr>
        <w:t xml:space="preserve"> </w:t>
      </w:r>
      <w:r>
        <w:rPr>
          <w:sz w:val="20"/>
        </w:rPr>
        <w:t>discretion</w:t>
      </w:r>
      <w:r>
        <w:rPr>
          <w:spacing w:val="-3"/>
          <w:sz w:val="20"/>
        </w:rPr>
        <w:t xml:space="preserve"> </w:t>
      </w:r>
      <w:r>
        <w:rPr>
          <w:sz w:val="20"/>
        </w:rPr>
        <w:t>to</w:t>
      </w:r>
      <w:r>
        <w:rPr>
          <w:spacing w:val="-3"/>
          <w:sz w:val="20"/>
        </w:rPr>
        <w:t xml:space="preserve"> </w:t>
      </w:r>
      <w:r>
        <w:rPr>
          <w:sz w:val="20"/>
        </w:rPr>
        <w:t>appoint a different advisor to conduct cross-examination on behalf of a party after repeated violations of appropriate decorum or other rules related to the conduct of the live hearing.</w:t>
      </w:r>
    </w:p>
    <w:p w14:paraId="6B712E59" w14:textId="77777777" w:rsidR="006D2962" w:rsidRDefault="006D2962">
      <w:pPr>
        <w:pStyle w:val="BodyText"/>
        <w:jc w:val="left"/>
      </w:pPr>
    </w:p>
    <w:p w14:paraId="700BEE69" w14:textId="77777777" w:rsidR="006D2962" w:rsidRDefault="00B65B6D">
      <w:pPr>
        <w:pStyle w:val="ListParagraph"/>
        <w:numPr>
          <w:ilvl w:val="1"/>
          <w:numId w:val="1"/>
        </w:numPr>
        <w:tabs>
          <w:tab w:val="left" w:pos="389"/>
        </w:tabs>
        <w:ind w:left="388" w:hanging="270"/>
        <w:rPr>
          <w:sz w:val="20"/>
        </w:rPr>
      </w:pPr>
      <w:r>
        <w:rPr>
          <w:sz w:val="20"/>
        </w:rPr>
        <w:t>Role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pacing w:val="-2"/>
          <w:sz w:val="20"/>
        </w:rPr>
        <w:t>Advisor.</w:t>
      </w:r>
    </w:p>
    <w:p w14:paraId="14C62982" w14:textId="77777777" w:rsidR="006D2962" w:rsidRDefault="00B65B6D">
      <w:pPr>
        <w:pStyle w:val="ListParagraph"/>
        <w:numPr>
          <w:ilvl w:val="2"/>
          <w:numId w:val="1"/>
        </w:numPr>
        <w:tabs>
          <w:tab w:val="left" w:pos="840"/>
        </w:tabs>
        <w:spacing w:before="124"/>
        <w:ind w:left="838" w:right="120" w:hanging="359"/>
        <w:rPr>
          <w:sz w:val="20"/>
        </w:rPr>
      </w:pPr>
      <w:r>
        <w:rPr>
          <w:sz w:val="20"/>
        </w:rPr>
        <w:t>The</w:t>
      </w:r>
      <w:r>
        <w:rPr>
          <w:spacing w:val="-10"/>
          <w:sz w:val="20"/>
        </w:rPr>
        <w:t xml:space="preserve"> </w:t>
      </w:r>
      <w:r>
        <w:rPr>
          <w:sz w:val="20"/>
        </w:rPr>
        <w:t>role</w:t>
      </w:r>
      <w:r>
        <w:rPr>
          <w:spacing w:val="-8"/>
          <w:sz w:val="20"/>
        </w:rPr>
        <w:t xml:space="preserve"> </w:t>
      </w:r>
      <w:r>
        <w:rPr>
          <w:sz w:val="20"/>
        </w:rPr>
        <w:t>of</w:t>
      </w:r>
      <w:r>
        <w:rPr>
          <w:spacing w:val="-9"/>
          <w:sz w:val="20"/>
        </w:rPr>
        <w:t xml:space="preserve"> </w:t>
      </w:r>
      <w:r>
        <w:rPr>
          <w:sz w:val="20"/>
        </w:rPr>
        <w:t>the</w:t>
      </w:r>
      <w:r>
        <w:rPr>
          <w:spacing w:val="-10"/>
          <w:sz w:val="20"/>
        </w:rPr>
        <w:t xml:space="preserve"> </w:t>
      </w:r>
      <w:r>
        <w:rPr>
          <w:sz w:val="20"/>
        </w:rPr>
        <w:t>advisor</w:t>
      </w:r>
      <w:r>
        <w:rPr>
          <w:spacing w:val="-10"/>
          <w:sz w:val="20"/>
        </w:rPr>
        <w:t xml:space="preserve"> </w:t>
      </w:r>
      <w:r>
        <w:rPr>
          <w:sz w:val="20"/>
        </w:rPr>
        <w:t>at</w:t>
      </w:r>
      <w:r>
        <w:rPr>
          <w:spacing w:val="-8"/>
          <w:sz w:val="20"/>
        </w:rPr>
        <w:t xml:space="preserve"> </w:t>
      </w:r>
      <w:r>
        <w:rPr>
          <w:sz w:val="20"/>
        </w:rPr>
        <w:t>the</w:t>
      </w:r>
      <w:r>
        <w:rPr>
          <w:spacing w:val="-10"/>
          <w:sz w:val="20"/>
        </w:rPr>
        <w:t xml:space="preserve"> </w:t>
      </w:r>
      <w:r>
        <w:rPr>
          <w:sz w:val="20"/>
        </w:rPr>
        <w:t>live</w:t>
      </w:r>
      <w:r>
        <w:rPr>
          <w:spacing w:val="-10"/>
          <w:sz w:val="20"/>
        </w:rPr>
        <w:t xml:space="preserve"> </w:t>
      </w:r>
      <w:r>
        <w:rPr>
          <w:sz w:val="20"/>
        </w:rPr>
        <w:t>hearing</w:t>
      </w:r>
      <w:r>
        <w:rPr>
          <w:spacing w:val="-9"/>
          <w:sz w:val="20"/>
        </w:rPr>
        <w:t xml:space="preserve"> </w:t>
      </w:r>
      <w:r>
        <w:rPr>
          <w:sz w:val="20"/>
        </w:rPr>
        <w:t>is</w:t>
      </w:r>
      <w:r>
        <w:rPr>
          <w:spacing w:val="-10"/>
          <w:sz w:val="20"/>
        </w:rPr>
        <w:t xml:space="preserve"> </w:t>
      </w:r>
      <w:r>
        <w:rPr>
          <w:sz w:val="20"/>
        </w:rPr>
        <w:t>to</w:t>
      </w:r>
      <w:r>
        <w:rPr>
          <w:spacing w:val="-10"/>
          <w:sz w:val="20"/>
        </w:rPr>
        <w:t xml:space="preserve"> </w:t>
      </w:r>
      <w:r>
        <w:rPr>
          <w:sz w:val="20"/>
        </w:rPr>
        <w:t>conduct</w:t>
      </w:r>
      <w:r>
        <w:rPr>
          <w:spacing w:val="-8"/>
          <w:sz w:val="20"/>
        </w:rPr>
        <w:t xml:space="preserve"> </w:t>
      </w:r>
      <w:r>
        <w:rPr>
          <w:sz w:val="20"/>
        </w:rPr>
        <w:t>cross-examination</w:t>
      </w:r>
      <w:r>
        <w:rPr>
          <w:spacing w:val="-8"/>
          <w:sz w:val="20"/>
        </w:rPr>
        <w:t xml:space="preserve"> </w:t>
      </w:r>
      <w:r>
        <w:rPr>
          <w:sz w:val="20"/>
        </w:rPr>
        <w:t>on</w:t>
      </w:r>
      <w:r>
        <w:rPr>
          <w:spacing w:val="-8"/>
          <w:sz w:val="20"/>
        </w:rPr>
        <w:t xml:space="preserve"> </w:t>
      </w:r>
      <w:r>
        <w:rPr>
          <w:sz w:val="20"/>
        </w:rPr>
        <w:t>behalf</w:t>
      </w:r>
      <w:r>
        <w:rPr>
          <w:spacing w:val="-7"/>
          <w:sz w:val="20"/>
        </w:rPr>
        <w:t xml:space="preserve"> </w:t>
      </w:r>
      <w:r>
        <w:rPr>
          <w:sz w:val="20"/>
        </w:rPr>
        <w:t>of a</w:t>
      </w:r>
      <w:r>
        <w:rPr>
          <w:spacing w:val="-3"/>
          <w:sz w:val="20"/>
        </w:rPr>
        <w:t xml:space="preserve"> </w:t>
      </w:r>
      <w:r>
        <w:rPr>
          <w:sz w:val="20"/>
        </w:rPr>
        <w:t>party.</w:t>
      </w:r>
      <w:r>
        <w:rPr>
          <w:spacing w:val="40"/>
          <w:sz w:val="20"/>
        </w:rPr>
        <w:t xml:space="preserve"> </w:t>
      </w:r>
      <w:r>
        <w:rPr>
          <w:sz w:val="20"/>
        </w:rPr>
        <w:t>The</w:t>
      </w:r>
      <w:r>
        <w:rPr>
          <w:spacing w:val="-2"/>
          <w:sz w:val="20"/>
        </w:rPr>
        <w:t xml:space="preserve"> </w:t>
      </w:r>
      <w:r>
        <w:rPr>
          <w:sz w:val="20"/>
        </w:rPr>
        <w:t>advisor</w:t>
      </w:r>
      <w:r>
        <w:rPr>
          <w:spacing w:val="-2"/>
          <w:sz w:val="20"/>
        </w:rPr>
        <w:t xml:space="preserve"> </w:t>
      </w:r>
      <w:r>
        <w:rPr>
          <w:sz w:val="20"/>
        </w:rPr>
        <w:t>is</w:t>
      </w:r>
      <w:r>
        <w:rPr>
          <w:spacing w:val="-1"/>
          <w:sz w:val="20"/>
        </w:rPr>
        <w:t xml:space="preserve"> </w:t>
      </w:r>
      <w:r>
        <w:rPr>
          <w:sz w:val="20"/>
        </w:rPr>
        <w:t>not</w:t>
      </w:r>
      <w:r>
        <w:rPr>
          <w:spacing w:val="-2"/>
          <w:sz w:val="20"/>
        </w:rPr>
        <w:t xml:space="preserve"> </w:t>
      </w:r>
      <w:r>
        <w:rPr>
          <w:sz w:val="20"/>
        </w:rPr>
        <w:t>to</w:t>
      </w:r>
      <w:r>
        <w:rPr>
          <w:spacing w:val="-2"/>
          <w:sz w:val="20"/>
        </w:rPr>
        <w:t xml:space="preserve"> </w:t>
      </w:r>
      <w:r>
        <w:rPr>
          <w:sz w:val="20"/>
        </w:rPr>
        <w:t>“represent”</w:t>
      </w:r>
      <w:r>
        <w:rPr>
          <w:spacing w:val="-3"/>
          <w:sz w:val="20"/>
        </w:rPr>
        <w:t xml:space="preserve"> </w:t>
      </w:r>
      <w:r>
        <w:rPr>
          <w:sz w:val="20"/>
        </w:rPr>
        <w:t>a</w:t>
      </w:r>
      <w:r>
        <w:rPr>
          <w:spacing w:val="-1"/>
          <w:sz w:val="20"/>
        </w:rPr>
        <w:t xml:space="preserve"> </w:t>
      </w:r>
      <w:r>
        <w:rPr>
          <w:sz w:val="20"/>
        </w:rPr>
        <w:t>party,</w:t>
      </w:r>
      <w:r>
        <w:rPr>
          <w:spacing w:val="-4"/>
          <w:sz w:val="20"/>
        </w:rPr>
        <w:t xml:space="preserve"> </w:t>
      </w:r>
      <w:r>
        <w:rPr>
          <w:sz w:val="20"/>
        </w:rPr>
        <w:t>but</w:t>
      </w:r>
      <w:r>
        <w:rPr>
          <w:spacing w:val="-3"/>
          <w:sz w:val="20"/>
        </w:rPr>
        <w:t xml:space="preserve"> </w:t>
      </w:r>
      <w:r>
        <w:rPr>
          <w:sz w:val="20"/>
        </w:rPr>
        <w:t>only</w:t>
      </w:r>
      <w:r>
        <w:rPr>
          <w:spacing w:val="-1"/>
          <w:sz w:val="20"/>
        </w:rPr>
        <w:t xml:space="preserve"> </w:t>
      </w:r>
      <w:r>
        <w:rPr>
          <w:sz w:val="20"/>
        </w:rPr>
        <w:t>to</w:t>
      </w:r>
      <w:r>
        <w:rPr>
          <w:spacing w:val="-2"/>
          <w:sz w:val="20"/>
        </w:rPr>
        <w:t xml:space="preserve"> </w:t>
      </w:r>
      <w:r>
        <w:rPr>
          <w:sz w:val="20"/>
        </w:rPr>
        <w:t>relay</w:t>
      </w:r>
      <w:r>
        <w:rPr>
          <w:spacing w:val="-1"/>
          <w:sz w:val="20"/>
        </w:rPr>
        <w:t xml:space="preserve"> </w:t>
      </w:r>
      <w:r>
        <w:rPr>
          <w:sz w:val="20"/>
        </w:rPr>
        <w:t>the</w:t>
      </w:r>
      <w:r>
        <w:rPr>
          <w:spacing w:val="-2"/>
          <w:sz w:val="20"/>
        </w:rPr>
        <w:t xml:space="preserve"> </w:t>
      </w:r>
      <w:r>
        <w:rPr>
          <w:sz w:val="20"/>
        </w:rPr>
        <w:t>party’s</w:t>
      </w:r>
      <w:r>
        <w:rPr>
          <w:spacing w:val="-1"/>
          <w:sz w:val="20"/>
        </w:rPr>
        <w:t xml:space="preserve"> </w:t>
      </w:r>
      <w:r>
        <w:rPr>
          <w:sz w:val="20"/>
        </w:rPr>
        <w:t>cross- examination questions that the party wishes to have asked of the other party and witnesses so that parties never personally question or confront each other during a live hearing. A party shall not conduct cross-examination on his or her behalf.</w:t>
      </w:r>
    </w:p>
    <w:p w14:paraId="11332158" w14:textId="77777777" w:rsidR="006D2962" w:rsidRDefault="00B65B6D">
      <w:pPr>
        <w:pStyle w:val="ListParagraph"/>
        <w:numPr>
          <w:ilvl w:val="2"/>
          <w:numId w:val="1"/>
        </w:numPr>
        <w:tabs>
          <w:tab w:val="left" w:pos="840"/>
        </w:tabs>
        <w:spacing w:before="114"/>
        <w:ind w:left="839" w:right="119" w:hanging="360"/>
        <w:rPr>
          <w:sz w:val="20"/>
        </w:rPr>
      </w:pPr>
      <w:r>
        <w:rPr>
          <w:sz w:val="20"/>
        </w:rPr>
        <w:t>Each party may retain an attorney at his or her expense or designate a non-attorney advisor</w:t>
      </w:r>
      <w:r>
        <w:rPr>
          <w:spacing w:val="-4"/>
          <w:sz w:val="20"/>
        </w:rPr>
        <w:t xml:space="preserve"> </w:t>
      </w:r>
      <w:r>
        <w:rPr>
          <w:sz w:val="20"/>
        </w:rPr>
        <w:t>to</w:t>
      </w:r>
      <w:r>
        <w:rPr>
          <w:spacing w:val="-4"/>
          <w:sz w:val="20"/>
        </w:rPr>
        <w:t xml:space="preserve"> </w:t>
      </w:r>
      <w:r>
        <w:rPr>
          <w:sz w:val="20"/>
        </w:rPr>
        <w:t>accompany</w:t>
      </w:r>
      <w:r>
        <w:rPr>
          <w:spacing w:val="-4"/>
          <w:sz w:val="20"/>
        </w:rPr>
        <w:t xml:space="preserve"> </w:t>
      </w:r>
      <w:r>
        <w:rPr>
          <w:sz w:val="20"/>
        </w:rPr>
        <w:t>him</w:t>
      </w:r>
      <w:r>
        <w:rPr>
          <w:spacing w:val="-3"/>
          <w:sz w:val="20"/>
        </w:rPr>
        <w:t xml:space="preserve"> </w:t>
      </w:r>
      <w:r>
        <w:rPr>
          <w:sz w:val="20"/>
        </w:rPr>
        <w:t>or</w:t>
      </w:r>
      <w:r>
        <w:rPr>
          <w:spacing w:val="-4"/>
          <w:sz w:val="20"/>
        </w:rPr>
        <w:t xml:space="preserve"> </w:t>
      </w:r>
      <w:r>
        <w:rPr>
          <w:sz w:val="20"/>
        </w:rPr>
        <w:t>her</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live</w:t>
      </w:r>
      <w:r>
        <w:rPr>
          <w:spacing w:val="-4"/>
          <w:sz w:val="20"/>
        </w:rPr>
        <w:t xml:space="preserve"> </w:t>
      </w:r>
      <w:r>
        <w:rPr>
          <w:sz w:val="20"/>
        </w:rPr>
        <w:t>hearing.</w:t>
      </w:r>
      <w:r>
        <w:rPr>
          <w:spacing w:val="40"/>
          <w:sz w:val="20"/>
        </w:rPr>
        <w:t xml:space="preserve"> </w:t>
      </w:r>
      <w:r>
        <w:rPr>
          <w:sz w:val="20"/>
        </w:rPr>
        <w:t>The</w:t>
      </w:r>
      <w:r>
        <w:rPr>
          <w:spacing w:val="-4"/>
          <w:sz w:val="20"/>
        </w:rPr>
        <w:t xml:space="preserve"> </w:t>
      </w:r>
      <w:r>
        <w:rPr>
          <w:sz w:val="20"/>
        </w:rPr>
        <w:t>advisor</w:t>
      </w:r>
      <w:r>
        <w:rPr>
          <w:spacing w:val="-4"/>
          <w:sz w:val="20"/>
        </w:rPr>
        <w:t xml:space="preserve"> </w:t>
      </w:r>
      <w:r>
        <w:rPr>
          <w:sz w:val="20"/>
        </w:rPr>
        <w:t>may</w:t>
      </w:r>
      <w:r>
        <w:rPr>
          <w:spacing w:val="-1"/>
          <w:sz w:val="20"/>
        </w:rPr>
        <w:t xml:space="preserve"> </w:t>
      </w:r>
      <w:r>
        <w:rPr>
          <w:sz w:val="20"/>
        </w:rPr>
        <w:t>provide</w:t>
      </w:r>
      <w:r>
        <w:rPr>
          <w:spacing w:val="-4"/>
          <w:sz w:val="20"/>
        </w:rPr>
        <w:t xml:space="preserve"> </w:t>
      </w:r>
      <w:r>
        <w:rPr>
          <w:sz w:val="20"/>
        </w:rPr>
        <w:t>advice and consultation to the parties or the parties’ witnesses outside of the conduct of the live hearing to assist parties in handling the formal resolution process.</w:t>
      </w:r>
    </w:p>
    <w:p w14:paraId="7192DA86" w14:textId="77777777" w:rsidR="006D2962" w:rsidRDefault="00B65B6D">
      <w:pPr>
        <w:pStyle w:val="ListParagraph"/>
        <w:numPr>
          <w:ilvl w:val="2"/>
          <w:numId w:val="1"/>
        </w:numPr>
        <w:tabs>
          <w:tab w:val="left" w:pos="840"/>
        </w:tabs>
        <w:spacing w:before="123"/>
        <w:ind w:left="839" w:right="117" w:hanging="360"/>
        <w:rPr>
          <w:sz w:val="20"/>
        </w:rPr>
      </w:pPr>
      <w:r>
        <w:rPr>
          <w:sz w:val="20"/>
        </w:rPr>
        <w:t>A party’s advisor must conduct cross-examination at the live hearing directly, orally, and</w:t>
      </w:r>
      <w:r>
        <w:rPr>
          <w:spacing w:val="-5"/>
          <w:sz w:val="20"/>
        </w:rPr>
        <w:t xml:space="preserve"> </w:t>
      </w:r>
      <w:r>
        <w:rPr>
          <w:sz w:val="20"/>
        </w:rPr>
        <w:t>in</w:t>
      </w:r>
      <w:r>
        <w:rPr>
          <w:spacing w:val="-4"/>
          <w:sz w:val="20"/>
        </w:rPr>
        <w:t xml:space="preserve"> </w:t>
      </w:r>
      <w:r>
        <w:rPr>
          <w:sz w:val="20"/>
        </w:rPr>
        <w:t>real</w:t>
      </w:r>
      <w:r>
        <w:rPr>
          <w:spacing w:val="-5"/>
          <w:sz w:val="20"/>
        </w:rPr>
        <w:t xml:space="preserve"> </w:t>
      </w:r>
      <w:r>
        <w:rPr>
          <w:sz w:val="20"/>
        </w:rPr>
        <w:t>time.</w:t>
      </w:r>
      <w:r>
        <w:rPr>
          <w:spacing w:val="40"/>
          <w:sz w:val="20"/>
        </w:rPr>
        <w:t xml:space="preserve"> </w:t>
      </w:r>
      <w:r>
        <w:rPr>
          <w:sz w:val="20"/>
        </w:rPr>
        <w:t>Only</w:t>
      </w:r>
      <w:r>
        <w:rPr>
          <w:spacing w:val="-5"/>
          <w:sz w:val="20"/>
        </w:rPr>
        <w:t xml:space="preserve"> </w:t>
      </w:r>
      <w:r>
        <w:rPr>
          <w:sz w:val="20"/>
        </w:rPr>
        <w:t>relevant</w:t>
      </w:r>
      <w:r>
        <w:rPr>
          <w:spacing w:val="-4"/>
          <w:sz w:val="20"/>
        </w:rPr>
        <w:t xml:space="preserve"> </w:t>
      </w:r>
      <w:r>
        <w:rPr>
          <w:sz w:val="20"/>
        </w:rPr>
        <w:t>cross-examination</w:t>
      </w:r>
      <w:r>
        <w:rPr>
          <w:spacing w:val="-4"/>
          <w:sz w:val="20"/>
        </w:rPr>
        <w:t xml:space="preserve"> </w:t>
      </w:r>
      <w:r>
        <w:rPr>
          <w:sz w:val="20"/>
        </w:rPr>
        <w:t>questions</w:t>
      </w:r>
      <w:r>
        <w:rPr>
          <w:spacing w:val="-6"/>
          <w:sz w:val="20"/>
        </w:rPr>
        <w:t xml:space="preserve"> </w:t>
      </w:r>
      <w:r>
        <w:rPr>
          <w:sz w:val="20"/>
        </w:rPr>
        <w:t>and</w:t>
      </w:r>
      <w:r>
        <w:rPr>
          <w:spacing w:val="-5"/>
          <w:sz w:val="20"/>
        </w:rPr>
        <w:t xml:space="preserve"> </w:t>
      </w:r>
      <w:r>
        <w:rPr>
          <w:sz w:val="20"/>
        </w:rPr>
        <w:t>follow-up</w:t>
      </w:r>
      <w:r>
        <w:rPr>
          <w:spacing w:val="-4"/>
          <w:sz w:val="20"/>
        </w:rPr>
        <w:t xml:space="preserve"> </w:t>
      </w:r>
      <w:r>
        <w:rPr>
          <w:sz w:val="20"/>
        </w:rPr>
        <w:t>questions, including those that challenge credibility, may be asked. Advisors may not raise objections or make statements or arguments during the live hearing.</w:t>
      </w:r>
    </w:p>
    <w:p w14:paraId="29D6314E" w14:textId="77777777" w:rsidR="006D2962" w:rsidRDefault="00B65B6D">
      <w:pPr>
        <w:pStyle w:val="ListParagraph"/>
        <w:numPr>
          <w:ilvl w:val="2"/>
          <w:numId w:val="1"/>
        </w:numPr>
        <w:tabs>
          <w:tab w:val="left" w:pos="840"/>
        </w:tabs>
        <w:spacing w:before="119"/>
        <w:ind w:left="839" w:right="118" w:hanging="360"/>
        <w:rPr>
          <w:sz w:val="20"/>
        </w:rPr>
      </w:pPr>
      <w:r>
        <w:rPr>
          <w:sz w:val="20"/>
        </w:rPr>
        <w:t>The</w:t>
      </w:r>
      <w:r>
        <w:rPr>
          <w:spacing w:val="-11"/>
          <w:sz w:val="20"/>
        </w:rPr>
        <w:t xml:space="preserve"> </w:t>
      </w:r>
      <w:r>
        <w:rPr>
          <w:sz w:val="20"/>
        </w:rPr>
        <w:t>College</w:t>
      </w:r>
      <w:r>
        <w:rPr>
          <w:spacing w:val="-9"/>
          <w:sz w:val="20"/>
        </w:rPr>
        <w:t xml:space="preserve"> </w:t>
      </w:r>
      <w:r>
        <w:rPr>
          <w:sz w:val="20"/>
        </w:rPr>
        <w:t>shall</w:t>
      </w:r>
      <w:r>
        <w:rPr>
          <w:spacing w:val="-10"/>
          <w:sz w:val="20"/>
        </w:rPr>
        <w:t xml:space="preserve"> </w:t>
      </w:r>
      <w:r>
        <w:rPr>
          <w:sz w:val="20"/>
        </w:rPr>
        <w:t>appoint</w:t>
      </w:r>
      <w:r>
        <w:rPr>
          <w:spacing w:val="-10"/>
          <w:sz w:val="20"/>
        </w:rPr>
        <w:t xml:space="preserve"> </w:t>
      </w:r>
      <w:r>
        <w:rPr>
          <w:sz w:val="20"/>
        </w:rPr>
        <w:t>an</w:t>
      </w:r>
      <w:r>
        <w:rPr>
          <w:spacing w:val="-9"/>
          <w:sz w:val="20"/>
        </w:rPr>
        <w:t xml:space="preserve"> </w:t>
      </w:r>
      <w:r>
        <w:rPr>
          <w:sz w:val="20"/>
        </w:rPr>
        <w:t>advisor</w:t>
      </w:r>
      <w:r>
        <w:rPr>
          <w:spacing w:val="-8"/>
          <w:sz w:val="20"/>
        </w:rPr>
        <w:t xml:space="preserve"> </w:t>
      </w:r>
      <w:r>
        <w:rPr>
          <w:sz w:val="20"/>
        </w:rPr>
        <w:t>for</w:t>
      </w:r>
      <w:r>
        <w:rPr>
          <w:spacing w:val="-9"/>
          <w:sz w:val="20"/>
        </w:rPr>
        <w:t xml:space="preserve"> </w:t>
      </w:r>
      <w:r>
        <w:rPr>
          <w:sz w:val="20"/>
        </w:rPr>
        <w:t>the</w:t>
      </w:r>
      <w:r>
        <w:rPr>
          <w:spacing w:val="-11"/>
          <w:sz w:val="20"/>
        </w:rPr>
        <w:t xml:space="preserve"> </w:t>
      </w:r>
      <w:r>
        <w:rPr>
          <w:sz w:val="20"/>
        </w:rPr>
        <w:t>live</w:t>
      </w:r>
      <w:r>
        <w:rPr>
          <w:spacing w:val="-7"/>
          <w:sz w:val="20"/>
        </w:rPr>
        <w:t xml:space="preserve"> </w:t>
      </w:r>
      <w:r>
        <w:rPr>
          <w:sz w:val="20"/>
        </w:rPr>
        <w:t>hearing</w:t>
      </w:r>
      <w:r>
        <w:rPr>
          <w:spacing w:val="-10"/>
          <w:sz w:val="20"/>
        </w:rPr>
        <w:t xml:space="preserve"> </w:t>
      </w:r>
      <w:r>
        <w:rPr>
          <w:sz w:val="20"/>
        </w:rPr>
        <w:t>at</w:t>
      </w:r>
      <w:r>
        <w:rPr>
          <w:spacing w:val="-10"/>
          <w:sz w:val="20"/>
        </w:rPr>
        <w:t xml:space="preserve"> </w:t>
      </w:r>
      <w:r>
        <w:rPr>
          <w:sz w:val="20"/>
        </w:rPr>
        <w:t>no</w:t>
      </w:r>
      <w:r>
        <w:rPr>
          <w:spacing w:val="-9"/>
          <w:sz w:val="20"/>
        </w:rPr>
        <w:t xml:space="preserve"> </w:t>
      </w:r>
      <w:r>
        <w:rPr>
          <w:sz w:val="20"/>
        </w:rPr>
        <w:t>cost</w:t>
      </w:r>
      <w:r>
        <w:rPr>
          <w:spacing w:val="-10"/>
          <w:sz w:val="20"/>
        </w:rPr>
        <w:t xml:space="preserve"> </w:t>
      </w:r>
      <w:r>
        <w:rPr>
          <w:sz w:val="20"/>
        </w:rPr>
        <w:t>to</w:t>
      </w:r>
      <w:r>
        <w:rPr>
          <w:spacing w:val="-9"/>
          <w:sz w:val="20"/>
        </w:rPr>
        <w:t xml:space="preserve"> </w:t>
      </w:r>
      <w:r>
        <w:rPr>
          <w:sz w:val="20"/>
        </w:rPr>
        <w:t>a</w:t>
      </w:r>
      <w:r>
        <w:rPr>
          <w:spacing w:val="-10"/>
          <w:sz w:val="20"/>
        </w:rPr>
        <w:t xml:space="preserve"> </w:t>
      </w:r>
      <w:r>
        <w:rPr>
          <w:sz w:val="20"/>
        </w:rPr>
        <w:t>party</w:t>
      </w:r>
      <w:r>
        <w:rPr>
          <w:spacing w:val="-11"/>
          <w:sz w:val="20"/>
        </w:rPr>
        <w:t xml:space="preserve"> </w:t>
      </w:r>
      <w:r>
        <w:rPr>
          <w:sz w:val="20"/>
        </w:rPr>
        <w:t>when</w:t>
      </w:r>
      <w:r>
        <w:rPr>
          <w:spacing w:val="-9"/>
          <w:sz w:val="20"/>
        </w:rPr>
        <w:t xml:space="preserve"> </w:t>
      </w:r>
      <w:r>
        <w:rPr>
          <w:sz w:val="20"/>
        </w:rPr>
        <w:t>the party</w:t>
      </w:r>
      <w:r>
        <w:rPr>
          <w:spacing w:val="-2"/>
          <w:sz w:val="20"/>
        </w:rPr>
        <w:t xml:space="preserve"> </w:t>
      </w:r>
      <w:r>
        <w:rPr>
          <w:sz w:val="20"/>
        </w:rPr>
        <w:t>does not</w:t>
      </w:r>
      <w:r>
        <w:rPr>
          <w:spacing w:val="-1"/>
          <w:sz w:val="20"/>
        </w:rPr>
        <w:t xml:space="preserve"> </w:t>
      </w:r>
      <w:r>
        <w:rPr>
          <w:sz w:val="20"/>
        </w:rPr>
        <w:t>have</w:t>
      </w:r>
      <w:r>
        <w:rPr>
          <w:spacing w:val="-2"/>
          <w:sz w:val="20"/>
        </w:rPr>
        <w:t xml:space="preserve"> </w:t>
      </w:r>
      <w:r>
        <w:rPr>
          <w:sz w:val="20"/>
        </w:rPr>
        <w:t>an advisor.</w:t>
      </w:r>
      <w:r>
        <w:rPr>
          <w:spacing w:val="40"/>
          <w:sz w:val="20"/>
        </w:rPr>
        <w:t xml:space="preserve"> </w:t>
      </w:r>
      <w:r>
        <w:rPr>
          <w:sz w:val="20"/>
        </w:rPr>
        <w:t>The</w:t>
      </w:r>
      <w:r>
        <w:rPr>
          <w:spacing w:val="-2"/>
          <w:sz w:val="20"/>
        </w:rPr>
        <w:t xml:space="preserve"> </w:t>
      </w:r>
      <w:r>
        <w:rPr>
          <w:sz w:val="20"/>
        </w:rPr>
        <w:t>appointed advisor</w:t>
      </w:r>
      <w:r>
        <w:rPr>
          <w:spacing w:val="-2"/>
          <w:sz w:val="20"/>
        </w:rPr>
        <w:t xml:space="preserve"> </w:t>
      </w:r>
      <w:r>
        <w:rPr>
          <w:sz w:val="20"/>
        </w:rPr>
        <w:t>may be</w:t>
      </w:r>
      <w:r>
        <w:rPr>
          <w:spacing w:val="-2"/>
          <w:sz w:val="20"/>
        </w:rPr>
        <w:t xml:space="preserve"> </w:t>
      </w:r>
      <w:r>
        <w:rPr>
          <w:sz w:val="20"/>
        </w:rPr>
        <w:t>but</w:t>
      </w:r>
      <w:r>
        <w:rPr>
          <w:spacing w:val="-1"/>
          <w:sz w:val="20"/>
        </w:rPr>
        <w:t xml:space="preserve"> </w:t>
      </w:r>
      <w:r>
        <w:rPr>
          <w:sz w:val="20"/>
        </w:rPr>
        <w:t>is</w:t>
      </w:r>
      <w:r>
        <w:rPr>
          <w:spacing w:val="-2"/>
          <w:sz w:val="20"/>
        </w:rPr>
        <w:t xml:space="preserve"> </w:t>
      </w:r>
      <w:r>
        <w:rPr>
          <w:sz w:val="20"/>
        </w:rPr>
        <w:t>not</w:t>
      </w:r>
      <w:r>
        <w:rPr>
          <w:spacing w:val="-1"/>
          <w:sz w:val="20"/>
        </w:rPr>
        <w:t xml:space="preserve"> </w:t>
      </w:r>
      <w:r>
        <w:rPr>
          <w:sz w:val="20"/>
        </w:rPr>
        <w:t>required</w:t>
      </w:r>
      <w:r>
        <w:rPr>
          <w:spacing w:val="-1"/>
          <w:sz w:val="20"/>
        </w:rPr>
        <w:t xml:space="preserve"> </w:t>
      </w:r>
      <w:r>
        <w:rPr>
          <w:sz w:val="20"/>
        </w:rPr>
        <w:t>to be</w:t>
      </w:r>
      <w:r>
        <w:rPr>
          <w:spacing w:val="-2"/>
          <w:sz w:val="20"/>
        </w:rPr>
        <w:t xml:space="preserve"> </w:t>
      </w:r>
      <w:r>
        <w:rPr>
          <w:sz w:val="20"/>
        </w:rPr>
        <w:t>a licensed attorney or</w:t>
      </w:r>
      <w:r>
        <w:rPr>
          <w:spacing w:val="-2"/>
          <w:sz w:val="20"/>
        </w:rPr>
        <w:t xml:space="preserve"> </w:t>
      </w:r>
      <w:r>
        <w:rPr>
          <w:sz w:val="20"/>
        </w:rPr>
        <w:t>anyone with formal legal training.</w:t>
      </w:r>
      <w:r>
        <w:rPr>
          <w:spacing w:val="40"/>
          <w:sz w:val="20"/>
        </w:rPr>
        <w:t xml:space="preserve"> </w:t>
      </w:r>
      <w:r>
        <w:rPr>
          <w:sz w:val="20"/>
        </w:rPr>
        <w:t>Advisors may</w:t>
      </w:r>
      <w:r>
        <w:rPr>
          <w:spacing w:val="-1"/>
          <w:sz w:val="20"/>
        </w:rPr>
        <w:t xml:space="preserve"> </w:t>
      </w:r>
      <w:r>
        <w:rPr>
          <w:sz w:val="20"/>
        </w:rPr>
        <w:t>be faculty, staff, students, or volunteers from the local community.</w:t>
      </w:r>
    </w:p>
    <w:p w14:paraId="192E4319" w14:textId="77777777" w:rsidR="006D2962" w:rsidRDefault="006D2962">
      <w:pPr>
        <w:jc w:val="both"/>
        <w:rPr>
          <w:sz w:val="20"/>
        </w:rPr>
        <w:sectPr w:rsidR="006D2962">
          <w:pgSz w:w="12240" w:h="15840"/>
          <w:pgMar w:top="1360" w:right="1320" w:bottom="1200" w:left="1320" w:header="0" w:footer="1014" w:gutter="0"/>
          <w:cols w:space="720"/>
        </w:sectPr>
      </w:pPr>
    </w:p>
    <w:p w14:paraId="1ED0CDAE" w14:textId="77777777" w:rsidR="006D2962" w:rsidRDefault="00B65B6D">
      <w:pPr>
        <w:pStyle w:val="ListParagraph"/>
        <w:numPr>
          <w:ilvl w:val="1"/>
          <w:numId w:val="1"/>
        </w:numPr>
        <w:tabs>
          <w:tab w:val="left" w:pos="389"/>
        </w:tabs>
        <w:spacing w:before="75"/>
        <w:ind w:left="388" w:hanging="269"/>
        <w:rPr>
          <w:sz w:val="20"/>
        </w:rPr>
      </w:pPr>
      <w:r>
        <w:rPr>
          <w:sz w:val="20"/>
        </w:rPr>
        <w:lastRenderedPageBreak/>
        <w:t>Role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Hearing</w:t>
      </w:r>
      <w:r>
        <w:rPr>
          <w:spacing w:val="-5"/>
          <w:sz w:val="20"/>
        </w:rPr>
        <w:t xml:space="preserve"> </w:t>
      </w:r>
      <w:r>
        <w:rPr>
          <w:spacing w:val="-2"/>
          <w:sz w:val="20"/>
        </w:rPr>
        <w:t>Officer.</w:t>
      </w:r>
    </w:p>
    <w:p w14:paraId="4B6F5D82" w14:textId="77777777" w:rsidR="006D2962" w:rsidRDefault="00B65B6D">
      <w:pPr>
        <w:pStyle w:val="ListParagraph"/>
        <w:numPr>
          <w:ilvl w:val="2"/>
          <w:numId w:val="1"/>
        </w:numPr>
        <w:tabs>
          <w:tab w:val="left" w:pos="841"/>
        </w:tabs>
        <w:spacing w:before="120"/>
        <w:ind w:left="839" w:right="119" w:hanging="360"/>
        <w:rPr>
          <w:sz w:val="20"/>
        </w:rPr>
      </w:pPr>
      <w:r>
        <w:rPr>
          <w:sz w:val="20"/>
        </w:rPr>
        <w:t>The</w:t>
      </w:r>
      <w:r>
        <w:rPr>
          <w:spacing w:val="-9"/>
          <w:sz w:val="20"/>
        </w:rPr>
        <w:t xml:space="preserve"> </w:t>
      </w:r>
      <w:r>
        <w:rPr>
          <w:sz w:val="20"/>
        </w:rPr>
        <w:t>role</w:t>
      </w:r>
      <w:r>
        <w:rPr>
          <w:spacing w:val="-9"/>
          <w:sz w:val="20"/>
        </w:rPr>
        <w:t xml:space="preserve"> </w:t>
      </w:r>
      <w:r>
        <w:rPr>
          <w:sz w:val="20"/>
        </w:rPr>
        <w:t>of</w:t>
      </w:r>
      <w:r>
        <w:rPr>
          <w:spacing w:val="-11"/>
          <w:sz w:val="20"/>
        </w:rPr>
        <w:t xml:space="preserve"> </w:t>
      </w:r>
      <w:r>
        <w:rPr>
          <w:sz w:val="20"/>
        </w:rPr>
        <w:t>the</w:t>
      </w:r>
      <w:r>
        <w:rPr>
          <w:spacing w:val="-9"/>
          <w:sz w:val="20"/>
        </w:rPr>
        <w:t xml:space="preserve"> </w:t>
      </w:r>
      <w:r>
        <w:rPr>
          <w:sz w:val="20"/>
        </w:rPr>
        <w:t>Hearing</w:t>
      </w:r>
      <w:r>
        <w:rPr>
          <w:spacing w:val="-7"/>
          <w:sz w:val="20"/>
        </w:rPr>
        <w:t xml:space="preserve"> </w:t>
      </w:r>
      <w:r>
        <w:rPr>
          <w:sz w:val="20"/>
        </w:rPr>
        <w:t>Officer</w:t>
      </w:r>
      <w:r>
        <w:rPr>
          <w:spacing w:val="-12"/>
          <w:sz w:val="20"/>
        </w:rPr>
        <w:t xml:space="preserve"> </w:t>
      </w:r>
      <w:r>
        <w:rPr>
          <w:sz w:val="20"/>
        </w:rPr>
        <w:t>is</w:t>
      </w:r>
      <w:r>
        <w:rPr>
          <w:spacing w:val="-9"/>
          <w:sz w:val="20"/>
        </w:rPr>
        <w:t xml:space="preserve"> </w:t>
      </w:r>
      <w:r>
        <w:rPr>
          <w:sz w:val="20"/>
        </w:rPr>
        <w:t>to</w:t>
      </w:r>
      <w:r>
        <w:rPr>
          <w:spacing w:val="-11"/>
          <w:sz w:val="20"/>
        </w:rPr>
        <w:t xml:space="preserve"> </w:t>
      </w:r>
      <w:r>
        <w:rPr>
          <w:sz w:val="20"/>
        </w:rPr>
        <w:t>preside</w:t>
      </w:r>
      <w:r>
        <w:rPr>
          <w:spacing w:val="-9"/>
          <w:sz w:val="20"/>
        </w:rPr>
        <w:t xml:space="preserve"> </w:t>
      </w:r>
      <w:r>
        <w:rPr>
          <w:sz w:val="20"/>
        </w:rPr>
        <w:t>over</w:t>
      </w:r>
      <w:r>
        <w:rPr>
          <w:spacing w:val="-9"/>
          <w:sz w:val="20"/>
        </w:rPr>
        <w:t xml:space="preserve"> </w:t>
      </w:r>
      <w:r>
        <w:rPr>
          <w:sz w:val="20"/>
        </w:rPr>
        <w:t>the</w:t>
      </w:r>
      <w:r>
        <w:rPr>
          <w:spacing w:val="-11"/>
          <w:sz w:val="20"/>
        </w:rPr>
        <w:t xml:space="preserve"> </w:t>
      </w:r>
      <w:r>
        <w:rPr>
          <w:sz w:val="20"/>
        </w:rPr>
        <w:t>live</w:t>
      </w:r>
      <w:r>
        <w:rPr>
          <w:spacing w:val="-11"/>
          <w:sz w:val="20"/>
        </w:rPr>
        <w:t xml:space="preserve"> </w:t>
      </w:r>
      <w:r>
        <w:rPr>
          <w:sz w:val="20"/>
        </w:rPr>
        <w:t>hearing</w:t>
      </w:r>
      <w:r>
        <w:rPr>
          <w:spacing w:val="-10"/>
          <w:sz w:val="20"/>
        </w:rPr>
        <w:t xml:space="preserve"> </w:t>
      </w:r>
      <w:r>
        <w:rPr>
          <w:sz w:val="20"/>
        </w:rPr>
        <w:t>in</w:t>
      </w:r>
      <w:r>
        <w:rPr>
          <w:spacing w:val="-9"/>
          <w:sz w:val="20"/>
        </w:rPr>
        <w:t xml:space="preserve"> </w:t>
      </w:r>
      <w:r>
        <w:rPr>
          <w:sz w:val="20"/>
        </w:rPr>
        <w:t>a</w:t>
      </w:r>
      <w:r>
        <w:rPr>
          <w:spacing w:val="-8"/>
          <w:sz w:val="20"/>
        </w:rPr>
        <w:t xml:space="preserve"> </w:t>
      </w:r>
      <w:r>
        <w:rPr>
          <w:sz w:val="20"/>
        </w:rPr>
        <w:t>fair</w:t>
      </w:r>
      <w:r>
        <w:rPr>
          <w:spacing w:val="-9"/>
          <w:sz w:val="20"/>
        </w:rPr>
        <w:t xml:space="preserve"> </w:t>
      </w:r>
      <w:r>
        <w:rPr>
          <w:sz w:val="20"/>
        </w:rPr>
        <w:t>and</w:t>
      </w:r>
      <w:r>
        <w:rPr>
          <w:spacing w:val="-10"/>
          <w:sz w:val="20"/>
        </w:rPr>
        <w:t xml:space="preserve"> </w:t>
      </w:r>
      <w:r>
        <w:rPr>
          <w:sz w:val="20"/>
        </w:rPr>
        <w:t>impartial manner.</w:t>
      </w:r>
      <w:r>
        <w:rPr>
          <w:spacing w:val="40"/>
          <w:sz w:val="20"/>
        </w:rPr>
        <w:t xml:space="preserve"> </w:t>
      </w:r>
      <w:r>
        <w:rPr>
          <w:sz w:val="20"/>
        </w:rPr>
        <w:t>After</w:t>
      </w:r>
      <w:r>
        <w:rPr>
          <w:spacing w:val="-15"/>
          <w:sz w:val="20"/>
        </w:rPr>
        <w:t xml:space="preserve"> </w:t>
      </w:r>
      <w:r>
        <w:rPr>
          <w:sz w:val="20"/>
        </w:rPr>
        <w:t>the</w:t>
      </w:r>
      <w:r>
        <w:rPr>
          <w:spacing w:val="-15"/>
          <w:sz w:val="20"/>
        </w:rPr>
        <w:t xml:space="preserve"> </w:t>
      </w:r>
      <w:r>
        <w:rPr>
          <w:sz w:val="20"/>
        </w:rPr>
        <w:t>live</w:t>
      </w:r>
      <w:r>
        <w:rPr>
          <w:spacing w:val="-15"/>
          <w:sz w:val="20"/>
        </w:rPr>
        <w:t xml:space="preserve"> </w:t>
      </w:r>
      <w:r>
        <w:rPr>
          <w:sz w:val="20"/>
        </w:rPr>
        <w:t>hearing,</w:t>
      </w:r>
      <w:r>
        <w:rPr>
          <w:spacing w:val="-14"/>
          <w:sz w:val="20"/>
        </w:rPr>
        <w:t xml:space="preserve"> </w:t>
      </w:r>
      <w:r>
        <w:rPr>
          <w:sz w:val="20"/>
        </w:rPr>
        <w:t>the</w:t>
      </w:r>
      <w:r>
        <w:rPr>
          <w:spacing w:val="-12"/>
          <w:sz w:val="20"/>
        </w:rPr>
        <w:t xml:space="preserve"> </w:t>
      </w:r>
      <w:r>
        <w:rPr>
          <w:sz w:val="20"/>
        </w:rPr>
        <w:t>Hearing</w:t>
      </w:r>
      <w:r>
        <w:rPr>
          <w:spacing w:val="-13"/>
          <w:sz w:val="20"/>
        </w:rPr>
        <w:t xml:space="preserve"> </w:t>
      </w:r>
      <w:r>
        <w:rPr>
          <w:sz w:val="20"/>
        </w:rPr>
        <w:t>Officer</w:t>
      </w:r>
      <w:r>
        <w:rPr>
          <w:spacing w:val="-15"/>
          <w:sz w:val="20"/>
        </w:rPr>
        <w:t xml:space="preserve"> </w:t>
      </w:r>
      <w:r>
        <w:rPr>
          <w:sz w:val="20"/>
        </w:rPr>
        <w:t>must</w:t>
      </w:r>
      <w:r>
        <w:rPr>
          <w:spacing w:val="-13"/>
          <w:sz w:val="20"/>
        </w:rPr>
        <w:t xml:space="preserve"> </w:t>
      </w:r>
      <w:r>
        <w:rPr>
          <w:sz w:val="20"/>
        </w:rPr>
        <w:t>issue</w:t>
      </w:r>
      <w:r>
        <w:rPr>
          <w:spacing w:val="-15"/>
          <w:sz w:val="20"/>
        </w:rPr>
        <w:t xml:space="preserve"> </w:t>
      </w:r>
      <w:r>
        <w:rPr>
          <w:sz w:val="20"/>
        </w:rPr>
        <w:t>a</w:t>
      </w:r>
      <w:r>
        <w:rPr>
          <w:spacing w:val="-11"/>
          <w:sz w:val="20"/>
        </w:rPr>
        <w:t xml:space="preserve"> </w:t>
      </w:r>
      <w:r>
        <w:rPr>
          <w:sz w:val="20"/>
        </w:rPr>
        <w:t>written</w:t>
      </w:r>
      <w:r>
        <w:rPr>
          <w:spacing w:val="-10"/>
          <w:sz w:val="20"/>
        </w:rPr>
        <w:t xml:space="preserve"> </w:t>
      </w:r>
      <w:r>
        <w:rPr>
          <w:sz w:val="20"/>
        </w:rPr>
        <w:t>determination regarding</w:t>
      </w:r>
      <w:r>
        <w:rPr>
          <w:spacing w:val="-18"/>
          <w:sz w:val="20"/>
        </w:rPr>
        <w:t xml:space="preserve"> </w:t>
      </w:r>
      <w:r>
        <w:rPr>
          <w:sz w:val="20"/>
        </w:rPr>
        <w:t>responsibility</w:t>
      </w:r>
      <w:r>
        <w:rPr>
          <w:spacing w:val="-18"/>
          <w:sz w:val="20"/>
        </w:rPr>
        <w:t xml:space="preserve"> </w:t>
      </w:r>
      <w:r>
        <w:rPr>
          <w:sz w:val="20"/>
        </w:rPr>
        <w:t>using</w:t>
      </w:r>
      <w:r>
        <w:rPr>
          <w:spacing w:val="-17"/>
          <w:sz w:val="20"/>
        </w:rPr>
        <w:t xml:space="preserve"> </w:t>
      </w:r>
      <w:r>
        <w:rPr>
          <w:sz w:val="20"/>
        </w:rPr>
        <w:t>the</w:t>
      </w:r>
      <w:r>
        <w:rPr>
          <w:spacing w:val="-18"/>
          <w:sz w:val="20"/>
        </w:rPr>
        <w:t xml:space="preserve"> </w:t>
      </w:r>
      <w:r>
        <w:rPr>
          <w:sz w:val="20"/>
        </w:rPr>
        <w:t>preponderance</w:t>
      </w:r>
      <w:r>
        <w:rPr>
          <w:spacing w:val="-17"/>
          <w:sz w:val="20"/>
        </w:rPr>
        <w:t xml:space="preserve"> </w:t>
      </w:r>
      <w:r>
        <w:rPr>
          <w:sz w:val="20"/>
        </w:rPr>
        <w:t>of</w:t>
      </w:r>
      <w:r>
        <w:rPr>
          <w:spacing w:val="-18"/>
          <w:sz w:val="20"/>
        </w:rPr>
        <w:t xml:space="preserve"> </w:t>
      </w:r>
      <w:r>
        <w:rPr>
          <w:sz w:val="20"/>
        </w:rPr>
        <w:t>the</w:t>
      </w:r>
      <w:r>
        <w:rPr>
          <w:spacing w:val="-18"/>
          <w:sz w:val="20"/>
        </w:rPr>
        <w:t xml:space="preserve"> </w:t>
      </w:r>
      <w:r>
        <w:rPr>
          <w:sz w:val="20"/>
        </w:rPr>
        <w:t>evidence</w:t>
      </w:r>
      <w:r>
        <w:rPr>
          <w:spacing w:val="-17"/>
          <w:sz w:val="20"/>
        </w:rPr>
        <w:t xml:space="preserve"> </w:t>
      </w:r>
      <w:r>
        <w:rPr>
          <w:sz w:val="20"/>
        </w:rPr>
        <w:t>standard</w:t>
      </w:r>
      <w:r>
        <w:rPr>
          <w:spacing w:val="-18"/>
          <w:sz w:val="20"/>
        </w:rPr>
        <w:t xml:space="preserve"> </w:t>
      </w:r>
      <w:r>
        <w:rPr>
          <w:sz w:val="20"/>
        </w:rPr>
        <w:t>of</w:t>
      </w:r>
      <w:r>
        <w:rPr>
          <w:spacing w:val="-17"/>
          <w:sz w:val="20"/>
        </w:rPr>
        <w:t xml:space="preserve"> </w:t>
      </w:r>
      <w:r>
        <w:rPr>
          <w:sz w:val="20"/>
        </w:rPr>
        <w:t>evidence. The</w:t>
      </w:r>
      <w:r>
        <w:rPr>
          <w:spacing w:val="-8"/>
          <w:sz w:val="20"/>
        </w:rPr>
        <w:t xml:space="preserve"> </w:t>
      </w:r>
      <w:r>
        <w:rPr>
          <w:sz w:val="20"/>
        </w:rPr>
        <w:t>Hearing</w:t>
      </w:r>
      <w:r>
        <w:rPr>
          <w:spacing w:val="-6"/>
          <w:sz w:val="20"/>
        </w:rPr>
        <w:t xml:space="preserve"> </w:t>
      </w:r>
      <w:r>
        <w:rPr>
          <w:sz w:val="20"/>
        </w:rPr>
        <w:t>Officer</w:t>
      </w:r>
      <w:r>
        <w:rPr>
          <w:spacing w:val="-8"/>
          <w:sz w:val="20"/>
        </w:rPr>
        <w:t xml:space="preserve"> </w:t>
      </w:r>
      <w:r>
        <w:rPr>
          <w:sz w:val="20"/>
        </w:rPr>
        <w:t>will</w:t>
      </w:r>
      <w:r>
        <w:rPr>
          <w:spacing w:val="-6"/>
          <w:sz w:val="20"/>
        </w:rPr>
        <w:t xml:space="preserve"> </w:t>
      </w:r>
      <w:r>
        <w:rPr>
          <w:sz w:val="20"/>
        </w:rPr>
        <w:t>be</w:t>
      </w:r>
      <w:r>
        <w:rPr>
          <w:spacing w:val="-10"/>
          <w:sz w:val="20"/>
        </w:rPr>
        <w:t xml:space="preserve"> </w:t>
      </w:r>
      <w:r>
        <w:rPr>
          <w:sz w:val="20"/>
        </w:rPr>
        <w:t>the</w:t>
      </w:r>
      <w:r>
        <w:rPr>
          <w:spacing w:val="-8"/>
          <w:sz w:val="20"/>
        </w:rPr>
        <w:t xml:space="preserve"> </w:t>
      </w:r>
      <w:r>
        <w:rPr>
          <w:sz w:val="20"/>
        </w:rPr>
        <w:t>final</w:t>
      </w:r>
      <w:r>
        <w:rPr>
          <w:spacing w:val="-6"/>
          <w:sz w:val="20"/>
        </w:rPr>
        <w:t xml:space="preserve"> </w:t>
      </w:r>
      <w:r>
        <w:rPr>
          <w:sz w:val="20"/>
        </w:rPr>
        <w:t>decision-maker</w:t>
      </w:r>
      <w:r>
        <w:rPr>
          <w:spacing w:val="-7"/>
          <w:sz w:val="20"/>
        </w:rPr>
        <w:t xml:space="preserve"> </w:t>
      </w:r>
      <w:r>
        <w:rPr>
          <w:sz w:val="20"/>
        </w:rPr>
        <w:t>on</w:t>
      </w:r>
      <w:r>
        <w:rPr>
          <w:spacing w:val="-8"/>
          <w:sz w:val="20"/>
        </w:rPr>
        <w:t xml:space="preserve"> </w:t>
      </w:r>
      <w:r>
        <w:rPr>
          <w:sz w:val="20"/>
        </w:rPr>
        <w:t>all</w:t>
      </w:r>
      <w:r>
        <w:rPr>
          <w:spacing w:val="-6"/>
          <w:sz w:val="20"/>
        </w:rPr>
        <w:t xml:space="preserve"> </w:t>
      </w:r>
      <w:r>
        <w:rPr>
          <w:sz w:val="20"/>
        </w:rPr>
        <w:t>matters</w:t>
      </w:r>
      <w:r>
        <w:rPr>
          <w:spacing w:val="-7"/>
          <w:sz w:val="20"/>
        </w:rPr>
        <w:t xml:space="preserve"> </w:t>
      </w:r>
      <w:r>
        <w:rPr>
          <w:sz w:val="20"/>
        </w:rPr>
        <w:t>of</w:t>
      </w:r>
      <w:r>
        <w:rPr>
          <w:spacing w:val="-9"/>
          <w:sz w:val="20"/>
        </w:rPr>
        <w:t xml:space="preserve"> </w:t>
      </w:r>
      <w:r>
        <w:rPr>
          <w:sz w:val="20"/>
        </w:rPr>
        <w:t>procedure</w:t>
      </w:r>
      <w:r>
        <w:rPr>
          <w:spacing w:val="-8"/>
          <w:sz w:val="20"/>
        </w:rPr>
        <w:t xml:space="preserve"> </w:t>
      </w:r>
      <w:r>
        <w:rPr>
          <w:sz w:val="20"/>
        </w:rPr>
        <w:t>during the live hearing.</w:t>
      </w:r>
    </w:p>
    <w:p w14:paraId="0A632124" w14:textId="77777777" w:rsidR="006D2962" w:rsidRDefault="00B65B6D">
      <w:pPr>
        <w:pStyle w:val="ListParagraph"/>
        <w:numPr>
          <w:ilvl w:val="2"/>
          <w:numId w:val="1"/>
        </w:numPr>
        <w:tabs>
          <w:tab w:val="left" w:pos="840"/>
        </w:tabs>
        <w:spacing w:before="121"/>
        <w:ind w:left="839" w:right="115" w:hanging="360"/>
        <w:rPr>
          <w:sz w:val="20"/>
        </w:rPr>
      </w:pPr>
      <w:r>
        <w:rPr>
          <w:sz w:val="20"/>
        </w:rPr>
        <w:t>Before a complainant, respondent, or witness answers a cross-examination or other question,</w:t>
      </w:r>
      <w:r>
        <w:rPr>
          <w:spacing w:val="-5"/>
          <w:sz w:val="20"/>
        </w:rPr>
        <w:t xml:space="preserve"> </w:t>
      </w:r>
      <w:r>
        <w:rPr>
          <w:sz w:val="20"/>
        </w:rPr>
        <w:t>the</w:t>
      </w:r>
      <w:r>
        <w:rPr>
          <w:spacing w:val="-3"/>
          <w:sz w:val="20"/>
        </w:rPr>
        <w:t xml:space="preserve"> </w:t>
      </w:r>
      <w:r>
        <w:rPr>
          <w:sz w:val="20"/>
        </w:rPr>
        <w:t>Hearing</w:t>
      </w:r>
      <w:r>
        <w:rPr>
          <w:spacing w:val="-4"/>
          <w:sz w:val="20"/>
        </w:rPr>
        <w:t xml:space="preserve"> </w:t>
      </w:r>
      <w:r>
        <w:rPr>
          <w:sz w:val="20"/>
        </w:rPr>
        <w:t>Officer</w:t>
      </w:r>
      <w:r>
        <w:rPr>
          <w:spacing w:val="-5"/>
          <w:sz w:val="20"/>
        </w:rPr>
        <w:t xml:space="preserve"> </w:t>
      </w:r>
      <w:r>
        <w:rPr>
          <w:sz w:val="20"/>
        </w:rPr>
        <w:t>first</w:t>
      </w:r>
      <w:r>
        <w:rPr>
          <w:spacing w:val="-4"/>
          <w:sz w:val="20"/>
        </w:rPr>
        <w:t xml:space="preserve"> </w:t>
      </w:r>
      <w:r>
        <w:rPr>
          <w:sz w:val="20"/>
        </w:rPr>
        <w:t>must</w:t>
      </w:r>
      <w:r>
        <w:rPr>
          <w:spacing w:val="-3"/>
          <w:sz w:val="20"/>
        </w:rPr>
        <w:t xml:space="preserve"> </w:t>
      </w:r>
      <w:r>
        <w:rPr>
          <w:sz w:val="20"/>
        </w:rPr>
        <w:t>determine</w:t>
      </w:r>
      <w:r>
        <w:rPr>
          <w:spacing w:val="-5"/>
          <w:sz w:val="20"/>
        </w:rPr>
        <w:t xml:space="preserve"> </w:t>
      </w:r>
      <w:r>
        <w:rPr>
          <w:sz w:val="20"/>
        </w:rPr>
        <w:t>whether</w:t>
      </w:r>
      <w:r>
        <w:rPr>
          <w:spacing w:val="-5"/>
          <w:sz w:val="20"/>
        </w:rPr>
        <w:t xml:space="preserve"> </w:t>
      </w:r>
      <w:r>
        <w:rPr>
          <w:sz w:val="20"/>
        </w:rPr>
        <w:t>the</w:t>
      </w:r>
      <w:r>
        <w:rPr>
          <w:spacing w:val="-5"/>
          <w:sz w:val="20"/>
        </w:rPr>
        <w:t xml:space="preserve"> </w:t>
      </w:r>
      <w:r>
        <w:rPr>
          <w:sz w:val="20"/>
        </w:rPr>
        <w:t>question</w:t>
      </w:r>
      <w:r>
        <w:rPr>
          <w:spacing w:val="-1"/>
          <w:sz w:val="20"/>
        </w:rPr>
        <w:t xml:space="preserve"> </w:t>
      </w:r>
      <w:r>
        <w:rPr>
          <w:sz w:val="20"/>
        </w:rPr>
        <w:t>is</w:t>
      </w:r>
      <w:r>
        <w:rPr>
          <w:spacing w:val="-5"/>
          <w:sz w:val="20"/>
        </w:rPr>
        <w:t xml:space="preserve"> </w:t>
      </w:r>
      <w:r>
        <w:rPr>
          <w:sz w:val="20"/>
        </w:rPr>
        <w:t>relevant</w:t>
      </w:r>
      <w:r>
        <w:rPr>
          <w:spacing w:val="-1"/>
          <w:sz w:val="20"/>
        </w:rPr>
        <w:t xml:space="preserve"> </w:t>
      </w:r>
      <w:r>
        <w:rPr>
          <w:sz w:val="20"/>
        </w:rPr>
        <w:t xml:space="preserve">or cumulative and explain any decision to exclude a question that is not relevant or is </w:t>
      </w:r>
      <w:r>
        <w:rPr>
          <w:spacing w:val="-2"/>
          <w:sz w:val="20"/>
        </w:rPr>
        <w:t>cumulative.</w:t>
      </w:r>
    </w:p>
    <w:p w14:paraId="17FB1E8C" w14:textId="77777777" w:rsidR="006D2962" w:rsidRDefault="00B65B6D">
      <w:pPr>
        <w:pStyle w:val="ListParagraph"/>
        <w:numPr>
          <w:ilvl w:val="2"/>
          <w:numId w:val="1"/>
        </w:numPr>
        <w:tabs>
          <w:tab w:val="left" w:pos="840"/>
        </w:tabs>
        <w:spacing w:before="120"/>
        <w:ind w:left="839" w:right="119" w:hanging="360"/>
        <w:rPr>
          <w:sz w:val="20"/>
        </w:rPr>
      </w:pPr>
      <w:r>
        <w:rPr>
          <w:sz w:val="20"/>
        </w:rPr>
        <w:t xml:space="preserve">The Hearing Officer may question the parties and witnesses, but they may refuse to </w:t>
      </w:r>
      <w:r>
        <w:rPr>
          <w:spacing w:val="-2"/>
          <w:sz w:val="20"/>
        </w:rPr>
        <w:t>respond.</w:t>
      </w:r>
    </w:p>
    <w:p w14:paraId="17CFAABE" w14:textId="77777777" w:rsidR="006D2962" w:rsidRDefault="00B65B6D">
      <w:pPr>
        <w:pStyle w:val="ListParagraph"/>
        <w:numPr>
          <w:ilvl w:val="2"/>
          <w:numId w:val="1"/>
        </w:numPr>
        <w:tabs>
          <w:tab w:val="left" w:pos="840"/>
        </w:tabs>
        <w:spacing w:before="119"/>
        <w:ind w:left="838" w:right="117" w:hanging="360"/>
        <w:rPr>
          <w:sz w:val="20"/>
        </w:rPr>
      </w:pPr>
      <w:r>
        <w:rPr>
          <w:sz w:val="20"/>
        </w:rPr>
        <w:t xml:space="preserve">The Hearing Officer must consider all relevant evidence, including statements of a party or witness, even if such statement was not subjected to cross-examination at the live hearing. In determining the amount of </w:t>
      </w:r>
      <w:proofErr w:type="gramStart"/>
      <w:r>
        <w:rPr>
          <w:sz w:val="20"/>
        </w:rPr>
        <w:t>weight</w:t>
      </w:r>
      <w:proofErr w:type="gramEnd"/>
      <w:r>
        <w:rPr>
          <w:sz w:val="20"/>
        </w:rPr>
        <w:t xml:space="preserve"> the Hearing Officer will give to such</w:t>
      </w:r>
      <w:r>
        <w:rPr>
          <w:spacing w:val="-3"/>
          <w:sz w:val="20"/>
        </w:rPr>
        <w:t xml:space="preserve"> </w:t>
      </w:r>
      <w:r>
        <w:rPr>
          <w:sz w:val="20"/>
        </w:rPr>
        <w:t>a</w:t>
      </w:r>
      <w:r>
        <w:rPr>
          <w:spacing w:val="-2"/>
          <w:sz w:val="20"/>
        </w:rPr>
        <w:t xml:space="preserve"> </w:t>
      </w:r>
      <w:r>
        <w:rPr>
          <w:sz w:val="20"/>
        </w:rPr>
        <w:t>statement,</w:t>
      </w:r>
      <w:r>
        <w:rPr>
          <w:spacing w:val="-5"/>
          <w:sz w:val="20"/>
        </w:rPr>
        <w:t xml:space="preserve"> </w:t>
      </w:r>
      <w:r>
        <w:rPr>
          <w:sz w:val="20"/>
        </w:rPr>
        <w:t>the</w:t>
      </w:r>
      <w:r>
        <w:rPr>
          <w:spacing w:val="-3"/>
          <w:sz w:val="20"/>
        </w:rPr>
        <w:t xml:space="preserve"> </w:t>
      </w:r>
      <w:r>
        <w:rPr>
          <w:sz w:val="20"/>
        </w:rPr>
        <w:t>Hearing</w:t>
      </w:r>
      <w:r>
        <w:rPr>
          <w:spacing w:val="-1"/>
          <w:sz w:val="20"/>
        </w:rPr>
        <w:t xml:space="preserve"> </w:t>
      </w:r>
      <w:r>
        <w:rPr>
          <w:sz w:val="20"/>
        </w:rPr>
        <w:t>Officer</w:t>
      </w:r>
      <w:r>
        <w:rPr>
          <w:spacing w:val="-3"/>
          <w:sz w:val="20"/>
        </w:rPr>
        <w:t xml:space="preserve"> </w:t>
      </w:r>
      <w:r>
        <w:rPr>
          <w:sz w:val="20"/>
        </w:rPr>
        <w:t>should</w:t>
      </w:r>
      <w:r>
        <w:rPr>
          <w:spacing w:val="-4"/>
          <w:sz w:val="20"/>
        </w:rPr>
        <w:t xml:space="preserve"> </w:t>
      </w:r>
      <w:r>
        <w:rPr>
          <w:sz w:val="20"/>
        </w:rPr>
        <w:t>consider</w:t>
      </w:r>
      <w:r>
        <w:rPr>
          <w:spacing w:val="-3"/>
          <w:sz w:val="20"/>
        </w:rPr>
        <w:t xml:space="preserve"> </w:t>
      </w:r>
      <w:r>
        <w:rPr>
          <w:sz w:val="20"/>
        </w:rPr>
        <w:t>the</w:t>
      </w:r>
      <w:r>
        <w:rPr>
          <w:spacing w:val="-3"/>
          <w:sz w:val="20"/>
        </w:rPr>
        <w:t xml:space="preserve"> </w:t>
      </w:r>
      <w:r>
        <w:rPr>
          <w:sz w:val="20"/>
        </w:rPr>
        <w:t>reliability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statement. Factors to consider include, but are not limited to, whether a party or witness commented on or challenged the statement prior to the live hearing, whether the statement is a rumor or something of which the party or witness does not have first- hand</w:t>
      </w:r>
      <w:r>
        <w:rPr>
          <w:spacing w:val="-3"/>
          <w:sz w:val="20"/>
        </w:rPr>
        <w:t xml:space="preserve"> </w:t>
      </w:r>
      <w:r>
        <w:rPr>
          <w:sz w:val="20"/>
        </w:rPr>
        <w:t>knowledge,</w:t>
      </w:r>
      <w:r>
        <w:rPr>
          <w:spacing w:val="-1"/>
          <w:sz w:val="20"/>
        </w:rPr>
        <w:t xml:space="preserve"> </w:t>
      </w:r>
      <w:r>
        <w:rPr>
          <w:sz w:val="20"/>
        </w:rPr>
        <w:t>and whether</w:t>
      </w:r>
      <w:r>
        <w:rPr>
          <w:spacing w:val="-2"/>
          <w:sz w:val="20"/>
        </w:rPr>
        <w:t xml:space="preserve"> </w:t>
      </w:r>
      <w:r>
        <w:rPr>
          <w:sz w:val="20"/>
        </w:rPr>
        <w:t>the</w:t>
      </w:r>
      <w:r>
        <w:rPr>
          <w:spacing w:val="-2"/>
          <w:sz w:val="20"/>
        </w:rPr>
        <w:t xml:space="preserve"> </w:t>
      </w:r>
      <w:r>
        <w:rPr>
          <w:sz w:val="20"/>
        </w:rPr>
        <w:t>person who made</w:t>
      </w:r>
      <w:r>
        <w:rPr>
          <w:spacing w:val="-4"/>
          <w:sz w:val="20"/>
        </w:rPr>
        <w:t xml:space="preserve"> </w:t>
      </w:r>
      <w:r>
        <w:rPr>
          <w:sz w:val="20"/>
        </w:rPr>
        <w:t>the</w:t>
      </w:r>
      <w:r>
        <w:rPr>
          <w:spacing w:val="-2"/>
          <w:sz w:val="20"/>
        </w:rPr>
        <w:t xml:space="preserve"> </w:t>
      </w:r>
      <w:r>
        <w:rPr>
          <w:sz w:val="20"/>
        </w:rPr>
        <w:t>statement</w:t>
      </w:r>
      <w:r>
        <w:rPr>
          <w:spacing w:val="-2"/>
          <w:sz w:val="20"/>
        </w:rPr>
        <w:t xml:space="preserve"> </w:t>
      </w:r>
      <w:r>
        <w:rPr>
          <w:sz w:val="20"/>
        </w:rPr>
        <w:t>has</w:t>
      </w:r>
      <w:r>
        <w:rPr>
          <w:spacing w:val="-4"/>
          <w:sz w:val="20"/>
        </w:rPr>
        <w:t xml:space="preserve"> </w:t>
      </w:r>
      <w:r>
        <w:rPr>
          <w:sz w:val="20"/>
        </w:rPr>
        <w:t>a motive or</w:t>
      </w:r>
      <w:r>
        <w:rPr>
          <w:spacing w:val="-2"/>
          <w:sz w:val="20"/>
        </w:rPr>
        <w:t xml:space="preserve"> </w:t>
      </w:r>
      <w:r>
        <w:rPr>
          <w:sz w:val="20"/>
        </w:rPr>
        <w:t>a conflict of interest that can be demonstrated through other evidence.</w:t>
      </w:r>
      <w:r>
        <w:rPr>
          <w:spacing w:val="40"/>
          <w:sz w:val="20"/>
        </w:rPr>
        <w:t xml:space="preserve"> </w:t>
      </w:r>
      <w:r>
        <w:rPr>
          <w:sz w:val="20"/>
        </w:rPr>
        <w:t>The level of reliability will determine the amount of weight the Hearing Officer will give to the statement when reaching a determination regarding responsibility.</w:t>
      </w:r>
      <w:r>
        <w:rPr>
          <w:spacing w:val="40"/>
          <w:sz w:val="20"/>
        </w:rPr>
        <w:t xml:space="preserve"> </w:t>
      </w:r>
      <w:r>
        <w:rPr>
          <w:sz w:val="20"/>
        </w:rPr>
        <w:t>Additionally, the Hearing Officer must not draw an inference about the determination regarding responsibility based solely on a party’s or witness’s absence from the live hearing or refusal to answer cross-examination or other questions.</w:t>
      </w:r>
    </w:p>
    <w:p w14:paraId="14D5F240" w14:textId="77777777" w:rsidR="006D2962" w:rsidRDefault="00B65B6D">
      <w:pPr>
        <w:pStyle w:val="ListParagraph"/>
        <w:numPr>
          <w:ilvl w:val="2"/>
          <w:numId w:val="1"/>
        </w:numPr>
        <w:tabs>
          <w:tab w:val="left" w:pos="839"/>
        </w:tabs>
        <w:spacing w:before="120"/>
        <w:ind w:left="838" w:right="119" w:hanging="360"/>
        <w:rPr>
          <w:sz w:val="20"/>
        </w:rPr>
      </w:pPr>
      <w:r>
        <w:rPr>
          <w:sz w:val="20"/>
        </w:rPr>
        <w:t>Within</w:t>
      </w:r>
      <w:r>
        <w:rPr>
          <w:spacing w:val="-3"/>
          <w:sz w:val="20"/>
        </w:rPr>
        <w:t xml:space="preserve"> </w:t>
      </w:r>
      <w:r>
        <w:rPr>
          <w:sz w:val="20"/>
        </w:rPr>
        <w:t>ten</w:t>
      </w:r>
      <w:r>
        <w:rPr>
          <w:spacing w:val="-3"/>
          <w:sz w:val="20"/>
        </w:rPr>
        <w:t xml:space="preserve"> </w:t>
      </w:r>
      <w:r>
        <w:rPr>
          <w:sz w:val="20"/>
        </w:rPr>
        <w:t>(10)</w:t>
      </w:r>
      <w:r>
        <w:rPr>
          <w:spacing w:val="-3"/>
          <w:sz w:val="20"/>
        </w:rPr>
        <w:t xml:space="preserve"> </w:t>
      </w:r>
      <w:r>
        <w:rPr>
          <w:sz w:val="20"/>
        </w:rPr>
        <w:t>workdays</w:t>
      </w:r>
      <w:r>
        <w:rPr>
          <w:spacing w:val="-5"/>
          <w:sz w:val="20"/>
        </w:rPr>
        <w:t xml:space="preserve"> </w:t>
      </w:r>
      <w:r>
        <w:rPr>
          <w:sz w:val="20"/>
        </w:rPr>
        <w:t>after</w:t>
      </w:r>
      <w:r>
        <w:rPr>
          <w:spacing w:val="-5"/>
          <w:sz w:val="20"/>
        </w:rPr>
        <w:t xml:space="preserve"> </w:t>
      </w:r>
      <w:r>
        <w:rPr>
          <w:sz w:val="20"/>
        </w:rPr>
        <w:t>the</w:t>
      </w:r>
      <w:r>
        <w:rPr>
          <w:spacing w:val="-5"/>
          <w:sz w:val="20"/>
        </w:rPr>
        <w:t xml:space="preserve"> </w:t>
      </w:r>
      <w:r>
        <w:rPr>
          <w:sz w:val="20"/>
        </w:rPr>
        <w:t>live</w:t>
      </w:r>
      <w:r>
        <w:rPr>
          <w:spacing w:val="-5"/>
          <w:sz w:val="20"/>
        </w:rPr>
        <w:t xml:space="preserve"> </w:t>
      </w:r>
      <w:r>
        <w:rPr>
          <w:sz w:val="20"/>
        </w:rPr>
        <w:t>hearing,</w:t>
      </w:r>
      <w:r>
        <w:rPr>
          <w:spacing w:val="-5"/>
          <w:sz w:val="20"/>
        </w:rPr>
        <w:t xml:space="preserve"> </w:t>
      </w:r>
      <w:r>
        <w:rPr>
          <w:sz w:val="20"/>
        </w:rPr>
        <w:t>or</w:t>
      </w:r>
      <w:r>
        <w:rPr>
          <w:spacing w:val="-5"/>
          <w:sz w:val="20"/>
        </w:rPr>
        <w:t xml:space="preserve"> </w:t>
      </w:r>
      <w:r>
        <w:rPr>
          <w:sz w:val="20"/>
        </w:rPr>
        <w:t>with</w:t>
      </w:r>
      <w:r>
        <w:rPr>
          <w:spacing w:val="-3"/>
          <w:sz w:val="20"/>
        </w:rPr>
        <w:t xml:space="preserve"> </w:t>
      </w:r>
      <w:r>
        <w:rPr>
          <w:sz w:val="20"/>
        </w:rPr>
        <w:t>good</w:t>
      </w:r>
      <w:r>
        <w:rPr>
          <w:spacing w:val="-1"/>
          <w:sz w:val="20"/>
        </w:rPr>
        <w:t xml:space="preserve"> </w:t>
      </w:r>
      <w:r>
        <w:rPr>
          <w:sz w:val="20"/>
        </w:rPr>
        <w:t>cause</w:t>
      </w:r>
      <w:r>
        <w:rPr>
          <w:spacing w:val="-5"/>
          <w:sz w:val="20"/>
        </w:rPr>
        <w:t xml:space="preserve"> </w:t>
      </w:r>
      <w:r>
        <w:rPr>
          <w:sz w:val="20"/>
        </w:rPr>
        <w:t>shown</w:t>
      </w:r>
      <w:r>
        <w:rPr>
          <w:spacing w:val="-3"/>
          <w:sz w:val="20"/>
        </w:rPr>
        <w:t xml:space="preserve"> </w:t>
      </w:r>
      <w:r>
        <w:rPr>
          <w:sz w:val="20"/>
        </w:rPr>
        <w:t>as</w:t>
      </w:r>
      <w:r>
        <w:rPr>
          <w:spacing w:val="-2"/>
          <w:sz w:val="20"/>
        </w:rPr>
        <w:t xml:space="preserve"> </w:t>
      </w:r>
      <w:r>
        <w:rPr>
          <w:sz w:val="20"/>
        </w:rPr>
        <w:t>soon</w:t>
      </w:r>
      <w:r>
        <w:rPr>
          <w:spacing w:val="-3"/>
          <w:sz w:val="20"/>
        </w:rPr>
        <w:t xml:space="preserve"> </w:t>
      </w:r>
      <w:r>
        <w:rPr>
          <w:sz w:val="20"/>
        </w:rPr>
        <w:t>as possible, the Hearing Officer will submit a written determination to the Title IX Coordinator. The Hearing Officer must make a finding of responsibility or non- responsibility</w:t>
      </w:r>
      <w:r>
        <w:rPr>
          <w:spacing w:val="-12"/>
          <w:sz w:val="20"/>
        </w:rPr>
        <w:t xml:space="preserve"> </w:t>
      </w:r>
      <w:r>
        <w:rPr>
          <w:sz w:val="20"/>
        </w:rPr>
        <w:t>for</w:t>
      </w:r>
      <w:r>
        <w:rPr>
          <w:spacing w:val="-11"/>
          <w:sz w:val="20"/>
        </w:rPr>
        <w:t xml:space="preserve"> </w:t>
      </w:r>
      <w:r>
        <w:rPr>
          <w:sz w:val="20"/>
        </w:rPr>
        <w:t>each</w:t>
      </w:r>
      <w:r>
        <w:rPr>
          <w:spacing w:val="-11"/>
          <w:sz w:val="20"/>
        </w:rPr>
        <w:t xml:space="preserve"> </w:t>
      </w:r>
      <w:r>
        <w:rPr>
          <w:sz w:val="20"/>
        </w:rPr>
        <w:t>allegation</w:t>
      </w:r>
      <w:r>
        <w:rPr>
          <w:spacing w:val="-11"/>
          <w:sz w:val="20"/>
        </w:rPr>
        <w:t xml:space="preserve"> </w:t>
      </w:r>
      <w:r>
        <w:rPr>
          <w:sz w:val="20"/>
        </w:rPr>
        <w:t>and</w:t>
      </w:r>
      <w:r>
        <w:rPr>
          <w:spacing w:val="-11"/>
          <w:sz w:val="20"/>
        </w:rPr>
        <w:t xml:space="preserve"> </w:t>
      </w:r>
      <w:r>
        <w:rPr>
          <w:sz w:val="20"/>
        </w:rPr>
        <w:t>describe</w:t>
      </w:r>
      <w:r>
        <w:rPr>
          <w:spacing w:val="-12"/>
          <w:sz w:val="20"/>
        </w:rPr>
        <w:t xml:space="preserve"> </w:t>
      </w:r>
      <w:r>
        <w:rPr>
          <w:sz w:val="20"/>
        </w:rPr>
        <w:t>the</w:t>
      </w:r>
      <w:r>
        <w:rPr>
          <w:spacing w:val="-12"/>
          <w:sz w:val="20"/>
        </w:rPr>
        <w:t xml:space="preserve"> </w:t>
      </w:r>
      <w:r>
        <w:rPr>
          <w:sz w:val="20"/>
        </w:rPr>
        <w:t>rationale</w:t>
      </w:r>
      <w:r>
        <w:rPr>
          <w:spacing w:val="-12"/>
          <w:sz w:val="20"/>
        </w:rPr>
        <w:t xml:space="preserve"> </w:t>
      </w:r>
      <w:r>
        <w:rPr>
          <w:sz w:val="20"/>
        </w:rPr>
        <w:t>for</w:t>
      </w:r>
      <w:r>
        <w:rPr>
          <w:spacing w:val="-12"/>
          <w:sz w:val="20"/>
        </w:rPr>
        <w:t xml:space="preserve"> </w:t>
      </w:r>
      <w:r>
        <w:rPr>
          <w:sz w:val="20"/>
        </w:rPr>
        <w:t>the</w:t>
      </w:r>
      <w:r>
        <w:rPr>
          <w:spacing w:val="-12"/>
          <w:sz w:val="20"/>
        </w:rPr>
        <w:t xml:space="preserve"> </w:t>
      </w:r>
      <w:r>
        <w:rPr>
          <w:sz w:val="20"/>
        </w:rPr>
        <w:t>finding</w:t>
      </w:r>
      <w:r>
        <w:rPr>
          <w:spacing w:val="-11"/>
          <w:sz w:val="20"/>
        </w:rPr>
        <w:t xml:space="preserve"> </w:t>
      </w:r>
      <w:r>
        <w:rPr>
          <w:sz w:val="20"/>
        </w:rPr>
        <w:t>based</w:t>
      </w:r>
      <w:r>
        <w:rPr>
          <w:spacing w:val="-11"/>
          <w:sz w:val="20"/>
        </w:rPr>
        <w:t xml:space="preserve"> </w:t>
      </w:r>
      <w:r>
        <w:rPr>
          <w:sz w:val="20"/>
        </w:rPr>
        <w:t>on</w:t>
      </w:r>
      <w:r>
        <w:rPr>
          <w:spacing w:val="-11"/>
          <w:sz w:val="20"/>
        </w:rPr>
        <w:t xml:space="preserve"> </w:t>
      </w:r>
      <w:r>
        <w:rPr>
          <w:sz w:val="20"/>
        </w:rPr>
        <w:t>an objective evaluation of the evidence presented at the live hearing. The written determination shall include the following:</w:t>
      </w:r>
    </w:p>
    <w:p w14:paraId="6EBB2FB4" w14:textId="77777777" w:rsidR="006D2962" w:rsidRDefault="00B65B6D">
      <w:pPr>
        <w:pStyle w:val="ListParagraph"/>
        <w:numPr>
          <w:ilvl w:val="3"/>
          <w:numId w:val="1"/>
        </w:numPr>
        <w:tabs>
          <w:tab w:val="left" w:pos="1730"/>
        </w:tabs>
        <w:spacing w:before="121"/>
        <w:ind w:left="1738" w:right="124" w:hanging="541"/>
        <w:rPr>
          <w:sz w:val="20"/>
        </w:rPr>
      </w:pPr>
      <w:r>
        <w:rPr>
          <w:sz w:val="20"/>
        </w:rPr>
        <w:t xml:space="preserve">Identification of the allegations potentially constituting sexual harassment defined under this </w:t>
      </w:r>
      <w:proofErr w:type="gramStart"/>
      <w:r>
        <w:rPr>
          <w:sz w:val="20"/>
        </w:rPr>
        <w:t>Policy;</w:t>
      </w:r>
      <w:proofErr w:type="gramEnd"/>
    </w:p>
    <w:p w14:paraId="1E21FDE9" w14:textId="77777777" w:rsidR="006D2962" w:rsidRDefault="00B65B6D">
      <w:pPr>
        <w:pStyle w:val="ListParagraph"/>
        <w:numPr>
          <w:ilvl w:val="3"/>
          <w:numId w:val="1"/>
        </w:numPr>
        <w:tabs>
          <w:tab w:val="left" w:pos="1711"/>
        </w:tabs>
        <w:spacing w:before="119"/>
        <w:ind w:left="1738" w:right="116" w:hanging="540"/>
        <w:rPr>
          <w:sz w:val="20"/>
        </w:rPr>
      </w:pPr>
      <w:r>
        <w:rPr>
          <w:sz w:val="20"/>
        </w:rPr>
        <w:t>A description of the procedural steps taken from the receipt of the formal complaint through the determination, including any notifications to the parties, interviews with parties and witnesses, site visits, methods used to gather other evidence, and live hearings held.</w:t>
      </w:r>
      <w:r>
        <w:rPr>
          <w:spacing w:val="40"/>
          <w:sz w:val="20"/>
        </w:rPr>
        <w:t xml:space="preserve"> </w:t>
      </w:r>
      <w:r>
        <w:rPr>
          <w:sz w:val="20"/>
        </w:rPr>
        <w:t>The description of the procedural</w:t>
      </w:r>
      <w:r>
        <w:rPr>
          <w:spacing w:val="-12"/>
          <w:sz w:val="20"/>
        </w:rPr>
        <w:t xml:space="preserve"> </w:t>
      </w:r>
      <w:r>
        <w:rPr>
          <w:sz w:val="20"/>
        </w:rPr>
        <w:t>steps</w:t>
      </w:r>
      <w:r>
        <w:rPr>
          <w:spacing w:val="-13"/>
          <w:sz w:val="20"/>
        </w:rPr>
        <w:t xml:space="preserve"> </w:t>
      </w:r>
      <w:r>
        <w:rPr>
          <w:sz w:val="20"/>
        </w:rPr>
        <w:t>also</w:t>
      </w:r>
      <w:r>
        <w:rPr>
          <w:spacing w:val="-13"/>
          <w:sz w:val="20"/>
        </w:rPr>
        <w:t xml:space="preserve"> </w:t>
      </w:r>
      <w:r>
        <w:rPr>
          <w:sz w:val="20"/>
        </w:rPr>
        <w:t>should</w:t>
      </w:r>
      <w:r>
        <w:rPr>
          <w:spacing w:val="-14"/>
          <w:sz w:val="20"/>
        </w:rPr>
        <w:t xml:space="preserve"> </w:t>
      </w:r>
      <w:r>
        <w:rPr>
          <w:sz w:val="20"/>
        </w:rPr>
        <w:t>include</w:t>
      </w:r>
      <w:r>
        <w:rPr>
          <w:spacing w:val="-13"/>
          <w:sz w:val="20"/>
        </w:rPr>
        <w:t xml:space="preserve"> </w:t>
      </w:r>
      <w:r>
        <w:rPr>
          <w:sz w:val="20"/>
        </w:rPr>
        <w:t>who</w:t>
      </w:r>
      <w:r>
        <w:rPr>
          <w:spacing w:val="-13"/>
          <w:sz w:val="20"/>
        </w:rPr>
        <w:t xml:space="preserve"> </w:t>
      </w:r>
      <w:r>
        <w:rPr>
          <w:sz w:val="20"/>
        </w:rPr>
        <w:t>performed</w:t>
      </w:r>
      <w:r>
        <w:rPr>
          <w:spacing w:val="-14"/>
          <w:sz w:val="20"/>
        </w:rPr>
        <w:t xml:space="preserve"> </w:t>
      </w:r>
      <w:r>
        <w:rPr>
          <w:sz w:val="20"/>
        </w:rPr>
        <w:t>the</w:t>
      </w:r>
      <w:r>
        <w:rPr>
          <w:spacing w:val="-13"/>
          <w:sz w:val="20"/>
        </w:rPr>
        <w:t xml:space="preserve"> </w:t>
      </w:r>
      <w:r>
        <w:rPr>
          <w:sz w:val="20"/>
        </w:rPr>
        <w:t>investigation</w:t>
      </w:r>
      <w:r>
        <w:rPr>
          <w:spacing w:val="-14"/>
          <w:sz w:val="20"/>
        </w:rPr>
        <w:t xml:space="preserve"> </w:t>
      </w:r>
      <w:r>
        <w:rPr>
          <w:sz w:val="20"/>
        </w:rPr>
        <w:t>and</w:t>
      </w:r>
      <w:r>
        <w:rPr>
          <w:spacing w:val="-14"/>
          <w:sz w:val="20"/>
        </w:rPr>
        <w:t xml:space="preserve"> </w:t>
      </w:r>
      <w:r>
        <w:rPr>
          <w:sz w:val="20"/>
        </w:rPr>
        <w:t xml:space="preserve">the process taken to inspect and review the evidence and disseminate the investigative report, including the adherence to mandated procedural </w:t>
      </w:r>
      <w:proofErr w:type="gramStart"/>
      <w:r>
        <w:rPr>
          <w:spacing w:val="-2"/>
          <w:sz w:val="20"/>
        </w:rPr>
        <w:t>timelines;</w:t>
      </w:r>
      <w:proofErr w:type="gramEnd"/>
    </w:p>
    <w:p w14:paraId="19168E51" w14:textId="77777777" w:rsidR="006D2962" w:rsidRDefault="00B65B6D">
      <w:pPr>
        <w:pStyle w:val="ListParagraph"/>
        <w:numPr>
          <w:ilvl w:val="3"/>
          <w:numId w:val="1"/>
        </w:numPr>
        <w:tabs>
          <w:tab w:val="left" w:pos="1716"/>
          <w:tab w:val="left" w:pos="1717"/>
        </w:tabs>
        <w:spacing w:before="122"/>
        <w:ind w:left="1716" w:hanging="519"/>
        <w:rPr>
          <w:sz w:val="20"/>
        </w:rPr>
      </w:pPr>
      <w:r>
        <w:rPr>
          <w:sz w:val="20"/>
        </w:rPr>
        <w:t>Findings</w:t>
      </w:r>
      <w:r>
        <w:rPr>
          <w:spacing w:val="-8"/>
          <w:sz w:val="20"/>
        </w:rPr>
        <w:t xml:space="preserve"> </w:t>
      </w:r>
      <w:r>
        <w:rPr>
          <w:sz w:val="20"/>
        </w:rPr>
        <w:t>of</w:t>
      </w:r>
      <w:r>
        <w:rPr>
          <w:spacing w:val="-5"/>
          <w:sz w:val="20"/>
        </w:rPr>
        <w:t xml:space="preserve"> </w:t>
      </w:r>
      <w:r>
        <w:rPr>
          <w:sz w:val="20"/>
        </w:rPr>
        <w:t>fact</w:t>
      </w:r>
      <w:r>
        <w:rPr>
          <w:spacing w:val="-4"/>
          <w:sz w:val="20"/>
        </w:rPr>
        <w:t xml:space="preserve"> </w:t>
      </w:r>
      <w:r>
        <w:rPr>
          <w:sz w:val="20"/>
        </w:rPr>
        <w:t>supporting</w:t>
      </w:r>
      <w:r>
        <w:rPr>
          <w:spacing w:val="-7"/>
          <w:sz w:val="20"/>
        </w:rPr>
        <w:t xml:space="preserve"> </w:t>
      </w:r>
      <w:r>
        <w:rPr>
          <w:sz w:val="20"/>
        </w:rPr>
        <w:t>the</w:t>
      </w:r>
      <w:r>
        <w:rPr>
          <w:spacing w:val="-7"/>
          <w:sz w:val="20"/>
        </w:rPr>
        <w:t xml:space="preserve"> </w:t>
      </w:r>
      <w:proofErr w:type="gramStart"/>
      <w:r>
        <w:rPr>
          <w:spacing w:val="-2"/>
          <w:sz w:val="20"/>
        </w:rPr>
        <w:t>determination;</w:t>
      </w:r>
      <w:proofErr w:type="gramEnd"/>
    </w:p>
    <w:p w14:paraId="115E7585" w14:textId="77777777" w:rsidR="006D2962" w:rsidRDefault="00B65B6D">
      <w:pPr>
        <w:pStyle w:val="ListParagraph"/>
        <w:numPr>
          <w:ilvl w:val="3"/>
          <w:numId w:val="1"/>
        </w:numPr>
        <w:tabs>
          <w:tab w:val="left" w:pos="1716"/>
          <w:tab w:val="left" w:pos="1717"/>
        </w:tabs>
        <w:spacing w:before="119"/>
        <w:ind w:left="1716" w:hanging="519"/>
        <w:rPr>
          <w:sz w:val="20"/>
        </w:rPr>
      </w:pPr>
      <w:r>
        <w:rPr>
          <w:sz w:val="20"/>
        </w:rPr>
        <w:t>Conclusions</w:t>
      </w:r>
      <w:r>
        <w:rPr>
          <w:spacing w:val="-5"/>
          <w:sz w:val="20"/>
        </w:rPr>
        <w:t xml:space="preserve"> </w:t>
      </w:r>
      <w:r>
        <w:rPr>
          <w:sz w:val="20"/>
        </w:rPr>
        <w:t>regarding</w:t>
      </w:r>
      <w:r>
        <w:rPr>
          <w:spacing w:val="-6"/>
          <w:sz w:val="20"/>
        </w:rPr>
        <w:t xml:space="preserve"> </w:t>
      </w:r>
      <w:r>
        <w:rPr>
          <w:sz w:val="20"/>
        </w:rPr>
        <w:t>the</w:t>
      </w:r>
      <w:r>
        <w:rPr>
          <w:spacing w:val="-7"/>
          <w:sz w:val="20"/>
        </w:rPr>
        <w:t xml:space="preserve"> </w:t>
      </w:r>
      <w:r>
        <w:rPr>
          <w:sz w:val="20"/>
        </w:rPr>
        <w:t>application</w:t>
      </w:r>
      <w:r>
        <w:rPr>
          <w:spacing w:val="-5"/>
          <w:sz w:val="20"/>
        </w:rPr>
        <w:t xml:space="preserve"> </w:t>
      </w:r>
      <w:r>
        <w:rPr>
          <w:sz w:val="20"/>
        </w:rPr>
        <w:t>of</w:t>
      </w:r>
      <w:r>
        <w:rPr>
          <w:spacing w:val="-6"/>
          <w:sz w:val="20"/>
        </w:rPr>
        <w:t xml:space="preserve"> </w:t>
      </w:r>
      <w:r>
        <w:rPr>
          <w:sz w:val="20"/>
        </w:rPr>
        <w:t>this</w:t>
      </w:r>
      <w:r>
        <w:rPr>
          <w:spacing w:val="-7"/>
          <w:sz w:val="20"/>
        </w:rPr>
        <w:t xml:space="preserve"> </w:t>
      </w:r>
      <w:r>
        <w:rPr>
          <w:sz w:val="20"/>
        </w:rPr>
        <w:t>Policy</w:t>
      </w:r>
      <w:r>
        <w:rPr>
          <w:spacing w:val="-6"/>
          <w:sz w:val="20"/>
        </w:rPr>
        <w:t xml:space="preserve"> </w:t>
      </w:r>
      <w:r>
        <w:rPr>
          <w:sz w:val="20"/>
        </w:rPr>
        <w:t>to</w:t>
      </w:r>
      <w:r>
        <w:rPr>
          <w:spacing w:val="-7"/>
          <w:sz w:val="20"/>
        </w:rPr>
        <w:t xml:space="preserve"> </w:t>
      </w:r>
      <w:r>
        <w:rPr>
          <w:sz w:val="20"/>
        </w:rPr>
        <w:t>the</w:t>
      </w:r>
      <w:r>
        <w:rPr>
          <w:spacing w:val="-5"/>
          <w:sz w:val="20"/>
        </w:rPr>
        <w:t xml:space="preserve"> </w:t>
      </w:r>
      <w:proofErr w:type="gramStart"/>
      <w:r>
        <w:rPr>
          <w:spacing w:val="-2"/>
          <w:sz w:val="20"/>
        </w:rPr>
        <w:t>facts;</w:t>
      </w:r>
      <w:proofErr w:type="gramEnd"/>
    </w:p>
    <w:p w14:paraId="6FCF3CB7" w14:textId="77777777" w:rsidR="006D2962" w:rsidRDefault="00B65B6D">
      <w:pPr>
        <w:pStyle w:val="ListParagraph"/>
        <w:numPr>
          <w:ilvl w:val="3"/>
          <w:numId w:val="1"/>
        </w:numPr>
        <w:tabs>
          <w:tab w:val="left" w:pos="1710"/>
        </w:tabs>
        <w:spacing w:before="124"/>
        <w:ind w:left="1738" w:right="117" w:hanging="541"/>
        <w:rPr>
          <w:sz w:val="20"/>
        </w:rPr>
      </w:pPr>
      <w:r>
        <w:rPr>
          <w:sz w:val="20"/>
        </w:rPr>
        <w:t>A</w:t>
      </w:r>
      <w:r>
        <w:rPr>
          <w:spacing w:val="-4"/>
          <w:sz w:val="20"/>
        </w:rPr>
        <w:t xml:space="preserve"> </w:t>
      </w:r>
      <w:r>
        <w:rPr>
          <w:sz w:val="20"/>
        </w:rPr>
        <w:t>statement</w:t>
      </w:r>
      <w:r>
        <w:rPr>
          <w:spacing w:val="-3"/>
          <w:sz w:val="20"/>
        </w:rPr>
        <w:t xml:space="preserve"> </w:t>
      </w:r>
      <w:r>
        <w:rPr>
          <w:sz w:val="20"/>
        </w:rPr>
        <w:t>of,</w:t>
      </w:r>
      <w:r>
        <w:rPr>
          <w:spacing w:val="-5"/>
          <w:sz w:val="20"/>
        </w:rPr>
        <w:t xml:space="preserve"> </w:t>
      </w:r>
      <w:r>
        <w:rPr>
          <w:sz w:val="20"/>
        </w:rPr>
        <w:t>and</w:t>
      </w:r>
      <w:r>
        <w:rPr>
          <w:spacing w:val="-6"/>
          <w:sz w:val="20"/>
        </w:rPr>
        <w:t xml:space="preserve"> </w:t>
      </w:r>
      <w:r>
        <w:rPr>
          <w:sz w:val="20"/>
        </w:rPr>
        <w:t>rationale</w:t>
      </w:r>
      <w:r>
        <w:rPr>
          <w:spacing w:val="-8"/>
          <w:sz w:val="20"/>
        </w:rPr>
        <w:t xml:space="preserve"> </w:t>
      </w:r>
      <w:r>
        <w:rPr>
          <w:sz w:val="20"/>
        </w:rPr>
        <w:t>for,</w:t>
      </w:r>
      <w:r>
        <w:rPr>
          <w:spacing w:val="-7"/>
          <w:sz w:val="20"/>
        </w:rPr>
        <w:t xml:space="preserve"> </w:t>
      </w:r>
      <w:r>
        <w:rPr>
          <w:sz w:val="20"/>
        </w:rPr>
        <w:t>the</w:t>
      </w:r>
      <w:r>
        <w:rPr>
          <w:spacing w:val="-5"/>
          <w:sz w:val="20"/>
        </w:rPr>
        <w:t xml:space="preserve"> </w:t>
      </w:r>
      <w:r>
        <w:rPr>
          <w:sz w:val="20"/>
        </w:rPr>
        <w:t>result</w:t>
      </w:r>
      <w:r>
        <w:rPr>
          <w:spacing w:val="-6"/>
          <w:sz w:val="20"/>
        </w:rPr>
        <w:t xml:space="preserve"> </w:t>
      </w:r>
      <w:r>
        <w:rPr>
          <w:sz w:val="20"/>
        </w:rPr>
        <w:t>as</w:t>
      </w:r>
      <w:r>
        <w:rPr>
          <w:spacing w:val="-7"/>
          <w:sz w:val="20"/>
        </w:rPr>
        <w:t xml:space="preserve"> </w:t>
      </w:r>
      <w:r>
        <w:rPr>
          <w:sz w:val="20"/>
        </w:rPr>
        <w:t>to</w:t>
      </w:r>
      <w:r>
        <w:rPr>
          <w:spacing w:val="-5"/>
          <w:sz w:val="20"/>
        </w:rPr>
        <w:t xml:space="preserve"> </w:t>
      </w:r>
      <w:r>
        <w:rPr>
          <w:sz w:val="20"/>
        </w:rPr>
        <w:t>each</w:t>
      </w:r>
      <w:r>
        <w:rPr>
          <w:spacing w:val="-3"/>
          <w:sz w:val="20"/>
        </w:rPr>
        <w:t xml:space="preserve"> </w:t>
      </w:r>
      <w:r>
        <w:rPr>
          <w:sz w:val="20"/>
        </w:rPr>
        <w:t>allegation,</w:t>
      </w:r>
      <w:r>
        <w:rPr>
          <w:spacing w:val="-5"/>
          <w:sz w:val="20"/>
        </w:rPr>
        <w:t xml:space="preserve"> </w:t>
      </w:r>
      <w:r>
        <w:rPr>
          <w:sz w:val="20"/>
        </w:rPr>
        <w:t>including</w:t>
      </w:r>
      <w:r>
        <w:rPr>
          <w:spacing w:val="-6"/>
          <w:sz w:val="20"/>
        </w:rPr>
        <w:t xml:space="preserve"> </w:t>
      </w:r>
      <w:r>
        <w:rPr>
          <w:sz w:val="20"/>
        </w:rPr>
        <w:t>a determination regarding responsibility, any range of disciplinary sanction(s) to</w:t>
      </w:r>
      <w:r>
        <w:rPr>
          <w:spacing w:val="-19"/>
          <w:sz w:val="20"/>
        </w:rPr>
        <w:t xml:space="preserve"> </w:t>
      </w:r>
      <w:r>
        <w:rPr>
          <w:sz w:val="20"/>
        </w:rPr>
        <w:t>be</w:t>
      </w:r>
      <w:r>
        <w:rPr>
          <w:spacing w:val="-19"/>
          <w:sz w:val="20"/>
        </w:rPr>
        <w:t xml:space="preserve"> </w:t>
      </w:r>
      <w:r>
        <w:rPr>
          <w:sz w:val="20"/>
        </w:rPr>
        <w:t>imposed</w:t>
      </w:r>
      <w:r>
        <w:rPr>
          <w:spacing w:val="-18"/>
          <w:sz w:val="20"/>
        </w:rPr>
        <w:t xml:space="preserve"> </w:t>
      </w:r>
      <w:r>
        <w:rPr>
          <w:sz w:val="20"/>
        </w:rPr>
        <w:t>on</w:t>
      </w:r>
      <w:r>
        <w:rPr>
          <w:spacing w:val="-18"/>
          <w:sz w:val="20"/>
        </w:rPr>
        <w:t xml:space="preserve"> </w:t>
      </w:r>
      <w:r>
        <w:rPr>
          <w:sz w:val="20"/>
        </w:rPr>
        <w:t>the</w:t>
      </w:r>
      <w:r>
        <w:rPr>
          <w:spacing w:val="-17"/>
          <w:sz w:val="20"/>
        </w:rPr>
        <w:t xml:space="preserve"> </w:t>
      </w:r>
      <w:r>
        <w:rPr>
          <w:sz w:val="20"/>
        </w:rPr>
        <w:t>respondent,</w:t>
      </w:r>
      <w:r>
        <w:rPr>
          <w:spacing w:val="-19"/>
          <w:sz w:val="20"/>
        </w:rPr>
        <w:t xml:space="preserve"> </w:t>
      </w:r>
      <w:r>
        <w:rPr>
          <w:sz w:val="20"/>
        </w:rPr>
        <w:t>and</w:t>
      </w:r>
      <w:r>
        <w:rPr>
          <w:spacing w:val="-18"/>
          <w:sz w:val="20"/>
        </w:rPr>
        <w:t xml:space="preserve"> </w:t>
      </w:r>
      <w:r>
        <w:rPr>
          <w:sz w:val="20"/>
        </w:rPr>
        <w:t>whether</w:t>
      </w:r>
      <w:r>
        <w:rPr>
          <w:spacing w:val="-19"/>
          <w:sz w:val="20"/>
        </w:rPr>
        <w:t xml:space="preserve"> </w:t>
      </w:r>
      <w:r>
        <w:rPr>
          <w:sz w:val="20"/>
        </w:rPr>
        <w:t>(not</w:t>
      </w:r>
      <w:r>
        <w:rPr>
          <w:spacing w:val="-17"/>
          <w:sz w:val="20"/>
        </w:rPr>
        <w:t xml:space="preserve"> </w:t>
      </w:r>
      <w:r>
        <w:rPr>
          <w:sz w:val="20"/>
        </w:rPr>
        <w:t>which)</w:t>
      </w:r>
      <w:r>
        <w:rPr>
          <w:spacing w:val="-18"/>
          <w:sz w:val="20"/>
        </w:rPr>
        <w:t xml:space="preserve"> </w:t>
      </w:r>
      <w:r>
        <w:rPr>
          <w:sz w:val="20"/>
        </w:rPr>
        <w:t>remedies</w:t>
      </w:r>
      <w:r>
        <w:rPr>
          <w:spacing w:val="-19"/>
          <w:sz w:val="20"/>
        </w:rPr>
        <w:t xml:space="preserve"> </w:t>
      </w:r>
      <w:proofErr w:type="gramStart"/>
      <w:r>
        <w:rPr>
          <w:sz w:val="20"/>
        </w:rPr>
        <w:t>designed</w:t>
      </w:r>
      <w:proofErr w:type="gramEnd"/>
    </w:p>
    <w:p w14:paraId="7C592AAB" w14:textId="77777777" w:rsidR="006D2962" w:rsidRDefault="006D2962">
      <w:pPr>
        <w:jc w:val="both"/>
        <w:rPr>
          <w:sz w:val="20"/>
        </w:rPr>
        <w:sectPr w:rsidR="006D2962">
          <w:pgSz w:w="12240" w:h="15840"/>
          <w:pgMar w:top="1360" w:right="1320" w:bottom="1200" w:left="1320" w:header="0" w:footer="1014" w:gutter="0"/>
          <w:cols w:space="720"/>
        </w:sectPr>
      </w:pPr>
    </w:p>
    <w:p w14:paraId="03C6DB6F" w14:textId="77777777" w:rsidR="006D2962" w:rsidRDefault="00B65B6D">
      <w:pPr>
        <w:pStyle w:val="BodyText"/>
        <w:spacing w:before="80"/>
        <w:ind w:left="1740" w:right="120"/>
      </w:pPr>
      <w:r>
        <w:lastRenderedPageBreak/>
        <w:t>to restore or preserve equal access to the College’s education program or activity will be provided to the complainant.</w:t>
      </w:r>
    </w:p>
    <w:p w14:paraId="7EDCE7CB" w14:textId="77777777" w:rsidR="006D2962" w:rsidRDefault="00B65B6D">
      <w:pPr>
        <w:pStyle w:val="ListParagraph"/>
        <w:numPr>
          <w:ilvl w:val="3"/>
          <w:numId w:val="1"/>
        </w:numPr>
        <w:tabs>
          <w:tab w:val="left" w:pos="1729"/>
        </w:tabs>
        <w:spacing w:before="121"/>
        <w:ind w:right="117" w:hanging="541"/>
        <w:rPr>
          <w:sz w:val="20"/>
        </w:rPr>
      </w:pPr>
      <w:r>
        <w:rPr>
          <w:sz w:val="20"/>
        </w:rPr>
        <w:t>When</w:t>
      </w:r>
      <w:r>
        <w:rPr>
          <w:spacing w:val="-1"/>
          <w:sz w:val="20"/>
        </w:rPr>
        <w:t xml:space="preserve"> </w:t>
      </w:r>
      <w:r>
        <w:rPr>
          <w:sz w:val="20"/>
        </w:rPr>
        <w:t>applicable, a statement</w:t>
      </w:r>
      <w:r>
        <w:rPr>
          <w:spacing w:val="-1"/>
          <w:sz w:val="20"/>
        </w:rPr>
        <w:t xml:space="preserve"> </w:t>
      </w:r>
      <w:r>
        <w:rPr>
          <w:sz w:val="20"/>
        </w:rPr>
        <w:t>that</w:t>
      </w:r>
      <w:r>
        <w:rPr>
          <w:spacing w:val="-1"/>
          <w:sz w:val="20"/>
        </w:rPr>
        <w:t xml:space="preserve"> </w:t>
      </w:r>
      <w:r>
        <w:rPr>
          <w:sz w:val="20"/>
        </w:rPr>
        <w:t>a notation</w:t>
      </w:r>
      <w:r>
        <w:rPr>
          <w:spacing w:val="-1"/>
          <w:sz w:val="20"/>
        </w:rPr>
        <w:t xml:space="preserve"> </w:t>
      </w:r>
      <w:r>
        <w:rPr>
          <w:sz w:val="20"/>
        </w:rPr>
        <w:t>will</w:t>
      </w:r>
      <w:r>
        <w:rPr>
          <w:spacing w:val="-1"/>
          <w:sz w:val="20"/>
        </w:rPr>
        <w:t xml:space="preserve"> </w:t>
      </w:r>
      <w:r>
        <w:rPr>
          <w:sz w:val="20"/>
        </w:rPr>
        <w:t>be</w:t>
      </w:r>
      <w:r>
        <w:rPr>
          <w:spacing w:val="-3"/>
          <w:sz w:val="20"/>
        </w:rPr>
        <w:t xml:space="preserve"> </w:t>
      </w:r>
      <w:r>
        <w:rPr>
          <w:sz w:val="20"/>
        </w:rPr>
        <w:t>placed on the academic transcript that the respondent was suspended or dismissed for a violation of the College’s Title IX Policy.</w:t>
      </w:r>
    </w:p>
    <w:p w14:paraId="7BB558F8" w14:textId="77777777" w:rsidR="006D2962" w:rsidRDefault="00B65B6D">
      <w:pPr>
        <w:pStyle w:val="ListParagraph"/>
        <w:numPr>
          <w:ilvl w:val="3"/>
          <w:numId w:val="1"/>
        </w:numPr>
        <w:tabs>
          <w:tab w:val="left" w:pos="1690"/>
        </w:tabs>
        <w:spacing w:before="118"/>
        <w:ind w:right="119" w:hanging="541"/>
        <w:rPr>
          <w:sz w:val="20"/>
        </w:rPr>
      </w:pPr>
      <w:r>
        <w:rPr>
          <w:sz w:val="20"/>
        </w:rPr>
        <w:t>When applicable, a statement that the respondent may request the expungement of the notation on the academic transcript for good cause shown and after a period of three years.</w:t>
      </w:r>
    </w:p>
    <w:p w14:paraId="7723169B" w14:textId="77777777" w:rsidR="006D2962" w:rsidRDefault="00B65B6D">
      <w:pPr>
        <w:pStyle w:val="ListParagraph"/>
        <w:numPr>
          <w:ilvl w:val="3"/>
          <w:numId w:val="1"/>
        </w:numPr>
        <w:tabs>
          <w:tab w:val="left" w:pos="1736"/>
        </w:tabs>
        <w:spacing w:before="121"/>
        <w:ind w:right="114" w:hanging="541"/>
        <w:rPr>
          <w:sz w:val="20"/>
        </w:rPr>
      </w:pPr>
      <w:r>
        <w:rPr>
          <w:sz w:val="20"/>
        </w:rPr>
        <w:t>The College’s procedures and permissible bases for the complainant and the respondent</w:t>
      </w:r>
      <w:r>
        <w:rPr>
          <w:spacing w:val="-3"/>
          <w:sz w:val="20"/>
        </w:rPr>
        <w:t xml:space="preserve"> </w:t>
      </w:r>
      <w:r>
        <w:rPr>
          <w:sz w:val="20"/>
        </w:rPr>
        <w:t>to</w:t>
      </w:r>
      <w:r>
        <w:rPr>
          <w:spacing w:val="-5"/>
          <w:sz w:val="20"/>
        </w:rPr>
        <w:t xml:space="preserve"> </w:t>
      </w:r>
      <w:r>
        <w:rPr>
          <w:sz w:val="20"/>
        </w:rPr>
        <w:t>appeal.</w:t>
      </w:r>
      <w:r>
        <w:rPr>
          <w:spacing w:val="-3"/>
          <w:sz w:val="20"/>
        </w:rPr>
        <w:t xml:space="preserve"> </w:t>
      </w:r>
      <w:r>
        <w:rPr>
          <w:sz w:val="20"/>
        </w:rPr>
        <w:t>If</w:t>
      </w:r>
      <w:r>
        <w:rPr>
          <w:spacing w:val="-2"/>
          <w:sz w:val="20"/>
        </w:rPr>
        <w:t xml:space="preserve"> </w:t>
      </w:r>
      <w:r>
        <w:rPr>
          <w:sz w:val="20"/>
        </w:rPr>
        <w:t>the</w:t>
      </w:r>
      <w:r>
        <w:rPr>
          <w:spacing w:val="-5"/>
          <w:sz w:val="20"/>
        </w:rPr>
        <w:t xml:space="preserve"> </w:t>
      </w:r>
      <w:r>
        <w:rPr>
          <w:sz w:val="20"/>
        </w:rPr>
        <w:t>complainant</w:t>
      </w:r>
      <w:r>
        <w:rPr>
          <w:spacing w:val="-3"/>
          <w:sz w:val="20"/>
        </w:rPr>
        <w:t xml:space="preserve"> </w:t>
      </w:r>
      <w:r>
        <w:rPr>
          <w:sz w:val="20"/>
        </w:rPr>
        <w:t>or</w:t>
      </w:r>
      <w:r>
        <w:rPr>
          <w:spacing w:val="-3"/>
          <w:sz w:val="20"/>
        </w:rPr>
        <w:t xml:space="preserve"> </w:t>
      </w:r>
      <w:r>
        <w:rPr>
          <w:sz w:val="20"/>
        </w:rPr>
        <w:t>respondent</w:t>
      </w:r>
      <w:r>
        <w:rPr>
          <w:spacing w:val="-3"/>
          <w:sz w:val="20"/>
        </w:rPr>
        <w:t xml:space="preserve"> </w:t>
      </w:r>
      <w:r>
        <w:rPr>
          <w:sz w:val="20"/>
        </w:rPr>
        <w:t>does</w:t>
      </w:r>
      <w:r>
        <w:rPr>
          <w:spacing w:val="-2"/>
          <w:sz w:val="20"/>
        </w:rPr>
        <w:t xml:space="preserve"> </w:t>
      </w:r>
      <w:r>
        <w:rPr>
          <w:sz w:val="20"/>
        </w:rPr>
        <w:t>not</w:t>
      </w:r>
      <w:r>
        <w:rPr>
          <w:spacing w:val="-1"/>
          <w:sz w:val="20"/>
        </w:rPr>
        <w:t xml:space="preserve"> </w:t>
      </w:r>
      <w:r>
        <w:rPr>
          <w:sz w:val="20"/>
        </w:rPr>
        <w:t>contest</w:t>
      </w:r>
      <w:r>
        <w:rPr>
          <w:spacing w:val="-3"/>
          <w:sz w:val="20"/>
        </w:rPr>
        <w:t xml:space="preserve"> </w:t>
      </w:r>
      <w:r>
        <w:rPr>
          <w:sz w:val="20"/>
        </w:rPr>
        <w:t xml:space="preserve">the finding or recommended sanction(s) and/or remedies and does not file an appeal within the required time frame, the written determination shall be </w:t>
      </w:r>
      <w:r>
        <w:rPr>
          <w:spacing w:val="-2"/>
          <w:sz w:val="20"/>
        </w:rPr>
        <w:t>final.</w:t>
      </w:r>
    </w:p>
    <w:p w14:paraId="18272389" w14:textId="77777777" w:rsidR="006D2962" w:rsidRDefault="006D2962">
      <w:pPr>
        <w:pStyle w:val="BodyText"/>
        <w:jc w:val="left"/>
        <w:rPr>
          <w:sz w:val="24"/>
        </w:rPr>
      </w:pPr>
    </w:p>
    <w:p w14:paraId="308AEF8D" w14:textId="77777777" w:rsidR="006D2962" w:rsidRDefault="00B65B6D">
      <w:pPr>
        <w:pStyle w:val="Heading1"/>
        <w:numPr>
          <w:ilvl w:val="0"/>
          <w:numId w:val="1"/>
        </w:numPr>
        <w:tabs>
          <w:tab w:val="left" w:pos="481"/>
        </w:tabs>
        <w:ind w:left="480" w:hanging="361"/>
      </w:pPr>
      <w:r>
        <w:t>Actions</w:t>
      </w:r>
      <w:r>
        <w:rPr>
          <w:spacing w:val="-8"/>
        </w:rPr>
        <w:t xml:space="preserve"> </w:t>
      </w:r>
      <w:r>
        <w:t>Following</w:t>
      </w:r>
      <w:r>
        <w:rPr>
          <w:spacing w:val="-6"/>
        </w:rPr>
        <w:t xml:space="preserve"> </w:t>
      </w:r>
      <w:r>
        <w:t>the</w:t>
      </w:r>
      <w:r>
        <w:rPr>
          <w:spacing w:val="-9"/>
        </w:rPr>
        <w:t xml:space="preserve"> </w:t>
      </w:r>
      <w:r>
        <w:t>Written</w:t>
      </w:r>
      <w:r>
        <w:rPr>
          <w:spacing w:val="-9"/>
        </w:rPr>
        <w:t xml:space="preserve"> </w:t>
      </w:r>
      <w:r>
        <w:rPr>
          <w:spacing w:val="-2"/>
        </w:rPr>
        <w:t>Determination</w:t>
      </w:r>
    </w:p>
    <w:p w14:paraId="5D14B136" w14:textId="77777777" w:rsidR="006D2962" w:rsidRDefault="006D2962">
      <w:pPr>
        <w:pStyle w:val="BodyText"/>
        <w:spacing w:before="1"/>
        <w:jc w:val="left"/>
        <w:rPr>
          <w:b/>
        </w:rPr>
      </w:pPr>
    </w:p>
    <w:p w14:paraId="7DDF5F45" w14:textId="77777777" w:rsidR="006D2962" w:rsidRDefault="00B65B6D">
      <w:pPr>
        <w:pStyle w:val="ListParagraph"/>
        <w:numPr>
          <w:ilvl w:val="1"/>
          <w:numId w:val="1"/>
        </w:numPr>
        <w:tabs>
          <w:tab w:val="left" w:pos="452"/>
        </w:tabs>
        <w:spacing w:before="1"/>
        <w:ind w:left="120" w:right="118" w:hanging="1"/>
        <w:rPr>
          <w:sz w:val="20"/>
        </w:rPr>
      </w:pPr>
      <w:r>
        <w:rPr>
          <w:sz w:val="20"/>
        </w:rPr>
        <w:t>The role of the Title IX Coordinator following the receipt of the written determination from the</w:t>
      </w:r>
      <w:r>
        <w:rPr>
          <w:spacing w:val="-18"/>
          <w:sz w:val="20"/>
        </w:rPr>
        <w:t xml:space="preserve"> </w:t>
      </w:r>
      <w:r>
        <w:rPr>
          <w:sz w:val="20"/>
        </w:rPr>
        <w:t>Hearing</w:t>
      </w:r>
      <w:r>
        <w:rPr>
          <w:spacing w:val="-18"/>
          <w:sz w:val="20"/>
        </w:rPr>
        <w:t xml:space="preserve"> </w:t>
      </w:r>
      <w:r>
        <w:rPr>
          <w:sz w:val="20"/>
        </w:rPr>
        <w:t>Officer</w:t>
      </w:r>
      <w:r>
        <w:rPr>
          <w:spacing w:val="-17"/>
          <w:sz w:val="20"/>
        </w:rPr>
        <w:t xml:space="preserve"> </w:t>
      </w:r>
      <w:r>
        <w:rPr>
          <w:sz w:val="20"/>
        </w:rPr>
        <w:t>is</w:t>
      </w:r>
      <w:r>
        <w:rPr>
          <w:spacing w:val="-18"/>
          <w:sz w:val="20"/>
        </w:rPr>
        <w:t xml:space="preserve"> </w:t>
      </w:r>
      <w:r>
        <w:rPr>
          <w:sz w:val="20"/>
        </w:rPr>
        <w:t>to</w:t>
      </w:r>
      <w:r>
        <w:rPr>
          <w:spacing w:val="-17"/>
          <w:sz w:val="20"/>
        </w:rPr>
        <w:t xml:space="preserve"> </w:t>
      </w:r>
      <w:r>
        <w:rPr>
          <w:sz w:val="20"/>
        </w:rPr>
        <w:t>facilitate</w:t>
      </w:r>
      <w:r>
        <w:rPr>
          <w:spacing w:val="-18"/>
          <w:sz w:val="20"/>
        </w:rPr>
        <w:t xml:space="preserve"> </w:t>
      </w:r>
      <w:r>
        <w:rPr>
          <w:sz w:val="20"/>
        </w:rPr>
        <w:t>the</w:t>
      </w:r>
      <w:r>
        <w:rPr>
          <w:spacing w:val="-18"/>
          <w:sz w:val="20"/>
        </w:rPr>
        <w:t xml:space="preserve"> </w:t>
      </w:r>
      <w:r>
        <w:rPr>
          <w:sz w:val="20"/>
        </w:rPr>
        <w:t>imposition</w:t>
      </w:r>
      <w:r>
        <w:rPr>
          <w:spacing w:val="-17"/>
          <w:sz w:val="20"/>
        </w:rPr>
        <w:t xml:space="preserve"> </w:t>
      </w:r>
      <w:r>
        <w:rPr>
          <w:sz w:val="20"/>
        </w:rPr>
        <w:t>of</w:t>
      </w:r>
      <w:r>
        <w:rPr>
          <w:spacing w:val="-18"/>
          <w:sz w:val="20"/>
        </w:rPr>
        <w:t xml:space="preserve"> </w:t>
      </w:r>
      <w:r>
        <w:rPr>
          <w:sz w:val="20"/>
        </w:rPr>
        <w:t>sanctions,</w:t>
      </w:r>
      <w:r>
        <w:rPr>
          <w:spacing w:val="-17"/>
          <w:sz w:val="20"/>
        </w:rPr>
        <w:t xml:space="preserve"> </w:t>
      </w:r>
      <w:r>
        <w:rPr>
          <w:sz w:val="20"/>
        </w:rPr>
        <w:t>if</w:t>
      </w:r>
      <w:r>
        <w:rPr>
          <w:spacing w:val="-18"/>
          <w:sz w:val="20"/>
        </w:rPr>
        <w:t xml:space="preserve"> </w:t>
      </w:r>
      <w:r>
        <w:rPr>
          <w:sz w:val="20"/>
        </w:rPr>
        <w:t>any,</w:t>
      </w:r>
      <w:r>
        <w:rPr>
          <w:spacing w:val="-17"/>
          <w:sz w:val="20"/>
        </w:rPr>
        <w:t xml:space="preserve"> </w:t>
      </w:r>
      <w:r>
        <w:rPr>
          <w:sz w:val="20"/>
        </w:rPr>
        <w:t>the</w:t>
      </w:r>
      <w:r>
        <w:rPr>
          <w:spacing w:val="-18"/>
          <w:sz w:val="20"/>
        </w:rPr>
        <w:t xml:space="preserve"> </w:t>
      </w:r>
      <w:r>
        <w:rPr>
          <w:sz w:val="20"/>
        </w:rPr>
        <w:t>provision</w:t>
      </w:r>
      <w:r>
        <w:rPr>
          <w:spacing w:val="-18"/>
          <w:sz w:val="20"/>
        </w:rPr>
        <w:t xml:space="preserve"> </w:t>
      </w:r>
      <w:r>
        <w:rPr>
          <w:sz w:val="20"/>
        </w:rPr>
        <w:t>of</w:t>
      </w:r>
      <w:r>
        <w:rPr>
          <w:spacing w:val="-17"/>
          <w:sz w:val="20"/>
        </w:rPr>
        <w:t xml:space="preserve"> </w:t>
      </w:r>
      <w:r>
        <w:rPr>
          <w:sz w:val="20"/>
        </w:rPr>
        <w:t>remedies, if any, and to otherwise complete the formal resolution process.</w:t>
      </w:r>
    </w:p>
    <w:p w14:paraId="7D56E787" w14:textId="77777777" w:rsidR="006D2962" w:rsidRDefault="006D2962">
      <w:pPr>
        <w:pStyle w:val="BodyText"/>
        <w:spacing w:before="6"/>
        <w:jc w:val="left"/>
        <w:rPr>
          <w:sz w:val="21"/>
        </w:rPr>
      </w:pPr>
    </w:p>
    <w:p w14:paraId="09FD23DA" w14:textId="6C668002" w:rsidR="006D2962" w:rsidRDefault="00B65B6D">
      <w:pPr>
        <w:pStyle w:val="ListParagraph"/>
        <w:numPr>
          <w:ilvl w:val="1"/>
          <w:numId w:val="1"/>
        </w:numPr>
        <w:tabs>
          <w:tab w:val="left" w:pos="490"/>
        </w:tabs>
        <w:ind w:right="116" w:firstLine="0"/>
        <w:rPr>
          <w:sz w:val="20"/>
        </w:rPr>
      </w:pPr>
      <w:r>
        <w:rPr>
          <w:sz w:val="20"/>
        </w:rPr>
        <w:t>The Title IX Coordinator must provide the written determination to the parties simultaneously, with a copy to Human Resources, Conduct Officer, and/or other College officials, as appropriate.</w:t>
      </w:r>
      <w:r>
        <w:rPr>
          <w:spacing w:val="40"/>
          <w:sz w:val="20"/>
        </w:rPr>
        <w:t xml:space="preserve"> </w:t>
      </w:r>
      <w:r>
        <w:rPr>
          <w:sz w:val="20"/>
        </w:rPr>
        <w:t>The appropriate college official, after consultation with the Title IX Coordinator, will determine the sanction(s) imposed and remedies provided if any.</w:t>
      </w:r>
    </w:p>
    <w:p w14:paraId="4F5514C5" w14:textId="77777777" w:rsidR="006D2962" w:rsidRDefault="006D2962">
      <w:pPr>
        <w:pStyle w:val="BodyText"/>
        <w:spacing w:before="2"/>
        <w:jc w:val="left"/>
      </w:pPr>
    </w:p>
    <w:p w14:paraId="0E0ABAB6" w14:textId="77777777" w:rsidR="006D2962" w:rsidRDefault="00B65B6D">
      <w:pPr>
        <w:pStyle w:val="ListParagraph"/>
        <w:numPr>
          <w:ilvl w:val="1"/>
          <w:numId w:val="1"/>
        </w:numPr>
        <w:tabs>
          <w:tab w:val="left" w:pos="449"/>
        </w:tabs>
        <w:ind w:left="120" w:right="115" w:firstLine="0"/>
        <w:rPr>
          <w:sz w:val="20"/>
        </w:rPr>
      </w:pPr>
      <w:r>
        <w:rPr>
          <w:sz w:val="20"/>
        </w:rPr>
        <w:t>The</w:t>
      </w:r>
      <w:r>
        <w:rPr>
          <w:spacing w:val="-10"/>
          <w:sz w:val="20"/>
        </w:rPr>
        <w:t xml:space="preserve"> </w:t>
      </w:r>
      <w:r>
        <w:rPr>
          <w:sz w:val="20"/>
        </w:rPr>
        <w:t>parties</w:t>
      </w:r>
      <w:r>
        <w:rPr>
          <w:spacing w:val="-10"/>
          <w:sz w:val="20"/>
        </w:rPr>
        <w:t xml:space="preserve"> </w:t>
      </w:r>
      <w:r>
        <w:rPr>
          <w:sz w:val="20"/>
        </w:rPr>
        <w:t>shall</w:t>
      </w:r>
      <w:r>
        <w:rPr>
          <w:spacing w:val="-6"/>
          <w:sz w:val="20"/>
        </w:rPr>
        <w:t xml:space="preserve"> </w:t>
      </w:r>
      <w:r>
        <w:rPr>
          <w:sz w:val="20"/>
        </w:rPr>
        <w:t>receive</w:t>
      </w:r>
      <w:r>
        <w:rPr>
          <w:spacing w:val="-8"/>
          <w:sz w:val="20"/>
        </w:rPr>
        <w:t xml:space="preserve"> </w:t>
      </w:r>
      <w:r>
        <w:rPr>
          <w:sz w:val="20"/>
        </w:rPr>
        <w:t>the</w:t>
      </w:r>
      <w:r>
        <w:rPr>
          <w:spacing w:val="-10"/>
          <w:sz w:val="20"/>
        </w:rPr>
        <w:t xml:space="preserve"> </w:t>
      </w:r>
      <w:r>
        <w:rPr>
          <w:sz w:val="20"/>
        </w:rPr>
        <w:t>final</w:t>
      </w:r>
      <w:r>
        <w:rPr>
          <w:spacing w:val="-9"/>
          <w:sz w:val="20"/>
        </w:rPr>
        <w:t xml:space="preserve"> </w:t>
      </w:r>
      <w:r>
        <w:rPr>
          <w:sz w:val="20"/>
        </w:rPr>
        <w:t>decision</w:t>
      </w:r>
      <w:r>
        <w:rPr>
          <w:spacing w:val="-8"/>
          <w:sz w:val="20"/>
        </w:rPr>
        <w:t xml:space="preserve"> </w:t>
      </w:r>
      <w:r>
        <w:rPr>
          <w:sz w:val="20"/>
        </w:rPr>
        <w:t>on</w:t>
      </w:r>
      <w:r>
        <w:rPr>
          <w:spacing w:val="-8"/>
          <w:sz w:val="20"/>
        </w:rPr>
        <w:t xml:space="preserve"> </w:t>
      </w:r>
      <w:r>
        <w:rPr>
          <w:sz w:val="20"/>
        </w:rPr>
        <w:t>the</w:t>
      </w:r>
      <w:r>
        <w:rPr>
          <w:spacing w:val="-10"/>
          <w:sz w:val="20"/>
        </w:rPr>
        <w:t xml:space="preserve"> </w:t>
      </w:r>
      <w:r>
        <w:rPr>
          <w:sz w:val="20"/>
        </w:rPr>
        <w:t>imposition</w:t>
      </w:r>
      <w:r>
        <w:rPr>
          <w:spacing w:val="-5"/>
          <w:sz w:val="20"/>
        </w:rPr>
        <w:t xml:space="preserve"> </w:t>
      </w:r>
      <w:r>
        <w:rPr>
          <w:sz w:val="20"/>
        </w:rPr>
        <w:t>of</w:t>
      </w:r>
      <w:r>
        <w:rPr>
          <w:spacing w:val="-7"/>
          <w:sz w:val="20"/>
        </w:rPr>
        <w:t xml:space="preserve"> </w:t>
      </w:r>
      <w:r>
        <w:rPr>
          <w:sz w:val="20"/>
        </w:rPr>
        <w:t>sanction(s),</w:t>
      </w:r>
      <w:r>
        <w:rPr>
          <w:spacing w:val="-9"/>
          <w:sz w:val="20"/>
        </w:rPr>
        <w:t xml:space="preserve"> </w:t>
      </w:r>
      <w:r>
        <w:rPr>
          <w:sz w:val="20"/>
        </w:rPr>
        <w:t>if</w:t>
      </w:r>
      <w:r>
        <w:rPr>
          <w:spacing w:val="-10"/>
          <w:sz w:val="20"/>
        </w:rPr>
        <w:t xml:space="preserve"> </w:t>
      </w:r>
      <w:r>
        <w:rPr>
          <w:sz w:val="20"/>
        </w:rPr>
        <w:t>any,</w:t>
      </w:r>
      <w:r>
        <w:rPr>
          <w:spacing w:val="-7"/>
          <w:sz w:val="20"/>
        </w:rPr>
        <w:t xml:space="preserve"> </w:t>
      </w:r>
      <w:r>
        <w:rPr>
          <w:sz w:val="20"/>
        </w:rPr>
        <w:t>and</w:t>
      </w:r>
      <w:r>
        <w:rPr>
          <w:spacing w:val="-8"/>
          <w:sz w:val="20"/>
        </w:rPr>
        <w:t xml:space="preserve"> </w:t>
      </w:r>
      <w:r>
        <w:rPr>
          <w:sz w:val="20"/>
        </w:rPr>
        <w:t>the provision</w:t>
      </w:r>
      <w:r>
        <w:rPr>
          <w:spacing w:val="-18"/>
          <w:sz w:val="20"/>
        </w:rPr>
        <w:t xml:space="preserve"> </w:t>
      </w:r>
      <w:r>
        <w:rPr>
          <w:sz w:val="20"/>
        </w:rPr>
        <w:t>of</w:t>
      </w:r>
      <w:r>
        <w:rPr>
          <w:spacing w:val="-18"/>
          <w:sz w:val="20"/>
        </w:rPr>
        <w:t xml:space="preserve"> </w:t>
      </w:r>
      <w:r>
        <w:rPr>
          <w:sz w:val="20"/>
        </w:rPr>
        <w:t>remedies,</w:t>
      </w:r>
      <w:r>
        <w:rPr>
          <w:spacing w:val="-17"/>
          <w:sz w:val="20"/>
        </w:rPr>
        <w:t xml:space="preserve"> </w:t>
      </w:r>
      <w:r>
        <w:rPr>
          <w:sz w:val="20"/>
        </w:rPr>
        <w:t>if</w:t>
      </w:r>
      <w:r>
        <w:rPr>
          <w:spacing w:val="-18"/>
          <w:sz w:val="20"/>
        </w:rPr>
        <w:t xml:space="preserve"> </w:t>
      </w:r>
      <w:r>
        <w:rPr>
          <w:sz w:val="20"/>
        </w:rPr>
        <w:t>any,</w:t>
      </w:r>
      <w:r>
        <w:rPr>
          <w:spacing w:val="-17"/>
          <w:sz w:val="20"/>
        </w:rPr>
        <w:t xml:space="preserve"> </w:t>
      </w:r>
      <w:r>
        <w:rPr>
          <w:sz w:val="20"/>
        </w:rPr>
        <w:t>simultaneously</w:t>
      </w:r>
      <w:r>
        <w:rPr>
          <w:spacing w:val="-18"/>
          <w:sz w:val="20"/>
        </w:rPr>
        <w:t xml:space="preserve"> </w:t>
      </w:r>
      <w:r>
        <w:rPr>
          <w:sz w:val="20"/>
        </w:rPr>
        <w:t>within</w:t>
      </w:r>
      <w:r>
        <w:rPr>
          <w:spacing w:val="-18"/>
          <w:sz w:val="20"/>
        </w:rPr>
        <w:t xml:space="preserve"> </w:t>
      </w:r>
      <w:r>
        <w:rPr>
          <w:sz w:val="20"/>
        </w:rPr>
        <w:t>ten</w:t>
      </w:r>
      <w:r>
        <w:rPr>
          <w:spacing w:val="-17"/>
          <w:sz w:val="20"/>
        </w:rPr>
        <w:t xml:space="preserve"> </w:t>
      </w:r>
      <w:r>
        <w:rPr>
          <w:sz w:val="20"/>
        </w:rPr>
        <w:t>(10)</w:t>
      </w:r>
      <w:r>
        <w:rPr>
          <w:spacing w:val="-18"/>
          <w:sz w:val="20"/>
        </w:rPr>
        <w:t xml:space="preserve"> </w:t>
      </w:r>
      <w:r>
        <w:rPr>
          <w:sz w:val="20"/>
        </w:rPr>
        <w:t>workdays</w:t>
      </w:r>
      <w:r>
        <w:rPr>
          <w:spacing w:val="-17"/>
          <w:sz w:val="20"/>
        </w:rPr>
        <w:t xml:space="preserve"> </w:t>
      </w:r>
      <w:r>
        <w:rPr>
          <w:sz w:val="20"/>
        </w:rPr>
        <w:t>of</w:t>
      </w:r>
      <w:r>
        <w:rPr>
          <w:spacing w:val="-18"/>
          <w:sz w:val="20"/>
        </w:rPr>
        <w:t xml:space="preserve"> </w:t>
      </w:r>
      <w:r>
        <w:rPr>
          <w:sz w:val="20"/>
        </w:rPr>
        <w:t>receipt</w:t>
      </w:r>
      <w:r>
        <w:rPr>
          <w:spacing w:val="-17"/>
          <w:sz w:val="20"/>
        </w:rPr>
        <w:t xml:space="preserve"> </w:t>
      </w:r>
      <w:r>
        <w:rPr>
          <w:sz w:val="20"/>
        </w:rPr>
        <w:t>of</w:t>
      </w:r>
      <w:r>
        <w:rPr>
          <w:spacing w:val="-18"/>
          <w:sz w:val="20"/>
        </w:rPr>
        <w:t xml:space="preserve"> </w:t>
      </w:r>
      <w:r>
        <w:rPr>
          <w:sz w:val="20"/>
        </w:rPr>
        <w:t>the</w:t>
      </w:r>
      <w:r>
        <w:rPr>
          <w:spacing w:val="-18"/>
          <w:sz w:val="20"/>
        </w:rPr>
        <w:t xml:space="preserve"> </w:t>
      </w:r>
      <w:r>
        <w:rPr>
          <w:sz w:val="20"/>
        </w:rPr>
        <w:t>written determination by the appropriate college official(s). The College must disclose to the complainant</w:t>
      </w:r>
      <w:r>
        <w:rPr>
          <w:spacing w:val="-18"/>
          <w:sz w:val="20"/>
        </w:rPr>
        <w:t xml:space="preserve"> </w:t>
      </w:r>
      <w:r>
        <w:rPr>
          <w:sz w:val="20"/>
        </w:rPr>
        <w:t>the</w:t>
      </w:r>
      <w:r>
        <w:rPr>
          <w:spacing w:val="-18"/>
          <w:sz w:val="20"/>
        </w:rPr>
        <w:t xml:space="preserve"> </w:t>
      </w:r>
      <w:r>
        <w:rPr>
          <w:sz w:val="20"/>
        </w:rPr>
        <w:t>sanction(s)</w:t>
      </w:r>
      <w:r>
        <w:rPr>
          <w:spacing w:val="-17"/>
          <w:sz w:val="20"/>
        </w:rPr>
        <w:t xml:space="preserve"> </w:t>
      </w:r>
      <w:r>
        <w:rPr>
          <w:sz w:val="20"/>
        </w:rPr>
        <w:t>imposed</w:t>
      </w:r>
      <w:r>
        <w:rPr>
          <w:spacing w:val="-18"/>
          <w:sz w:val="20"/>
        </w:rPr>
        <w:t xml:space="preserve"> </w:t>
      </w:r>
      <w:r>
        <w:rPr>
          <w:sz w:val="20"/>
        </w:rPr>
        <w:t>on</w:t>
      </w:r>
      <w:r>
        <w:rPr>
          <w:spacing w:val="-17"/>
          <w:sz w:val="20"/>
        </w:rPr>
        <w:t xml:space="preserve"> </w:t>
      </w:r>
      <w:r>
        <w:rPr>
          <w:sz w:val="20"/>
        </w:rPr>
        <w:t>the</w:t>
      </w:r>
      <w:r>
        <w:rPr>
          <w:spacing w:val="-18"/>
          <w:sz w:val="20"/>
        </w:rPr>
        <w:t xml:space="preserve"> </w:t>
      </w:r>
      <w:r>
        <w:rPr>
          <w:sz w:val="20"/>
        </w:rPr>
        <w:t>respondent</w:t>
      </w:r>
      <w:r>
        <w:rPr>
          <w:spacing w:val="-18"/>
          <w:sz w:val="20"/>
        </w:rPr>
        <w:t xml:space="preserve"> </w:t>
      </w:r>
      <w:r>
        <w:rPr>
          <w:sz w:val="20"/>
        </w:rPr>
        <w:t>that</w:t>
      </w:r>
      <w:r>
        <w:rPr>
          <w:spacing w:val="-17"/>
          <w:sz w:val="20"/>
        </w:rPr>
        <w:t xml:space="preserve"> </w:t>
      </w:r>
      <w:r>
        <w:rPr>
          <w:sz w:val="20"/>
        </w:rPr>
        <w:t>directly</w:t>
      </w:r>
      <w:r>
        <w:rPr>
          <w:spacing w:val="-18"/>
          <w:sz w:val="20"/>
        </w:rPr>
        <w:t xml:space="preserve"> </w:t>
      </w:r>
      <w:r>
        <w:rPr>
          <w:sz w:val="20"/>
        </w:rPr>
        <w:t>relate</w:t>
      </w:r>
      <w:r>
        <w:rPr>
          <w:spacing w:val="-17"/>
          <w:sz w:val="20"/>
        </w:rPr>
        <w:t xml:space="preserve"> </w:t>
      </w:r>
      <w:r>
        <w:rPr>
          <w:sz w:val="20"/>
        </w:rPr>
        <w:t>to</w:t>
      </w:r>
      <w:r>
        <w:rPr>
          <w:spacing w:val="-18"/>
          <w:sz w:val="20"/>
        </w:rPr>
        <w:t xml:space="preserve"> </w:t>
      </w:r>
      <w:r>
        <w:rPr>
          <w:sz w:val="20"/>
        </w:rPr>
        <w:t>the</w:t>
      </w:r>
      <w:r>
        <w:rPr>
          <w:spacing w:val="-17"/>
          <w:sz w:val="20"/>
        </w:rPr>
        <w:t xml:space="preserve"> </w:t>
      </w:r>
      <w:r>
        <w:rPr>
          <w:sz w:val="20"/>
        </w:rPr>
        <w:t>complainant when</w:t>
      </w:r>
      <w:r>
        <w:rPr>
          <w:spacing w:val="-5"/>
          <w:sz w:val="20"/>
        </w:rPr>
        <w:t xml:space="preserve"> </w:t>
      </w:r>
      <w:r>
        <w:rPr>
          <w:sz w:val="20"/>
        </w:rPr>
        <w:t>such</w:t>
      </w:r>
      <w:r>
        <w:rPr>
          <w:spacing w:val="-5"/>
          <w:sz w:val="20"/>
        </w:rPr>
        <w:t xml:space="preserve"> </w:t>
      </w:r>
      <w:r>
        <w:rPr>
          <w:sz w:val="20"/>
        </w:rPr>
        <w:t>disclosure</w:t>
      </w:r>
      <w:r>
        <w:rPr>
          <w:spacing w:val="-8"/>
          <w:sz w:val="20"/>
        </w:rPr>
        <w:t xml:space="preserve"> </w:t>
      </w:r>
      <w:r>
        <w:rPr>
          <w:sz w:val="20"/>
        </w:rPr>
        <w:t>is</w:t>
      </w:r>
      <w:r>
        <w:rPr>
          <w:spacing w:val="-5"/>
          <w:sz w:val="20"/>
        </w:rPr>
        <w:t xml:space="preserve"> </w:t>
      </w:r>
      <w:r>
        <w:rPr>
          <w:sz w:val="20"/>
        </w:rPr>
        <w:t>necessary</w:t>
      </w:r>
      <w:r>
        <w:rPr>
          <w:spacing w:val="-7"/>
          <w:sz w:val="20"/>
        </w:rPr>
        <w:t xml:space="preserve"> </w:t>
      </w:r>
      <w:r>
        <w:rPr>
          <w:sz w:val="20"/>
        </w:rPr>
        <w:t>to</w:t>
      </w:r>
      <w:r>
        <w:rPr>
          <w:spacing w:val="-7"/>
          <w:sz w:val="20"/>
        </w:rPr>
        <w:t xml:space="preserve"> </w:t>
      </w:r>
      <w:r>
        <w:rPr>
          <w:sz w:val="20"/>
        </w:rPr>
        <w:t>ensure</w:t>
      </w:r>
      <w:r>
        <w:rPr>
          <w:spacing w:val="-5"/>
          <w:sz w:val="20"/>
        </w:rPr>
        <w:t xml:space="preserve"> </w:t>
      </w:r>
      <w:r>
        <w:rPr>
          <w:sz w:val="20"/>
        </w:rPr>
        <w:t>equal</w:t>
      </w:r>
      <w:r>
        <w:rPr>
          <w:spacing w:val="-6"/>
          <w:sz w:val="20"/>
        </w:rPr>
        <w:t xml:space="preserve"> </w:t>
      </w:r>
      <w:r>
        <w:rPr>
          <w:sz w:val="20"/>
        </w:rPr>
        <w:t>access</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College’s</w:t>
      </w:r>
      <w:r>
        <w:rPr>
          <w:spacing w:val="-7"/>
          <w:sz w:val="20"/>
        </w:rPr>
        <w:t xml:space="preserve"> </w:t>
      </w:r>
      <w:r>
        <w:rPr>
          <w:sz w:val="20"/>
        </w:rPr>
        <w:t>education</w:t>
      </w:r>
      <w:r>
        <w:rPr>
          <w:spacing w:val="-5"/>
          <w:sz w:val="20"/>
        </w:rPr>
        <w:t xml:space="preserve"> </w:t>
      </w:r>
      <w:r>
        <w:rPr>
          <w:sz w:val="20"/>
        </w:rPr>
        <w:t>program or activity.</w:t>
      </w:r>
    </w:p>
    <w:p w14:paraId="4CA9963B" w14:textId="77777777" w:rsidR="006D2962" w:rsidRDefault="006D2962">
      <w:pPr>
        <w:pStyle w:val="BodyText"/>
        <w:jc w:val="left"/>
      </w:pPr>
    </w:p>
    <w:p w14:paraId="20F54587" w14:textId="77777777" w:rsidR="006D2962" w:rsidRDefault="00B65B6D">
      <w:pPr>
        <w:pStyle w:val="ListParagraph"/>
        <w:numPr>
          <w:ilvl w:val="1"/>
          <w:numId w:val="1"/>
        </w:numPr>
        <w:tabs>
          <w:tab w:val="left" w:pos="459"/>
        </w:tabs>
        <w:ind w:left="120" w:right="119" w:hanging="1"/>
        <w:rPr>
          <w:sz w:val="20"/>
        </w:rPr>
      </w:pPr>
      <w:r>
        <w:rPr>
          <w:sz w:val="20"/>
        </w:rPr>
        <w:t>The Title IX Coordinator shall confer as necessary with employees, community resources, or other support services that will provide such remedies.</w:t>
      </w:r>
    </w:p>
    <w:p w14:paraId="7C791BB0" w14:textId="77777777" w:rsidR="006D2962" w:rsidRDefault="006D2962">
      <w:pPr>
        <w:pStyle w:val="BodyText"/>
        <w:jc w:val="left"/>
      </w:pPr>
    </w:p>
    <w:p w14:paraId="4D28325C" w14:textId="093C611E" w:rsidR="006D2962" w:rsidRDefault="00B65B6D">
      <w:pPr>
        <w:pStyle w:val="ListParagraph"/>
        <w:numPr>
          <w:ilvl w:val="1"/>
          <w:numId w:val="1"/>
        </w:numPr>
        <w:tabs>
          <w:tab w:val="left" w:pos="538"/>
        </w:tabs>
        <w:ind w:left="120" w:right="118" w:firstLine="0"/>
        <w:rPr>
          <w:sz w:val="20"/>
        </w:rPr>
      </w:pPr>
      <w:r>
        <w:rPr>
          <w:sz w:val="20"/>
        </w:rPr>
        <w:t xml:space="preserve">Any sanctions to be imposed or remedies to be provided should begin after five (5) workdays of issuing the final decision unless a </w:t>
      </w:r>
      <w:r w:rsidR="00EB2F20">
        <w:rPr>
          <w:sz w:val="20"/>
        </w:rPr>
        <w:t>party file</w:t>
      </w:r>
      <w:r>
        <w:rPr>
          <w:sz w:val="20"/>
        </w:rPr>
        <w:t xml:space="preserve"> an appeal.</w:t>
      </w:r>
    </w:p>
    <w:p w14:paraId="1A20E457" w14:textId="77777777" w:rsidR="006D2962" w:rsidRDefault="006D2962">
      <w:pPr>
        <w:pStyle w:val="BodyText"/>
        <w:spacing w:before="11"/>
        <w:jc w:val="left"/>
        <w:rPr>
          <w:sz w:val="19"/>
        </w:rPr>
      </w:pPr>
    </w:p>
    <w:p w14:paraId="7AE4AD2D" w14:textId="77777777" w:rsidR="006D2962" w:rsidRDefault="00B65B6D">
      <w:pPr>
        <w:pStyle w:val="ListParagraph"/>
        <w:numPr>
          <w:ilvl w:val="1"/>
          <w:numId w:val="1"/>
        </w:numPr>
        <w:tabs>
          <w:tab w:val="left" w:pos="447"/>
        </w:tabs>
        <w:ind w:left="120" w:right="117" w:firstLine="0"/>
        <w:rPr>
          <w:sz w:val="20"/>
        </w:rPr>
      </w:pPr>
      <w:r>
        <w:rPr>
          <w:sz w:val="20"/>
        </w:rPr>
        <w:t>If the respondent is a third party, the Title IX Coordinator will forward the written determination to [vice president/police chief, or other college official]. Within ten (10) workdays, the [designated official] shall determine and impose appropriate sanction(s), as described</w:t>
      </w:r>
      <w:r>
        <w:rPr>
          <w:spacing w:val="-14"/>
          <w:sz w:val="20"/>
        </w:rPr>
        <w:t xml:space="preserve"> </w:t>
      </w:r>
      <w:r>
        <w:rPr>
          <w:sz w:val="20"/>
        </w:rPr>
        <w:t>below.</w:t>
      </w:r>
      <w:r>
        <w:rPr>
          <w:spacing w:val="-15"/>
          <w:sz w:val="20"/>
        </w:rPr>
        <w:t xml:space="preserve"> </w:t>
      </w:r>
      <w:r>
        <w:rPr>
          <w:sz w:val="20"/>
        </w:rPr>
        <w:t>The</w:t>
      </w:r>
      <w:r>
        <w:rPr>
          <w:spacing w:val="-13"/>
          <w:sz w:val="20"/>
        </w:rPr>
        <w:t xml:space="preserve"> </w:t>
      </w:r>
      <w:r>
        <w:rPr>
          <w:sz w:val="20"/>
        </w:rPr>
        <w:t>respondent</w:t>
      </w:r>
      <w:r>
        <w:rPr>
          <w:spacing w:val="-14"/>
          <w:sz w:val="20"/>
        </w:rPr>
        <w:t xml:space="preserve"> </w:t>
      </w:r>
      <w:r>
        <w:rPr>
          <w:sz w:val="20"/>
        </w:rPr>
        <w:t>and</w:t>
      </w:r>
      <w:r>
        <w:rPr>
          <w:spacing w:val="-14"/>
          <w:sz w:val="20"/>
        </w:rPr>
        <w:t xml:space="preserve"> </w:t>
      </w:r>
      <w:r>
        <w:rPr>
          <w:sz w:val="20"/>
        </w:rPr>
        <w:t>the</w:t>
      </w:r>
      <w:r>
        <w:rPr>
          <w:spacing w:val="-16"/>
          <w:sz w:val="20"/>
        </w:rPr>
        <w:t xml:space="preserve"> </w:t>
      </w:r>
      <w:r>
        <w:rPr>
          <w:sz w:val="20"/>
        </w:rPr>
        <w:t>Title</w:t>
      </w:r>
      <w:r>
        <w:rPr>
          <w:spacing w:val="-16"/>
          <w:sz w:val="20"/>
        </w:rPr>
        <w:t xml:space="preserve"> </w:t>
      </w:r>
      <w:r>
        <w:rPr>
          <w:sz w:val="20"/>
        </w:rPr>
        <w:t>IX</w:t>
      </w:r>
      <w:r>
        <w:rPr>
          <w:spacing w:val="-14"/>
          <w:sz w:val="20"/>
        </w:rPr>
        <w:t xml:space="preserve"> </w:t>
      </w:r>
      <w:r>
        <w:rPr>
          <w:sz w:val="20"/>
        </w:rPr>
        <w:t>Coordinator</w:t>
      </w:r>
      <w:r>
        <w:rPr>
          <w:spacing w:val="-13"/>
          <w:sz w:val="20"/>
        </w:rPr>
        <w:t xml:space="preserve"> </w:t>
      </w:r>
      <w:r>
        <w:rPr>
          <w:sz w:val="20"/>
        </w:rPr>
        <w:t>shall</w:t>
      </w:r>
      <w:r>
        <w:rPr>
          <w:spacing w:val="-14"/>
          <w:sz w:val="20"/>
        </w:rPr>
        <w:t xml:space="preserve"> </w:t>
      </w:r>
      <w:r>
        <w:rPr>
          <w:sz w:val="20"/>
        </w:rPr>
        <w:t>receive</w:t>
      </w:r>
      <w:r>
        <w:rPr>
          <w:spacing w:val="-16"/>
          <w:sz w:val="20"/>
        </w:rPr>
        <w:t xml:space="preserve"> </w:t>
      </w:r>
      <w:r>
        <w:rPr>
          <w:sz w:val="20"/>
        </w:rPr>
        <w:t>written</w:t>
      </w:r>
      <w:r>
        <w:rPr>
          <w:spacing w:val="-14"/>
          <w:sz w:val="20"/>
        </w:rPr>
        <w:t xml:space="preserve"> </w:t>
      </w:r>
      <w:r>
        <w:rPr>
          <w:sz w:val="20"/>
        </w:rPr>
        <w:t>notification of sanction(s) in the final decision, if any. The Title IX Coordinator may disclose to the complainant information as described above.</w:t>
      </w:r>
    </w:p>
    <w:p w14:paraId="31D493CE" w14:textId="77777777" w:rsidR="006D2962" w:rsidRDefault="006D2962">
      <w:pPr>
        <w:pStyle w:val="BodyText"/>
        <w:jc w:val="left"/>
        <w:rPr>
          <w:sz w:val="24"/>
        </w:rPr>
      </w:pPr>
    </w:p>
    <w:p w14:paraId="43371470" w14:textId="77777777" w:rsidR="006D2962" w:rsidRDefault="00B65B6D">
      <w:pPr>
        <w:pStyle w:val="Heading1"/>
        <w:numPr>
          <w:ilvl w:val="0"/>
          <w:numId w:val="1"/>
        </w:numPr>
        <w:tabs>
          <w:tab w:val="left" w:pos="476"/>
        </w:tabs>
        <w:spacing w:before="196"/>
        <w:ind w:left="475" w:hanging="356"/>
      </w:pPr>
      <w:r>
        <w:rPr>
          <w:spacing w:val="-2"/>
        </w:rPr>
        <w:t>Appeals</w:t>
      </w:r>
    </w:p>
    <w:p w14:paraId="3317D4EB" w14:textId="77777777" w:rsidR="006D2962" w:rsidRDefault="006D2962">
      <w:pPr>
        <w:pStyle w:val="BodyText"/>
        <w:spacing w:before="11"/>
        <w:jc w:val="left"/>
        <w:rPr>
          <w:b/>
          <w:sz w:val="19"/>
        </w:rPr>
      </w:pPr>
    </w:p>
    <w:p w14:paraId="3450191C" w14:textId="77777777" w:rsidR="006D2962" w:rsidRDefault="00B65B6D">
      <w:pPr>
        <w:pStyle w:val="ListParagraph"/>
        <w:numPr>
          <w:ilvl w:val="1"/>
          <w:numId w:val="1"/>
        </w:numPr>
        <w:tabs>
          <w:tab w:val="left" w:pos="375"/>
        </w:tabs>
        <w:ind w:left="120" w:right="118" w:firstLine="0"/>
        <w:rPr>
          <w:sz w:val="20"/>
        </w:rPr>
      </w:pPr>
      <w:r>
        <w:rPr>
          <w:sz w:val="20"/>
        </w:rPr>
        <w:t>Within</w:t>
      </w:r>
      <w:r>
        <w:rPr>
          <w:spacing w:val="-18"/>
          <w:sz w:val="20"/>
        </w:rPr>
        <w:t xml:space="preserve"> </w:t>
      </w:r>
      <w:r>
        <w:rPr>
          <w:sz w:val="20"/>
        </w:rPr>
        <w:t>five</w:t>
      </w:r>
      <w:r>
        <w:rPr>
          <w:spacing w:val="-18"/>
          <w:sz w:val="20"/>
        </w:rPr>
        <w:t xml:space="preserve"> </w:t>
      </w:r>
      <w:r>
        <w:rPr>
          <w:sz w:val="20"/>
        </w:rPr>
        <w:t>(5)</w:t>
      </w:r>
      <w:r>
        <w:rPr>
          <w:spacing w:val="-17"/>
          <w:sz w:val="20"/>
        </w:rPr>
        <w:t xml:space="preserve"> </w:t>
      </w:r>
      <w:r>
        <w:rPr>
          <w:sz w:val="20"/>
        </w:rPr>
        <w:t>workdays</w:t>
      </w:r>
      <w:r>
        <w:rPr>
          <w:spacing w:val="-18"/>
          <w:sz w:val="20"/>
        </w:rPr>
        <w:t xml:space="preserve"> </w:t>
      </w:r>
      <w:r>
        <w:rPr>
          <w:sz w:val="20"/>
        </w:rPr>
        <w:t>of</w:t>
      </w:r>
      <w:r>
        <w:rPr>
          <w:spacing w:val="-17"/>
          <w:sz w:val="20"/>
        </w:rPr>
        <w:t xml:space="preserve"> </w:t>
      </w:r>
      <w:r>
        <w:rPr>
          <w:sz w:val="20"/>
        </w:rPr>
        <w:t>receipt</w:t>
      </w:r>
      <w:r>
        <w:rPr>
          <w:spacing w:val="-18"/>
          <w:sz w:val="20"/>
        </w:rPr>
        <w:t xml:space="preserve"> </w:t>
      </w:r>
      <w:r>
        <w:rPr>
          <w:sz w:val="20"/>
        </w:rPr>
        <w:t>of</w:t>
      </w:r>
      <w:r>
        <w:rPr>
          <w:spacing w:val="-18"/>
          <w:sz w:val="20"/>
        </w:rPr>
        <w:t xml:space="preserve"> </w:t>
      </w:r>
      <w:r>
        <w:rPr>
          <w:sz w:val="20"/>
        </w:rPr>
        <w:t>the</w:t>
      </w:r>
      <w:r>
        <w:rPr>
          <w:spacing w:val="-17"/>
          <w:sz w:val="20"/>
        </w:rPr>
        <w:t xml:space="preserve"> </w:t>
      </w:r>
      <w:r>
        <w:rPr>
          <w:sz w:val="20"/>
        </w:rPr>
        <w:t>final</w:t>
      </w:r>
      <w:r>
        <w:rPr>
          <w:spacing w:val="-18"/>
          <w:sz w:val="20"/>
        </w:rPr>
        <w:t xml:space="preserve"> </w:t>
      </w:r>
      <w:r>
        <w:rPr>
          <w:sz w:val="20"/>
        </w:rPr>
        <w:t>decision,</w:t>
      </w:r>
      <w:r>
        <w:rPr>
          <w:spacing w:val="-17"/>
          <w:sz w:val="20"/>
        </w:rPr>
        <w:t xml:space="preserve"> </w:t>
      </w:r>
      <w:r>
        <w:rPr>
          <w:sz w:val="20"/>
        </w:rPr>
        <w:t>either</w:t>
      </w:r>
      <w:r>
        <w:rPr>
          <w:spacing w:val="-18"/>
          <w:sz w:val="20"/>
        </w:rPr>
        <w:t xml:space="preserve"> </w:t>
      </w:r>
      <w:r>
        <w:rPr>
          <w:sz w:val="20"/>
        </w:rPr>
        <w:t>party</w:t>
      </w:r>
      <w:r>
        <w:rPr>
          <w:spacing w:val="-17"/>
          <w:sz w:val="20"/>
        </w:rPr>
        <w:t xml:space="preserve"> </w:t>
      </w:r>
      <w:r>
        <w:rPr>
          <w:sz w:val="20"/>
        </w:rPr>
        <w:t>may</w:t>
      </w:r>
      <w:r>
        <w:rPr>
          <w:spacing w:val="-18"/>
          <w:sz w:val="20"/>
        </w:rPr>
        <w:t xml:space="preserve"> </w:t>
      </w:r>
      <w:r>
        <w:rPr>
          <w:sz w:val="20"/>
        </w:rPr>
        <w:t>appeal</w:t>
      </w:r>
      <w:r>
        <w:rPr>
          <w:spacing w:val="-18"/>
          <w:sz w:val="20"/>
        </w:rPr>
        <w:t xml:space="preserve"> </w:t>
      </w:r>
      <w:r>
        <w:rPr>
          <w:sz w:val="20"/>
        </w:rPr>
        <w:t>the</w:t>
      </w:r>
      <w:r>
        <w:rPr>
          <w:spacing w:val="-17"/>
          <w:sz w:val="20"/>
        </w:rPr>
        <w:t xml:space="preserve"> </w:t>
      </w:r>
      <w:r>
        <w:rPr>
          <w:sz w:val="20"/>
        </w:rPr>
        <w:t>Hearing Officer’s</w:t>
      </w:r>
      <w:r>
        <w:rPr>
          <w:spacing w:val="40"/>
          <w:sz w:val="20"/>
        </w:rPr>
        <w:t xml:space="preserve"> </w:t>
      </w:r>
      <w:r>
        <w:rPr>
          <w:sz w:val="20"/>
        </w:rPr>
        <w:t>written</w:t>
      </w:r>
      <w:r>
        <w:rPr>
          <w:spacing w:val="40"/>
          <w:sz w:val="20"/>
        </w:rPr>
        <w:t xml:space="preserve"> </w:t>
      </w:r>
      <w:r>
        <w:rPr>
          <w:sz w:val="20"/>
        </w:rPr>
        <w:t>determination</w:t>
      </w:r>
      <w:r>
        <w:rPr>
          <w:spacing w:val="40"/>
          <w:sz w:val="20"/>
        </w:rPr>
        <w:t xml:space="preserve"> </w:t>
      </w:r>
      <w:r>
        <w:rPr>
          <w:sz w:val="20"/>
        </w:rPr>
        <w:t>regarding</w:t>
      </w:r>
      <w:r>
        <w:rPr>
          <w:spacing w:val="40"/>
          <w:sz w:val="20"/>
        </w:rPr>
        <w:t xml:space="preserve"> </w:t>
      </w:r>
      <w:r>
        <w:rPr>
          <w:sz w:val="20"/>
        </w:rPr>
        <w:t>responsibility</w:t>
      </w:r>
      <w:r>
        <w:rPr>
          <w:spacing w:val="40"/>
          <w:sz w:val="20"/>
        </w:rPr>
        <w:t xml:space="preserve"> </w:t>
      </w:r>
      <w:r>
        <w:rPr>
          <w:sz w:val="20"/>
        </w:rPr>
        <w:t>and</w:t>
      </w:r>
      <w:r>
        <w:rPr>
          <w:spacing w:val="40"/>
          <w:sz w:val="20"/>
        </w:rPr>
        <w:t xml:space="preserve"> </w:t>
      </w:r>
      <w:r>
        <w:rPr>
          <w:sz w:val="20"/>
        </w:rPr>
        <w:t>the</w:t>
      </w:r>
      <w:r>
        <w:rPr>
          <w:spacing w:val="40"/>
          <w:sz w:val="20"/>
        </w:rPr>
        <w:t xml:space="preserve"> </w:t>
      </w:r>
      <w:r>
        <w:rPr>
          <w:sz w:val="20"/>
        </w:rPr>
        <w:t>final</w:t>
      </w:r>
      <w:r>
        <w:rPr>
          <w:spacing w:val="40"/>
          <w:sz w:val="20"/>
        </w:rPr>
        <w:t xml:space="preserve"> </w:t>
      </w:r>
      <w:r>
        <w:rPr>
          <w:sz w:val="20"/>
        </w:rPr>
        <w:t>decision</w:t>
      </w:r>
      <w:r>
        <w:rPr>
          <w:spacing w:val="40"/>
          <w:sz w:val="20"/>
        </w:rPr>
        <w:t xml:space="preserve"> </w:t>
      </w:r>
      <w:r>
        <w:rPr>
          <w:sz w:val="20"/>
        </w:rPr>
        <w:t>related</w:t>
      </w:r>
      <w:r>
        <w:rPr>
          <w:spacing w:val="40"/>
          <w:sz w:val="20"/>
        </w:rPr>
        <w:t xml:space="preserve"> </w:t>
      </w:r>
      <w:r>
        <w:rPr>
          <w:sz w:val="20"/>
        </w:rPr>
        <w:t>to</w:t>
      </w:r>
    </w:p>
    <w:p w14:paraId="7FE0038F" w14:textId="77777777" w:rsidR="006D2962" w:rsidRDefault="006D2962">
      <w:pPr>
        <w:jc w:val="both"/>
        <w:rPr>
          <w:sz w:val="20"/>
        </w:rPr>
        <w:sectPr w:rsidR="006D2962">
          <w:pgSz w:w="12240" w:h="15840"/>
          <w:pgMar w:top="1360" w:right="1320" w:bottom="1200" w:left="1320" w:header="0" w:footer="1014" w:gutter="0"/>
          <w:cols w:space="720"/>
        </w:sectPr>
      </w:pPr>
    </w:p>
    <w:p w14:paraId="4FF59496" w14:textId="77777777" w:rsidR="006D2962" w:rsidRDefault="00B65B6D">
      <w:pPr>
        <w:pStyle w:val="BodyText"/>
        <w:spacing w:before="75"/>
        <w:ind w:left="119" w:right="118"/>
      </w:pPr>
      <w:r>
        <w:lastRenderedPageBreak/>
        <w:t xml:space="preserve">sanctions and remedies. The parties also may </w:t>
      </w:r>
      <w:proofErr w:type="gramStart"/>
      <w:r>
        <w:t>appeal</w:t>
      </w:r>
      <w:proofErr w:type="gramEnd"/>
      <w:r>
        <w:t xml:space="preserve"> the College’s dismissal of a formal complaint or any of its allegations therein within five (5) workdays of such dismissal.</w:t>
      </w:r>
      <w:r>
        <w:rPr>
          <w:spacing w:val="40"/>
        </w:rPr>
        <w:t xml:space="preserve"> </w:t>
      </w:r>
      <w:r>
        <w:t>The appeal must be in writing and submitted to the Title IX Coordinator, who will appoint an Appeal</w:t>
      </w:r>
      <w:r>
        <w:rPr>
          <w:spacing w:val="-8"/>
        </w:rPr>
        <w:t xml:space="preserve"> </w:t>
      </w:r>
      <w:r>
        <w:t>Officer</w:t>
      </w:r>
      <w:r>
        <w:rPr>
          <w:spacing w:val="-8"/>
        </w:rPr>
        <w:t xml:space="preserve"> </w:t>
      </w:r>
      <w:r>
        <w:t>within</w:t>
      </w:r>
      <w:r>
        <w:rPr>
          <w:spacing w:val="-8"/>
        </w:rPr>
        <w:t xml:space="preserve"> </w:t>
      </w:r>
      <w:r>
        <w:t>five</w:t>
      </w:r>
      <w:r>
        <w:rPr>
          <w:spacing w:val="-10"/>
        </w:rPr>
        <w:t xml:space="preserve"> </w:t>
      </w:r>
      <w:r>
        <w:t>(5)</w:t>
      </w:r>
      <w:r>
        <w:rPr>
          <w:spacing w:val="-8"/>
        </w:rPr>
        <w:t xml:space="preserve"> </w:t>
      </w:r>
      <w:r>
        <w:t>workdays</w:t>
      </w:r>
      <w:r>
        <w:rPr>
          <w:spacing w:val="-7"/>
        </w:rPr>
        <w:t xml:space="preserve"> </w:t>
      </w:r>
      <w:r>
        <w:t>of</w:t>
      </w:r>
      <w:r>
        <w:rPr>
          <w:spacing w:val="-7"/>
        </w:rPr>
        <w:t xml:space="preserve"> </w:t>
      </w:r>
      <w:r>
        <w:t>receipt</w:t>
      </w:r>
      <w:r>
        <w:rPr>
          <w:spacing w:val="-8"/>
        </w:rPr>
        <w:t xml:space="preserve"> </w:t>
      </w:r>
      <w:r>
        <w:t>of</w:t>
      </w:r>
      <w:r>
        <w:rPr>
          <w:spacing w:val="-9"/>
        </w:rPr>
        <w:t xml:space="preserve"> </w:t>
      </w:r>
      <w:r>
        <w:t>the</w:t>
      </w:r>
      <w:r>
        <w:rPr>
          <w:spacing w:val="-10"/>
        </w:rPr>
        <w:t xml:space="preserve"> </w:t>
      </w:r>
      <w:r>
        <w:t>appeal.</w:t>
      </w:r>
      <w:r>
        <w:rPr>
          <w:spacing w:val="40"/>
        </w:rPr>
        <w:t xml:space="preserve"> </w:t>
      </w:r>
      <w:r>
        <w:t>The</w:t>
      </w:r>
      <w:r>
        <w:rPr>
          <w:spacing w:val="-10"/>
        </w:rPr>
        <w:t xml:space="preserve"> </w:t>
      </w:r>
      <w:r>
        <w:t>Appeal</w:t>
      </w:r>
      <w:r>
        <w:rPr>
          <w:spacing w:val="-8"/>
        </w:rPr>
        <w:t xml:space="preserve"> </w:t>
      </w:r>
      <w:r>
        <w:t>Officer’s</w:t>
      </w:r>
      <w:r>
        <w:rPr>
          <w:spacing w:val="-10"/>
        </w:rPr>
        <w:t xml:space="preserve"> </w:t>
      </w:r>
      <w:r>
        <w:t>decision is final.</w:t>
      </w:r>
    </w:p>
    <w:p w14:paraId="1B522047" w14:textId="77777777" w:rsidR="006D2962" w:rsidRDefault="006D2962">
      <w:pPr>
        <w:pStyle w:val="BodyText"/>
        <w:spacing w:before="1"/>
        <w:jc w:val="left"/>
        <w:rPr>
          <w:sz w:val="22"/>
        </w:rPr>
      </w:pPr>
    </w:p>
    <w:p w14:paraId="38ACF8D8" w14:textId="77777777" w:rsidR="006D2962" w:rsidRDefault="00B65B6D">
      <w:pPr>
        <w:pStyle w:val="ListParagraph"/>
        <w:numPr>
          <w:ilvl w:val="1"/>
          <w:numId w:val="1"/>
        </w:numPr>
        <w:tabs>
          <w:tab w:val="left" w:pos="459"/>
        </w:tabs>
        <w:ind w:left="458" w:hanging="339"/>
        <w:rPr>
          <w:sz w:val="20"/>
        </w:rPr>
      </w:pPr>
      <w:r>
        <w:rPr>
          <w:sz w:val="20"/>
        </w:rPr>
        <w:t>The</w:t>
      </w:r>
      <w:r>
        <w:rPr>
          <w:spacing w:val="-7"/>
          <w:sz w:val="20"/>
        </w:rPr>
        <w:t xml:space="preserve"> </w:t>
      </w:r>
      <w:r>
        <w:rPr>
          <w:sz w:val="20"/>
        </w:rPr>
        <w:t>Appeal</w:t>
      </w:r>
      <w:r>
        <w:rPr>
          <w:spacing w:val="-3"/>
          <w:sz w:val="20"/>
        </w:rPr>
        <w:t xml:space="preserve"> </w:t>
      </w:r>
      <w:r>
        <w:rPr>
          <w:sz w:val="20"/>
        </w:rPr>
        <w:t>Officer</w:t>
      </w:r>
      <w:r>
        <w:rPr>
          <w:spacing w:val="-5"/>
          <w:sz w:val="20"/>
        </w:rPr>
        <w:t xml:space="preserve"> </w:t>
      </w:r>
      <w:r>
        <w:rPr>
          <w:sz w:val="20"/>
        </w:rPr>
        <w:t>will</w:t>
      </w:r>
      <w:r>
        <w:rPr>
          <w:spacing w:val="-6"/>
          <w:sz w:val="20"/>
        </w:rPr>
        <w:t xml:space="preserve"> </w:t>
      </w:r>
      <w:r>
        <w:rPr>
          <w:sz w:val="20"/>
        </w:rPr>
        <w:t>grant</w:t>
      </w:r>
      <w:r>
        <w:rPr>
          <w:spacing w:val="-5"/>
          <w:sz w:val="20"/>
        </w:rPr>
        <w:t xml:space="preserve"> </w:t>
      </w:r>
      <w:r>
        <w:rPr>
          <w:sz w:val="20"/>
        </w:rPr>
        <w:t>an</w:t>
      </w:r>
      <w:r>
        <w:rPr>
          <w:spacing w:val="-5"/>
          <w:sz w:val="20"/>
        </w:rPr>
        <w:t xml:space="preserve"> </w:t>
      </w:r>
      <w:r>
        <w:rPr>
          <w:sz w:val="20"/>
        </w:rPr>
        <w:t>appeal</w:t>
      </w:r>
      <w:r>
        <w:rPr>
          <w:spacing w:val="-3"/>
          <w:sz w:val="20"/>
        </w:rPr>
        <w:t xml:space="preserve"> </w:t>
      </w:r>
      <w:r>
        <w:rPr>
          <w:sz w:val="20"/>
        </w:rPr>
        <w:t>only</w:t>
      </w:r>
      <w:r>
        <w:rPr>
          <w:spacing w:val="-3"/>
          <w:sz w:val="20"/>
        </w:rPr>
        <w:t xml:space="preserve"> </w:t>
      </w:r>
      <w:r>
        <w:rPr>
          <w:sz w:val="20"/>
        </w:rPr>
        <w:t>on</w:t>
      </w:r>
      <w:r>
        <w:rPr>
          <w:spacing w:val="-5"/>
          <w:sz w:val="20"/>
        </w:rPr>
        <w:t xml:space="preserve"> </w:t>
      </w:r>
      <w:r>
        <w:rPr>
          <w:sz w:val="20"/>
        </w:rPr>
        <w:t>the</w:t>
      </w:r>
      <w:r>
        <w:rPr>
          <w:spacing w:val="-7"/>
          <w:sz w:val="20"/>
        </w:rPr>
        <w:t xml:space="preserve"> </w:t>
      </w:r>
      <w:r>
        <w:rPr>
          <w:sz w:val="20"/>
        </w:rPr>
        <w:t>following</w:t>
      </w:r>
      <w:r>
        <w:rPr>
          <w:spacing w:val="-5"/>
          <w:sz w:val="20"/>
        </w:rPr>
        <w:t xml:space="preserve"> </w:t>
      </w:r>
      <w:r>
        <w:rPr>
          <w:spacing w:val="-2"/>
          <w:sz w:val="20"/>
        </w:rPr>
        <w:t>bases:</w:t>
      </w:r>
    </w:p>
    <w:p w14:paraId="5ED34105" w14:textId="77777777" w:rsidR="006D2962" w:rsidRDefault="00B65B6D">
      <w:pPr>
        <w:pStyle w:val="ListParagraph"/>
        <w:numPr>
          <w:ilvl w:val="2"/>
          <w:numId w:val="1"/>
        </w:numPr>
        <w:tabs>
          <w:tab w:val="left" w:pos="840"/>
        </w:tabs>
        <w:spacing w:before="122"/>
        <w:ind w:left="839" w:hanging="361"/>
        <w:rPr>
          <w:sz w:val="20"/>
        </w:rPr>
      </w:pPr>
      <w:r>
        <w:rPr>
          <w:sz w:val="20"/>
        </w:rPr>
        <w:t>Procedural</w:t>
      </w:r>
      <w:r>
        <w:rPr>
          <w:spacing w:val="-7"/>
          <w:sz w:val="20"/>
        </w:rPr>
        <w:t xml:space="preserve"> </w:t>
      </w:r>
      <w:r>
        <w:rPr>
          <w:sz w:val="20"/>
        </w:rPr>
        <w:t>irregularity</w:t>
      </w:r>
      <w:r>
        <w:rPr>
          <w:spacing w:val="-8"/>
          <w:sz w:val="20"/>
        </w:rPr>
        <w:t xml:space="preserve"> </w:t>
      </w:r>
      <w:r>
        <w:rPr>
          <w:sz w:val="20"/>
        </w:rPr>
        <w:t>that</w:t>
      </w:r>
      <w:r>
        <w:rPr>
          <w:spacing w:val="-6"/>
          <w:sz w:val="20"/>
        </w:rPr>
        <w:t xml:space="preserve"> </w:t>
      </w:r>
      <w:r>
        <w:rPr>
          <w:sz w:val="20"/>
        </w:rPr>
        <w:t>affected</w:t>
      </w:r>
      <w:r>
        <w:rPr>
          <w:spacing w:val="-7"/>
          <w:sz w:val="20"/>
        </w:rPr>
        <w:t xml:space="preserve"> </w:t>
      </w:r>
      <w:r>
        <w:rPr>
          <w:sz w:val="20"/>
        </w:rPr>
        <w:t>the</w:t>
      </w:r>
      <w:r>
        <w:rPr>
          <w:spacing w:val="-8"/>
          <w:sz w:val="20"/>
        </w:rPr>
        <w:t xml:space="preserve"> </w:t>
      </w:r>
      <w:r>
        <w:rPr>
          <w:sz w:val="20"/>
        </w:rPr>
        <w:t>outcome</w:t>
      </w:r>
      <w:r>
        <w:rPr>
          <w:spacing w:val="-6"/>
          <w:sz w:val="20"/>
        </w:rPr>
        <w:t xml:space="preserve"> </w:t>
      </w:r>
      <w:r>
        <w:rPr>
          <w:sz w:val="20"/>
        </w:rPr>
        <w:t>of</w:t>
      </w:r>
      <w:r>
        <w:rPr>
          <w:spacing w:val="-8"/>
          <w:sz w:val="20"/>
        </w:rPr>
        <w:t xml:space="preserve"> </w:t>
      </w:r>
      <w:r>
        <w:rPr>
          <w:sz w:val="20"/>
        </w:rPr>
        <w:t>the</w:t>
      </w:r>
      <w:r>
        <w:rPr>
          <w:spacing w:val="-6"/>
          <w:sz w:val="20"/>
        </w:rPr>
        <w:t xml:space="preserve"> </w:t>
      </w:r>
      <w:proofErr w:type="gramStart"/>
      <w:r>
        <w:rPr>
          <w:spacing w:val="-2"/>
          <w:sz w:val="20"/>
        </w:rPr>
        <w:t>matter;</w:t>
      </w:r>
      <w:proofErr w:type="gramEnd"/>
    </w:p>
    <w:p w14:paraId="697252C0" w14:textId="77777777" w:rsidR="006D2962" w:rsidRDefault="00B65B6D">
      <w:pPr>
        <w:pStyle w:val="ListParagraph"/>
        <w:numPr>
          <w:ilvl w:val="2"/>
          <w:numId w:val="1"/>
        </w:numPr>
        <w:tabs>
          <w:tab w:val="left" w:pos="840"/>
        </w:tabs>
        <w:spacing w:before="119"/>
        <w:ind w:left="839" w:right="117" w:hanging="360"/>
        <w:rPr>
          <w:sz w:val="20"/>
        </w:rPr>
      </w:pPr>
      <w:r>
        <w:rPr>
          <w:sz w:val="20"/>
        </w:rPr>
        <w:t>New evidence that was not reasonably known or available at the time the determination regarding responsibility or dismissal was made, that could affect the outcome of the matter; and,</w:t>
      </w:r>
    </w:p>
    <w:p w14:paraId="61DD8C34" w14:textId="77777777" w:rsidR="006D2962" w:rsidRDefault="00B65B6D">
      <w:pPr>
        <w:pStyle w:val="ListParagraph"/>
        <w:numPr>
          <w:ilvl w:val="2"/>
          <w:numId w:val="1"/>
        </w:numPr>
        <w:tabs>
          <w:tab w:val="left" w:pos="840"/>
        </w:tabs>
        <w:spacing w:before="120"/>
        <w:ind w:left="839" w:right="120" w:hanging="361"/>
        <w:rPr>
          <w:sz w:val="20"/>
        </w:rPr>
      </w:pPr>
      <w:r>
        <w:rPr>
          <w:sz w:val="20"/>
        </w:rPr>
        <w:t>The Title IX Coordinator, investigator(s), or Hearing Officer had a conflict of interest or bias for or against complainants or respondents generally or the individual complainant or respondent that affected the outcome of the matter.</w:t>
      </w:r>
    </w:p>
    <w:p w14:paraId="0B589BC8" w14:textId="77777777" w:rsidR="006D2962" w:rsidRDefault="006D2962">
      <w:pPr>
        <w:pStyle w:val="BodyText"/>
        <w:jc w:val="left"/>
      </w:pPr>
    </w:p>
    <w:p w14:paraId="615D08EB" w14:textId="77777777" w:rsidR="006D2962" w:rsidRDefault="00B65B6D">
      <w:pPr>
        <w:pStyle w:val="ListParagraph"/>
        <w:numPr>
          <w:ilvl w:val="1"/>
          <w:numId w:val="1"/>
        </w:numPr>
        <w:tabs>
          <w:tab w:val="left" w:pos="440"/>
        </w:tabs>
        <w:ind w:right="116" w:firstLine="0"/>
        <w:rPr>
          <w:sz w:val="20"/>
        </w:rPr>
      </w:pPr>
      <w:r>
        <w:rPr>
          <w:sz w:val="20"/>
        </w:rPr>
        <w:t>Within</w:t>
      </w:r>
      <w:r>
        <w:rPr>
          <w:spacing w:val="-13"/>
          <w:sz w:val="20"/>
        </w:rPr>
        <w:t xml:space="preserve"> </w:t>
      </w:r>
      <w:r>
        <w:rPr>
          <w:sz w:val="20"/>
        </w:rPr>
        <w:t>five</w:t>
      </w:r>
      <w:r>
        <w:rPr>
          <w:spacing w:val="-12"/>
          <w:sz w:val="20"/>
        </w:rPr>
        <w:t xml:space="preserve"> </w:t>
      </w:r>
      <w:r>
        <w:rPr>
          <w:sz w:val="20"/>
        </w:rPr>
        <w:t>(5)</w:t>
      </w:r>
      <w:r>
        <w:rPr>
          <w:spacing w:val="-13"/>
          <w:sz w:val="20"/>
        </w:rPr>
        <w:t xml:space="preserve"> </w:t>
      </w:r>
      <w:r>
        <w:rPr>
          <w:sz w:val="20"/>
        </w:rPr>
        <w:t>workdays</w:t>
      </w:r>
      <w:r>
        <w:rPr>
          <w:spacing w:val="-12"/>
          <w:sz w:val="20"/>
        </w:rPr>
        <w:t xml:space="preserve"> </w:t>
      </w:r>
      <w:r>
        <w:rPr>
          <w:sz w:val="20"/>
        </w:rPr>
        <w:t>of</w:t>
      </w:r>
      <w:r>
        <w:rPr>
          <w:spacing w:val="-12"/>
          <w:sz w:val="20"/>
        </w:rPr>
        <w:t xml:space="preserve"> </w:t>
      </w:r>
      <w:r>
        <w:rPr>
          <w:sz w:val="20"/>
        </w:rPr>
        <w:t>receipt</w:t>
      </w:r>
      <w:r>
        <w:rPr>
          <w:spacing w:val="-11"/>
          <w:sz w:val="20"/>
        </w:rPr>
        <w:t xml:space="preserve"> </w:t>
      </w:r>
      <w:r>
        <w:rPr>
          <w:sz w:val="20"/>
        </w:rPr>
        <w:t>of</w:t>
      </w:r>
      <w:r>
        <w:rPr>
          <w:spacing w:val="-14"/>
          <w:sz w:val="20"/>
        </w:rPr>
        <w:t xml:space="preserve"> </w:t>
      </w:r>
      <w:r>
        <w:rPr>
          <w:sz w:val="20"/>
        </w:rPr>
        <w:t>an</w:t>
      </w:r>
      <w:r>
        <w:rPr>
          <w:spacing w:val="-13"/>
          <w:sz w:val="20"/>
        </w:rPr>
        <w:t xml:space="preserve"> </w:t>
      </w:r>
      <w:r>
        <w:rPr>
          <w:sz w:val="20"/>
        </w:rPr>
        <w:t>appeal</w:t>
      </w:r>
      <w:r>
        <w:rPr>
          <w:spacing w:val="-13"/>
          <w:sz w:val="20"/>
        </w:rPr>
        <w:t xml:space="preserve"> </w:t>
      </w:r>
      <w:r>
        <w:rPr>
          <w:sz w:val="20"/>
        </w:rPr>
        <w:t>request,</w:t>
      </w:r>
      <w:r>
        <w:rPr>
          <w:spacing w:val="-14"/>
          <w:sz w:val="20"/>
        </w:rPr>
        <w:t xml:space="preserve"> </w:t>
      </w:r>
      <w:r>
        <w:rPr>
          <w:sz w:val="20"/>
        </w:rPr>
        <w:t>the</w:t>
      </w:r>
      <w:r>
        <w:rPr>
          <w:spacing w:val="-15"/>
          <w:sz w:val="20"/>
        </w:rPr>
        <w:t xml:space="preserve"> </w:t>
      </w:r>
      <w:r>
        <w:rPr>
          <w:sz w:val="20"/>
        </w:rPr>
        <w:t>Title</w:t>
      </w:r>
      <w:r>
        <w:rPr>
          <w:spacing w:val="-13"/>
          <w:sz w:val="20"/>
        </w:rPr>
        <w:t xml:space="preserve"> </w:t>
      </w:r>
      <w:r>
        <w:rPr>
          <w:sz w:val="20"/>
        </w:rPr>
        <w:t>IX</w:t>
      </w:r>
      <w:r>
        <w:rPr>
          <w:spacing w:val="-13"/>
          <w:sz w:val="20"/>
        </w:rPr>
        <w:t xml:space="preserve"> </w:t>
      </w:r>
      <w:r>
        <w:rPr>
          <w:sz w:val="20"/>
        </w:rPr>
        <w:t>Coordinator</w:t>
      </w:r>
      <w:r>
        <w:rPr>
          <w:spacing w:val="-12"/>
          <w:sz w:val="20"/>
        </w:rPr>
        <w:t xml:space="preserve"> </w:t>
      </w:r>
      <w:r>
        <w:rPr>
          <w:sz w:val="20"/>
        </w:rPr>
        <w:t>will</w:t>
      </w:r>
      <w:r>
        <w:rPr>
          <w:spacing w:val="-13"/>
          <w:sz w:val="20"/>
        </w:rPr>
        <w:t xml:space="preserve"> </w:t>
      </w:r>
      <w:r>
        <w:rPr>
          <w:sz w:val="20"/>
        </w:rPr>
        <w:t>notify the other party that an appeal has been filed and implement appeal procedures equally for both parties.</w:t>
      </w:r>
    </w:p>
    <w:p w14:paraId="492C013A" w14:textId="77777777" w:rsidR="006D2962" w:rsidRDefault="006D2962">
      <w:pPr>
        <w:pStyle w:val="BodyText"/>
        <w:jc w:val="left"/>
      </w:pPr>
    </w:p>
    <w:p w14:paraId="3837F074" w14:textId="77777777" w:rsidR="006D2962" w:rsidRDefault="00B65B6D">
      <w:pPr>
        <w:pStyle w:val="ListParagraph"/>
        <w:numPr>
          <w:ilvl w:val="1"/>
          <w:numId w:val="1"/>
        </w:numPr>
        <w:tabs>
          <w:tab w:val="left" w:pos="372"/>
        </w:tabs>
        <w:ind w:right="119" w:firstLine="0"/>
        <w:rPr>
          <w:sz w:val="20"/>
        </w:rPr>
      </w:pPr>
      <w:r>
        <w:rPr>
          <w:sz w:val="20"/>
        </w:rPr>
        <w:t>The</w:t>
      </w:r>
      <w:r>
        <w:rPr>
          <w:spacing w:val="-18"/>
          <w:sz w:val="20"/>
        </w:rPr>
        <w:t xml:space="preserve"> </w:t>
      </w:r>
      <w:r>
        <w:rPr>
          <w:sz w:val="20"/>
        </w:rPr>
        <w:t>Title</w:t>
      </w:r>
      <w:r>
        <w:rPr>
          <w:spacing w:val="-18"/>
          <w:sz w:val="20"/>
        </w:rPr>
        <w:t xml:space="preserve"> </w:t>
      </w:r>
      <w:r>
        <w:rPr>
          <w:sz w:val="20"/>
        </w:rPr>
        <w:t>IX</w:t>
      </w:r>
      <w:r>
        <w:rPr>
          <w:spacing w:val="-17"/>
          <w:sz w:val="20"/>
        </w:rPr>
        <w:t xml:space="preserve"> </w:t>
      </w:r>
      <w:r>
        <w:rPr>
          <w:sz w:val="20"/>
        </w:rPr>
        <w:t>Coordinator</w:t>
      </w:r>
      <w:r>
        <w:rPr>
          <w:spacing w:val="-18"/>
          <w:sz w:val="20"/>
        </w:rPr>
        <w:t xml:space="preserve"> </w:t>
      </w:r>
      <w:r>
        <w:rPr>
          <w:sz w:val="20"/>
        </w:rPr>
        <w:t>will</w:t>
      </w:r>
      <w:r>
        <w:rPr>
          <w:spacing w:val="-17"/>
          <w:sz w:val="20"/>
        </w:rPr>
        <w:t xml:space="preserve"> </w:t>
      </w:r>
      <w:r>
        <w:rPr>
          <w:sz w:val="20"/>
        </w:rPr>
        <w:t>compile</w:t>
      </w:r>
      <w:r>
        <w:rPr>
          <w:spacing w:val="-18"/>
          <w:sz w:val="20"/>
        </w:rPr>
        <w:t xml:space="preserve"> </w:t>
      </w:r>
      <w:r>
        <w:rPr>
          <w:sz w:val="20"/>
        </w:rPr>
        <w:t>the</w:t>
      </w:r>
      <w:r>
        <w:rPr>
          <w:spacing w:val="-18"/>
          <w:sz w:val="20"/>
        </w:rPr>
        <w:t xml:space="preserve"> </w:t>
      </w:r>
      <w:r>
        <w:rPr>
          <w:sz w:val="20"/>
        </w:rPr>
        <w:t>record,</w:t>
      </w:r>
      <w:r>
        <w:rPr>
          <w:spacing w:val="-17"/>
          <w:sz w:val="20"/>
        </w:rPr>
        <w:t xml:space="preserve"> </w:t>
      </w:r>
      <w:r>
        <w:rPr>
          <w:sz w:val="20"/>
        </w:rPr>
        <w:t>including</w:t>
      </w:r>
      <w:r>
        <w:rPr>
          <w:spacing w:val="-18"/>
          <w:sz w:val="20"/>
        </w:rPr>
        <w:t xml:space="preserve"> </w:t>
      </w:r>
      <w:r>
        <w:rPr>
          <w:sz w:val="20"/>
        </w:rPr>
        <w:t>the</w:t>
      </w:r>
      <w:r>
        <w:rPr>
          <w:spacing w:val="-17"/>
          <w:sz w:val="20"/>
        </w:rPr>
        <w:t xml:space="preserve"> </w:t>
      </w:r>
      <w:r>
        <w:rPr>
          <w:sz w:val="20"/>
        </w:rPr>
        <w:t>notice</w:t>
      </w:r>
      <w:r>
        <w:rPr>
          <w:spacing w:val="-18"/>
          <w:sz w:val="20"/>
        </w:rPr>
        <w:t xml:space="preserve"> </w:t>
      </w:r>
      <w:r>
        <w:rPr>
          <w:sz w:val="20"/>
        </w:rPr>
        <w:t>of</w:t>
      </w:r>
      <w:r>
        <w:rPr>
          <w:spacing w:val="-17"/>
          <w:sz w:val="20"/>
        </w:rPr>
        <w:t xml:space="preserve"> </w:t>
      </w:r>
      <w:r>
        <w:rPr>
          <w:sz w:val="20"/>
        </w:rPr>
        <w:t>allegations,</w:t>
      </w:r>
      <w:r>
        <w:rPr>
          <w:spacing w:val="-18"/>
          <w:sz w:val="20"/>
        </w:rPr>
        <w:t xml:space="preserve"> </w:t>
      </w:r>
      <w:r>
        <w:rPr>
          <w:sz w:val="20"/>
        </w:rPr>
        <w:t>evidence obtained, investigative report, live hearing recording, written determination, and final decision.</w:t>
      </w:r>
      <w:r>
        <w:rPr>
          <w:spacing w:val="40"/>
          <w:sz w:val="20"/>
        </w:rPr>
        <w:t xml:space="preserve"> </w:t>
      </w:r>
      <w:r>
        <w:rPr>
          <w:sz w:val="20"/>
        </w:rPr>
        <w:t>The Title IX Coordinator shall forward the record with the appeal request to the Appeal</w:t>
      </w:r>
      <w:r>
        <w:rPr>
          <w:spacing w:val="-18"/>
          <w:sz w:val="20"/>
        </w:rPr>
        <w:t xml:space="preserve"> </w:t>
      </w:r>
      <w:r>
        <w:rPr>
          <w:sz w:val="20"/>
        </w:rPr>
        <w:t>Officer</w:t>
      </w:r>
      <w:r>
        <w:rPr>
          <w:spacing w:val="-17"/>
          <w:sz w:val="20"/>
        </w:rPr>
        <w:t xml:space="preserve"> </w:t>
      </w:r>
      <w:r>
        <w:rPr>
          <w:sz w:val="20"/>
        </w:rPr>
        <w:t>as</w:t>
      </w:r>
      <w:r>
        <w:rPr>
          <w:spacing w:val="-16"/>
          <w:sz w:val="20"/>
        </w:rPr>
        <w:t xml:space="preserve"> </w:t>
      </w:r>
      <w:r>
        <w:rPr>
          <w:sz w:val="20"/>
        </w:rPr>
        <w:t>soon</w:t>
      </w:r>
      <w:r>
        <w:rPr>
          <w:spacing w:val="-16"/>
          <w:sz w:val="20"/>
        </w:rPr>
        <w:t xml:space="preserve"> </w:t>
      </w:r>
      <w:r>
        <w:rPr>
          <w:sz w:val="20"/>
        </w:rPr>
        <w:t>as</w:t>
      </w:r>
      <w:r>
        <w:rPr>
          <w:spacing w:val="-18"/>
          <w:sz w:val="20"/>
        </w:rPr>
        <w:t xml:space="preserve"> </w:t>
      </w:r>
      <w:r>
        <w:rPr>
          <w:sz w:val="20"/>
        </w:rPr>
        <w:t>possible,</w:t>
      </w:r>
      <w:r>
        <w:rPr>
          <w:spacing w:val="-18"/>
          <w:sz w:val="20"/>
        </w:rPr>
        <w:t xml:space="preserve"> </w:t>
      </w:r>
      <w:r>
        <w:rPr>
          <w:sz w:val="20"/>
        </w:rPr>
        <w:t>but</w:t>
      </w:r>
      <w:r>
        <w:rPr>
          <w:spacing w:val="-16"/>
          <w:sz w:val="20"/>
        </w:rPr>
        <w:t xml:space="preserve"> </w:t>
      </w:r>
      <w:r>
        <w:rPr>
          <w:sz w:val="20"/>
        </w:rPr>
        <w:t>no</w:t>
      </w:r>
      <w:r>
        <w:rPr>
          <w:spacing w:val="-16"/>
          <w:sz w:val="20"/>
        </w:rPr>
        <w:t xml:space="preserve"> </w:t>
      </w:r>
      <w:r>
        <w:rPr>
          <w:sz w:val="20"/>
        </w:rPr>
        <w:t>later</w:t>
      </w:r>
      <w:r>
        <w:rPr>
          <w:spacing w:val="-18"/>
          <w:sz w:val="20"/>
        </w:rPr>
        <w:t xml:space="preserve"> </w:t>
      </w:r>
      <w:r>
        <w:rPr>
          <w:sz w:val="20"/>
        </w:rPr>
        <w:t>than</w:t>
      </w:r>
      <w:r>
        <w:rPr>
          <w:spacing w:val="-16"/>
          <w:sz w:val="20"/>
        </w:rPr>
        <w:t xml:space="preserve"> </w:t>
      </w:r>
      <w:r>
        <w:rPr>
          <w:sz w:val="20"/>
        </w:rPr>
        <w:t>ten</w:t>
      </w:r>
      <w:r>
        <w:rPr>
          <w:spacing w:val="-16"/>
          <w:sz w:val="20"/>
        </w:rPr>
        <w:t xml:space="preserve"> </w:t>
      </w:r>
      <w:r>
        <w:rPr>
          <w:sz w:val="20"/>
        </w:rPr>
        <w:t>(10)</w:t>
      </w:r>
      <w:r>
        <w:rPr>
          <w:spacing w:val="-17"/>
          <w:sz w:val="20"/>
        </w:rPr>
        <w:t xml:space="preserve"> </w:t>
      </w:r>
      <w:r>
        <w:rPr>
          <w:sz w:val="20"/>
        </w:rPr>
        <w:t>workdays</w:t>
      </w:r>
      <w:r>
        <w:rPr>
          <w:spacing w:val="-16"/>
          <w:sz w:val="20"/>
        </w:rPr>
        <w:t xml:space="preserve"> </w:t>
      </w:r>
      <w:r>
        <w:rPr>
          <w:sz w:val="20"/>
        </w:rPr>
        <w:t>of</w:t>
      </w:r>
      <w:r>
        <w:rPr>
          <w:spacing w:val="-18"/>
          <w:sz w:val="20"/>
        </w:rPr>
        <w:t xml:space="preserve"> </w:t>
      </w:r>
      <w:r>
        <w:rPr>
          <w:sz w:val="20"/>
        </w:rPr>
        <w:t>receipt</w:t>
      </w:r>
      <w:r>
        <w:rPr>
          <w:spacing w:val="-14"/>
          <w:sz w:val="20"/>
        </w:rPr>
        <w:t xml:space="preserve"> </w:t>
      </w:r>
      <w:r>
        <w:rPr>
          <w:sz w:val="20"/>
        </w:rPr>
        <w:t>of</w:t>
      </w:r>
      <w:r>
        <w:rPr>
          <w:spacing w:val="-18"/>
          <w:sz w:val="20"/>
        </w:rPr>
        <w:t xml:space="preserve"> </w:t>
      </w:r>
      <w:r>
        <w:rPr>
          <w:sz w:val="20"/>
        </w:rPr>
        <w:t>the</w:t>
      </w:r>
      <w:r>
        <w:rPr>
          <w:spacing w:val="-16"/>
          <w:sz w:val="20"/>
        </w:rPr>
        <w:t xml:space="preserve"> </w:t>
      </w:r>
      <w:r>
        <w:rPr>
          <w:sz w:val="20"/>
        </w:rPr>
        <w:t xml:space="preserve">appeal </w:t>
      </w:r>
      <w:r>
        <w:rPr>
          <w:spacing w:val="-2"/>
          <w:sz w:val="20"/>
        </w:rPr>
        <w:t>request.</w:t>
      </w:r>
    </w:p>
    <w:p w14:paraId="55105892" w14:textId="77777777" w:rsidR="006D2962" w:rsidRDefault="006D2962">
      <w:pPr>
        <w:pStyle w:val="BodyText"/>
        <w:spacing w:before="1"/>
        <w:jc w:val="left"/>
      </w:pPr>
    </w:p>
    <w:p w14:paraId="6F22CF59" w14:textId="77777777" w:rsidR="006D2962" w:rsidRDefault="00B65B6D">
      <w:pPr>
        <w:pStyle w:val="ListParagraph"/>
        <w:numPr>
          <w:ilvl w:val="1"/>
          <w:numId w:val="1"/>
        </w:numPr>
        <w:tabs>
          <w:tab w:val="left" w:pos="480"/>
        </w:tabs>
        <w:ind w:right="121" w:firstLine="0"/>
        <w:rPr>
          <w:sz w:val="20"/>
        </w:rPr>
      </w:pPr>
      <w:r>
        <w:rPr>
          <w:sz w:val="20"/>
        </w:rPr>
        <w:t>The Appeal Officer must not be the Hearing Officer, the investigator, or the Title IX Coordinator and be free from conflict of interest and bias.</w:t>
      </w:r>
    </w:p>
    <w:p w14:paraId="25798245" w14:textId="77777777" w:rsidR="006D2962" w:rsidRDefault="006D2962">
      <w:pPr>
        <w:pStyle w:val="BodyText"/>
        <w:spacing w:before="10"/>
        <w:jc w:val="left"/>
        <w:rPr>
          <w:sz w:val="19"/>
        </w:rPr>
      </w:pPr>
    </w:p>
    <w:p w14:paraId="41874B23" w14:textId="77777777" w:rsidR="006D2962" w:rsidRDefault="00B65B6D">
      <w:pPr>
        <w:pStyle w:val="ListParagraph"/>
        <w:numPr>
          <w:ilvl w:val="1"/>
          <w:numId w:val="1"/>
        </w:numPr>
        <w:tabs>
          <w:tab w:val="left" w:pos="463"/>
        </w:tabs>
        <w:ind w:right="118" w:firstLine="0"/>
        <w:rPr>
          <w:sz w:val="20"/>
        </w:rPr>
      </w:pPr>
      <w:r>
        <w:rPr>
          <w:sz w:val="20"/>
        </w:rPr>
        <w:t>Upon receipt</w:t>
      </w:r>
      <w:r>
        <w:rPr>
          <w:spacing w:val="-1"/>
          <w:sz w:val="20"/>
        </w:rPr>
        <w:t xml:space="preserve"> </w:t>
      </w:r>
      <w:r>
        <w:rPr>
          <w:sz w:val="20"/>
        </w:rPr>
        <w:t>of the request for</w:t>
      </w:r>
      <w:r>
        <w:rPr>
          <w:spacing w:val="-3"/>
          <w:sz w:val="20"/>
        </w:rPr>
        <w:t xml:space="preserve"> </w:t>
      </w:r>
      <w:r>
        <w:rPr>
          <w:sz w:val="20"/>
        </w:rPr>
        <w:t>the appeal</w:t>
      </w:r>
      <w:r>
        <w:rPr>
          <w:spacing w:val="-2"/>
          <w:sz w:val="20"/>
        </w:rPr>
        <w:t xml:space="preserve"> </w:t>
      </w:r>
      <w:r>
        <w:rPr>
          <w:sz w:val="20"/>
        </w:rPr>
        <w:t>and</w:t>
      </w:r>
      <w:r>
        <w:rPr>
          <w:spacing w:val="-1"/>
          <w:sz w:val="20"/>
        </w:rPr>
        <w:t xml:space="preserve"> </w:t>
      </w:r>
      <w:r>
        <w:rPr>
          <w:sz w:val="20"/>
        </w:rPr>
        <w:t>the</w:t>
      </w:r>
      <w:r>
        <w:rPr>
          <w:spacing w:val="-3"/>
          <w:sz w:val="20"/>
        </w:rPr>
        <w:t xml:space="preserve"> </w:t>
      </w:r>
      <w:r>
        <w:rPr>
          <w:sz w:val="20"/>
        </w:rPr>
        <w:t>record, the</w:t>
      </w:r>
      <w:r>
        <w:rPr>
          <w:spacing w:val="-3"/>
          <w:sz w:val="20"/>
        </w:rPr>
        <w:t xml:space="preserve"> </w:t>
      </w:r>
      <w:r>
        <w:rPr>
          <w:sz w:val="20"/>
        </w:rPr>
        <w:t>Appeal</w:t>
      </w:r>
      <w:r>
        <w:rPr>
          <w:spacing w:val="-1"/>
          <w:sz w:val="20"/>
        </w:rPr>
        <w:t xml:space="preserve"> </w:t>
      </w:r>
      <w:r>
        <w:rPr>
          <w:sz w:val="20"/>
        </w:rPr>
        <w:t>Officer</w:t>
      </w:r>
      <w:r>
        <w:rPr>
          <w:spacing w:val="-1"/>
          <w:sz w:val="20"/>
        </w:rPr>
        <w:t xml:space="preserve"> </w:t>
      </w:r>
      <w:r>
        <w:rPr>
          <w:sz w:val="20"/>
        </w:rPr>
        <w:t>shall</w:t>
      </w:r>
      <w:r>
        <w:rPr>
          <w:spacing w:val="-1"/>
          <w:sz w:val="20"/>
        </w:rPr>
        <w:t xml:space="preserve"> </w:t>
      </w:r>
      <w:r>
        <w:rPr>
          <w:sz w:val="20"/>
        </w:rPr>
        <w:t>decide whether to grant the appeal, including the rationale for the decision, and notify the parties whether</w:t>
      </w:r>
      <w:r>
        <w:rPr>
          <w:spacing w:val="-3"/>
          <w:sz w:val="20"/>
        </w:rPr>
        <w:t xml:space="preserve"> </w:t>
      </w:r>
      <w:r>
        <w:rPr>
          <w:sz w:val="20"/>
        </w:rPr>
        <w:t>the</w:t>
      </w:r>
      <w:r>
        <w:rPr>
          <w:spacing w:val="-5"/>
          <w:sz w:val="20"/>
        </w:rPr>
        <w:t xml:space="preserve"> </w:t>
      </w:r>
      <w:r>
        <w:rPr>
          <w:sz w:val="20"/>
        </w:rPr>
        <w:t>appeal</w:t>
      </w:r>
      <w:r>
        <w:rPr>
          <w:spacing w:val="-4"/>
          <w:sz w:val="20"/>
        </w:rPr>
        <w:t xml:space="preserve"> </w:t>
      </w:r>
      <w:r>
        <w:rPr>
          <w:sz w:val="20"/>
        </w:rPr>
        <w:t>has</w:t>
      </w:r>
      <w:r>
        <w:rPr>
          <w:spacing w:val="-2"/>
          <w:sz w:val="20"/>
        </w:rPr>
        <w:t xml:space="preserve"> </w:t>
      </w:r>
      <w:r>
        <w:rPr>
          <w:sz w:val="20"/>
        </w:rPr>
        <w:t>been</w:t>
      </w:r>
      <w:r>
        <w:rPr>
          <w:spacing w:val="-3"/>
          <w:sz w:val="20"/>
        </w:rPr>
        <w:t xml:space="preserve"> </w:t>
      </w:r>
      <w:r>
        <w:rPr>
          <w:sz w:val="20"/>
        </w:rPr>
        <w:t>granted</w:t>
      </w:r>
      <w:r>
        <w:rPr>
          <w:spacing w:val="-1"/>
          <w:sz w:val="20"/>
        </w:rPr>
        <w:t xml:space="preserve"> </w:t>
      </w:r>
      <w:r>
        <w:rPr>
          <w:sz w:val="20"/>
        </w:rPr>
        <w:t>simultaneously.</w:t>
      </w:r>
      <w:r>
        <w:rPr>
          <w:spacing w:val="40"/>
          <w:sz w:val="20"/>
        </w:rPr>
        <w:t xml:space="preserve"> </w:t>
      </w:r>
      <w:r>
        <w:rPr>
          <w:sz w:val="20"/>
        </w:rPr>
        <w:t>The</w:t>
      </w:r>
      <w:r>
        <w:rPr>
          <w:spacing w:val="-5"/>
          <w:sz w:val="20"/>
        </w:rPr>
        <w:t xml:space="preserve"> </w:t>
      </w:r>
      <w:r>
        <w:rPr>
          <w:sz w:val="20"/>
        </w:rPr>
        <w:t>decision</w:t>
      </w:r>
      <w:r>
        <w:rPr>
          <w:spacing w:val="-3"/>
          <w:sz w:val="20"/>
        </w:rPr>
        <w:t xml:space="preserve"> </w:t>
      </w:r>
      <w:r>
        <w:rPr>
          <w:sz w:val="20"/>
        </w:rPr>
        <w:t>shall</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within</w:t>
      </w:r>
      <w:r>
        <w:rPr>
          <w:spacing w:val="-3"/>
          <w:sz w:val="20"/>
        </w:rPr>
        <w:t xml:space="preserve"> </w:t>
      </w:r>
      <w:proofErr w:type="gramStart"/>
      <w:r>
        <w:rPr>
          <w:sz w:val="20"/>
        </w:rPr>
        <w:t>ten</w:t>
      </w:r>
      <w:proofErr w:type="gramEnd"/>
    </w:p>
    <w:p w14:paraId="7E5A4EC9" w14:textId="77777777" w:rsidR="006D2962" w:rsidRDefault="00B65B6D">
      <w:pPr>
        <w:pStyle w:val="BodyText"/>
        <w:spacing w:before="1"/>
        <w:ind w:left="119"/>
      </w:pPr>
      <w:r>
        <w:t>(10)</w:t>
      </w:r>
      <w:r>
        <w:rPr>
          <w:spacing w:val="-5"/>
        </w:rPr>
        <w:t xml:space="preserve"> </w:t>
      </w:r>
      <w:r>
        <w:t>workdays</w:t>
      </w:r>
      <w:r>
        <w:rPr>
          <w:spacing w:val="-4"/>
        </w:rPr>
        <w:t xml:space="preserve"> </w:t>
      </w:r>
      <w:r>
        <w:t>of</w:t>
      </w:r>
      <w:r>
        <w:rPr>
          <w:spacing w:val="-7"/>
        </w:rPr>
        <w:t xml:space="preserve"> </w:t>
      </w:r>
      <w:r>
        <w:t>receipt</w:t>
      </w:r>
      <w:r>
        <w:rPr>
          <w:spacing w:val="-4"/>
        </w:rPr>
        <w:t xml:space="preserve"> </w:t>
      </w:r>
      <w:r>
        <w:t>of</w:t>
      </w:r>
      <w:r>
        <w:rPr>
          <w:spacing w:val="-7"/>
        </w:rPr>
        <w:t xml:space="preserve"> </w:t>
      </w:r>
      <w:r>
        <w:t>the</w:t>
      </w:r>
      <w:r>
        <w:rPr>
          <w:spacing w:val="-6"/>
        </w:rPr>
        <w:t xml:space="preserve"> </w:t>
      </w:r>
      <w:r>
        <w:t>appeal</w:t>
      </w:r>
      <w:r>
        <w:rPr>
          <w:spacing w:val="-3"/>
        </w:rPr>
        <w:t xml:space="preserve"> </w:t>
      </w:r>
      <w:r>
        <w:t>request</w:t>
      </w:r>
      <w:r>
        <w:rPr>
          <w:spacing w:val="-3"/>
        </w:rPr>
        <w:t xml:space="preserve"> </w:t>
      </w:r>
      <w:r>
        <w:t>and</w:t>
      </w:r>
      <w:r>
        <w:rPr>
          <w:spacing w:val="-6"/>
        </w:rPr>
        <w:t xml:space="preserve"> </w:t>
      </w:r>
      <w:r>
        <w:t>record</w:t>
      </w:r>
      <w:r>
        <w:rPr>
          <w:spacing w:val="-4"/>
        </w:rPr>
        <w:t xml:space="preserve"> </w:t>
      </w:r>
      <w:r>
        <w:t>from</w:t>
      </w:r>
      <w:r>
        <w:rPr>
          <w:spacing w:val="-6"/>
        </w:rPr>
        <w:t xml:space="preserve"> </w:t>
      </w:r>
      <w:r>
        <w:t>the</w:t>
      </w:r>
      <w:r>
        <w:rPr>
          <w:spacing w:val="-5"/>
        </w:rPr>
        <w:t xml:space="preserve"> </w:t>
      </w:r>
      <w:r>
        <w:t>Title</w:t>
      </w:r>
      <w:r>
        <w:rPr>
          <w:spacing w:val="-6"/>
        </w:rPr>
        <w:t xml:space="preserve"> </w:t>
      </w:r>
      <w:r>
        <w:t>IX</w:t>
      </w:r>
      <w:r>
        <w:rPr>
          <w:spacing w:val="-3"/>
        </w:rPr>
        <w:t xml:space="preserve"> </w:t>
      </w:r>
      <w:r>
        <w:rPr>
          <w:spacing w:val="-2"/>
        </w:rPr>
        <w:t>Coordinator.</w:t>
      </w:r>
    </w:p>
    <w:p w14:paraId="698D6363" w14:textId="77777777" w:rsidR="006D2962" w:rsidRDefault="006D2962">
      <w:pPr>
        <w:pStyle w:val="BodyText"/>
        <w:jc w:val="left"/>
      </w:pPr>
    </w:p>
    <w:p w14:paraId="702ABC3B" w14:textId="77777777" w:rsidR="006D2962" w:rsidRDefault="00B65B6D">
      <w:pPr>
        <w:pStyle w:val="ListParagraph"/>
        <w:numPr>
          <w:ilvl w:val="1"/>
          <w:numId w:val="1"/>
        </w:numPr>
        <w:tabs>
          <w:tab w:val="left" w:pos="479"/>
        </w:tabs>
        <w:spacing w:before="1" w:line="243" w:lineRule="exact"/>
        <w:ind w:left="478" w:hanging="361"/>
        <w:rPr>
          <w:sz w:val="20"/>
        </w:rPr>
      </w:pPr>
      <w:r>
        <w:rPr>
          <w:sz w:val="20"/>
        </w:rPr>
        <w:t>If</w:t>
      </w:r>
      <w:r>
        <w:rPr>
          <w:spacing w:val="-13"/>
          <w:sz w:val="20"/>
        </w:rPr>
        <w:t xml:space="preserve"> </w:t>
      </w:r>
      <w:r>
        <w:rPr>
          <w:sz w:val="20"/>
        </w:rPr>
        <w:t>the</w:t>
      </w:r>
      <w:r>
        <w:rPr>
          <w:spacing w:val="-12"/>
          <w:sz w:val="20"/>
        </w:rPr>
        <w:t xml:space="preserve"> </w:t>
      </w:r>
      <w:r>
        <w:rPr>
          <w:sz w:val="20"/>
        </w:rPr>
        <w:t>Appeal</w:t>
      </w:r>
      <w:r>
        <w:rPr>
          <w:spacing w:val="-12"/>
          <w:sz w:val="20"/>
        </w:rPr>
        <w:t xml:space="preserve"> </w:t>
      </w:r>
      <w:r>
        <w:rPr>
          <w:sz w:val="20"/>
        </w:rPr>
        <w:t>Officer</w:t>
      </w:r>
      <w:r>
        <w:rPr>
          <w:spacing w:val="-13"/>
          <w:sz w:val="20"/>
        </w:rPr>
        <w:t xml:space="preserve"> </w:t>
      </w:r>
      <w:r>
        <w:rPr>
          <w:sz w:val="20"/>
        </w:rPr>
        <w:t>grants</w:t>
      </w:r>
      <w:r>
        <w:rPr>
          <w:spacing w:val="-13"/>
          <w:sz w:val="20"/>
        </w:rPr>
        <w:t xml:space="preserve"> </w:t>
      </w:r>
      <w:r>
        <w:rPr>
          <w:sz w:val="20"/>
        </w:rPr>
        <w:t>the</w:t>
      </w:r>
      <w:r>
        <w:rPr>
          <w:spacing w:val="-12"/>
          <w:sz w:val="20"/>
        </w:rPr>
        <w:t xml:space="preserve"> </w:t>
      </w:r>
      <w:r>
        <w:rPr>
          <w:sz w:val="20"/>
        </w:rPr>
        <w:t>appeal,</w:t>
      </w:r>
      <w:r>
        <w:rPr>
          <w:spacing w:val="-13"/>
          <w:sz w:val="20"/>
        </w:rPr>
        <w:t xml:space="preserve"> </w:t>
      </w:r>
      <w:r>
        <w:rPr>
          <w:sz w:val="20"/>
        </w:rPr>
        <w:t>he</w:t>
      </w:r>
      <w:r>
        <w:rPr>
          <w:spacing w:val="-11"/>
          <w:sz w:val="20"/>
        </w:rPr>
        <w:t xml:space="preserve"> </w:t>
      </w:r>
      <w:r>
        <w:rPr>
          <w:sz w:val="20"/>
        </w:rPr>
        <w:t>or</w:t>
      </w:r>
      <w:r>
        <w:rPr>
          <w:spacing w:val="-12"/>
          <w:sz w:val="20"/>
        </w:rPr>
        <w:t xml:space="preserve"> </w:t>
      </w:r>
      <w:r>
        <w:rPr>
          <w:sz w:val="20"/>
        </w:rPr>
        <w:t>she</w:t>
      </w:r>
      <w:r>
        <w:rPr>
          <w:spacing w:val="-12"/>
          <w:sz w:val="20"/>
        </w:rPr>
        <w:t xml:space="preserve"> </w:t>
      </w:r>
      <w:r>
        <w:rPr>
          <w:sz w:val="20"/>
        </w:rPr>
        <w:t>will</w:t>
      </w:r>
      <w:r>
        <w:rPr>
          <w:spacing w:val="-12"/>
          <w:sz w:val="20"/>
        </w:rPr>
        <w:t xml:space="preserve"> </w:t>
      </w:r>
      <w:r>
        <w:rPr>
          <w:sz w:val="20"/>
        </w:rPr>
        <w:t>notify</w:t>
      </w:r>
      <w:r>
        <w:rPr>
          <w:spacing w:val="-13"/>
          <w:sz w:val="20"/>
        </w:rPr>
        <w:t xml:space="preserve"> </w:t>
      </w:r>
      <w:r>
        <w:rPr>
          <w:sz w:val="20"/>
        </w:rPr>
        <w:t>the</w:t>
      </w:r>
      <w:r>
        <w:rPr>
          <w:spacing w:val="-12"/>
          <w:sz w:val="20"/>
        </w:rPr>
        <w:t xml:space="preserve"> </w:t>
      </w:r>
      <w:r>
        <w:rPr>
          <w:sz w:val="20"/>
        </w:rPr>
        <w:t>parties</w:t>
      </w:r>
      <w:r>
        <w:rPr>
          <w:spacing w:val="-13"/>
          <w:sz w:val="20"/>
        </w:rPr>
        <w:t xml:space="preserve"> </w:t>
      </w:r>
      <w:r>
        <w:rPr>
          <w:sz w:val="20"/>
        </w:rPr>
        <w:t>that</w:t>
      </w:r>
      <w:r>
        <w:rPr>
          <w:spacing w:val="-11"/>
          <w:sz w:val="20"/>
        </w:rPr>
        <w:t xml:space="preserve"> </w:t>
      </w:r>
      <w:r>
        <w:rPr>
          <w:sz w:val="20"/>
        </w:rPr>
        <w:t>they</w:t>
      </w:r>
      <w:r>
        <w:rPr>
          <w:spacing w:val="-13"/>
          <w:sz w:val="20"/>
        </w:rPr>
        <w:t xml:space="preserve"> </w:t>
      </w:r>
      <w:r>
        <w:rPr>
          <w:sz w:val="20"/>
        </w:rPr>
        <w:t>have</w:t>
      </w:r>
      <w:r>
        <w:rPr>
          <w:spacing w:val="-10"/>
          <w:sz w:val="20"/>
        </w:rPr>
        <w:t xml:space="preserve"> </w:t>
      </w:r>
      <w:proofErr w:type="gramStart"/>
      <w:r>
        <w:rPr>
          <w:spacing w:val="-4"/>
          <w:sz w:val="20"/>
        </w:rPr>
        <w:t>five</w:t>
      </w:r>
      <w:proofErr w:type="gramEnd"/>
    </w:p>
    <w:p w14:paraId="32841986" w14:textId="77777777" w:rsidR="006D2962" w:rsidRDefault="00B65B6D">
      <w:pPr>
        <w:pStyle w:val="BodyText"/>
        <w:ind w:left="118" w:right="118"/>
      </w:pPr>
      <w:r>
        <w:t>(5) workdays to submit a written statement in support of, or against, the outcome of the written</w:t>
      </w:r>
      <w:r>
        <w:rPr>
          <w:spacing w:val="-5"/>
        </w:rPr>
        <w:t xml:space="preserve"> </w:t>
      </w:r>
      <w:r>
        <w:t>determination,</w:t>
      </w:r>
      <w:r>
        <w:rPr>
          <w:spacing w:val="-7"/>
        </w:rPr>
        <w:t xml:space="preserve"> </w:t>
      </w:r>
      <w:r>
        <w:t>final</w:t>
      </w:r>
      <w:r>
        <w:rPr>
          <w:spacing w:val="-6"/>
        </w:rPr>
        <w:t xml:space="preserve"> </w:t>
      </w:r>
      <w:r>
        <w:t>decision,</w:t>
      </w:r>
      <w:r>
        <w:rPr>
          <w:spacing w:val="-5"/>
        </w:rPr>
        <w:t xml:space="preserve"> </w:t>
      </w:r>
      <w:r>
        <w:t>or</w:t>
      </w:r>
      <w:r>
        <w:rPr>
          <w:spacing w:val="-5"/>
        </w:rPr>
        <w:t xml:space="preserve"> </w:t>
      </w:r>
      <w:r>
        <w:t>dismissal</w:t>
      </w:r>
      <w:r>
        <w:rPr>
          <w:spacing w:val="-6"/>
        </w:rPr>
        <w:t xml:space="preserve"> </w:t>
      </w:r>
      <w:r>
        <w:t>of</w:t>
      </w:r>
      <w:r>
        <w:rPr>
          <w:spacing w:val="-5"/>
        </w:rPr>
        <w:t xml:space="preserve"> </w:t>
      </w:r>
      <w:r>
        <w:t>the</w:t>
      </w:r>
      <w:r>
        <w:rPr>
          <w:spacing w:val="-8"/>
        </w:rPr>
        <w:t xml:space="preserve"> </w:t>
      </w:r>
      <w:r>
        <w:t>formal</w:t>
      </w:r>
      <w:r>
        <w:rPr>
          <w:spacing w:val="-5"/>
        </w:rPr>
        <w:t xml:space="preserve"> </w:t>
      </w:r>
      <w:r>
        <w:t>complaint.</w:t>
      </w:r>
      <w:r>
        <w:rPr>
          <w:spacing w:val="-7"/>
        </w:rPr>
        <w:t xml:space="preserve"> </w:t>
      </w:r>
      <w:r>
        <w:t>The</w:t>
      </w:r>
      <w:r>
        <w:rPr>
          <w:spacing w:val="-8"/>
        </w:rPr>
        <w:t xml:space="preserve"> </w:t>
      </w:r>
      <w:r>
        <w:t>Appeal</w:t>
      </w:r>
      <w:r>
        <w:rPr>
          <w:spacing w:val="-4"/>
        </w:rPr>
        <w:t xml:space="preserve"> </w:t>
      </w:r>
      <w:r>
        <w:t>Officer may grant additional time for good cause to both parties.</w:t>
      </w:r>
    </w:p>
    <w:p w14:paraId="10D3E759" w14:textId="77777777" w:rsidR="006D2962" w:rsidRDefault="006D2962">
      <w:pPr>
        <w:pStyle w:val="BodyText"/>
        <w:spacing w:before="11"/>
        <w:jc w:val="left"/>
        <w:rPr>
          <w:sz w:val="19"/>
        </w:rPr>
      </w:pPr>
    </w:p>
    <w:p w14:paraId="2C5F079E" w14:textId="77777777" w:rsidR="006D2962" w:rsidRDefault="00B65B6D">
      <w:pPr>
        <w:pStyle w:val="ListParagraph"/>
        <w:numPr>
          <w:ilvl w:val="1"/>
          <w:numId w:val="1"/>
        </w:numPr>
        <w:tabs>
          <w:tab w:val="left" w:pos="479"/>
        </w:tabs>
        <w:ind w:left="118" w:right="122" w:hanging="1"/>
        <w:rPr>
          <w:sz w:val="20"/>
        </w:rPr>
      </w:pPr>
      <w:r>
        <w:rPr>
          <w:sz w:val="20"/>
        </w:rPr>
        <w:t>The Appeal Officer shall make the decision based on the record and the parties’ written statements, if any. The Appeal Officer shall not receive additional statements or testimony from any other person.</w:t>
      </w:r>
    </w:p>
    <w:p w14:paraId="54B3FA69" w14:textId="77777777" w:rsidR="006D2962" w:rsidRDefault="006D2962">
      <w:pPr>
        <w:pStyle w:val="BodyText"/>
        <w:jc w:val="left"/>
      </w:pPr>
    </w:p>
    <w:p w14:paraId="179A68F6" w14:textId="77777777" w:rsidR="006D2962" w:rsidRDefault="00B65B6D">
      <w:pPr>
        <w:pStyle w:val="ListParagraph"/>
        <w:numPr>
          <w:ilvl w:val="1"/>
          <w:numId w:val="1"/>
        </w:numPr>
        <w:tabs>
          <w:tab w:val="left" w:pos="470"/>
        </w:tabs>
        <w:ind w:left="118" w:right="117" w:firstLine="0"/>
        <w:rPr>
          <w:sz w:val="20"/>
        </w:rPr>
      </w:pPr>
      <w:r>
        <w:rPr>
          <w:sz w:val="20"/>
        </w:rPr>
        <w:t>The Appeal Officer shall issue a written determination of the result of the appeal and the rationale</w:t>
      </w:r>
      <w:r>
        <w:rPr>
          <w:spacing w:val="-9"/>
          <w:sz w:val="20"/>
        </w:rPr>
        <w:t xml:space="preserve"> </w:t>
      </w:r>
      <w:r>
        <w:rPr>
          <w:sz w:val="20"/>
        </w:rPr>
        <w:t>for</w:t>
      </w:r>
      <w:r>
        <w:rPr>
          <w:spacing w:val="-9"/>
          <w:sz w:val="20"/>
        </w:rPr>
        <w:t xml:space="preserve"> </w:t>
      </w:r>
      <w:r>
        <w:rPr>
          <w:sz w:val="20"/>
        </w:rPr>
        <w:t>such</w:t>
      </w:r>
      <w:r>
        <w:rPr>
          <w:spacing w:val="-9"/>
          <w:sz w:val="20"/>
        </w:rPr>
        <w:t xml:space="preserve"> </w:t>
      </w:r>
      <w:r>
        <w:rPr>
          <w:sz w:val="20"/>
        </w:rPr>
        <w:t>result</w:t>
      </w:r>
      <w:r>
        <w:rPr>
          <w:spacing w:val="-8"/>
          <w:sz w:val="20"/>
        </w:rPr>
        <w:t xml:space="preserve"> </w:t>
      </w:r>
      <w:r>
        <w:rPr>
          <w:sz w:val="20"/>
        </w:rPr>
        <w:t>within</w:t>
      </w:r>
      <w:r>
        <w:rPr>
          <w:spacing w:val="-9"/>
          <w:sz w:val="20"/>
        </w:rPr>
        <w:t xml:space="preserve"> </w:t>
      </w:r>
      <w:r>
        <w:rPr>
          <w:sz w:val="20"/>
        </w:rPr>
        <w:t>ten</w:t>
      </w:r>
      <w:r>
        <w:rPr>
          <w:spacing w:val="-9"/>
          <w:sz w:val="20"/>
        </w:rPr>
        <w:t xml:space="preserve"> </w:t>
      </w:r>
      <w:r>
        <w:rPr>
          <w:sz w:val="20"/>
        </w:rPr>
        <w:t>(10)</w:t>
      </w:r>
      <w:r>
        <w:rPr>
          <w:spacing w:val="-10"/>
          <w:sz w:val="20"/>
        </w:rPr>
        <w:t xml:space="preserve"> </w:t>
      </w:r>
      <w:r>
        <w:rPr>
          <w:sz w:val="20"/>
        </w:rPr>
        <w:t>workdays</w:t>
      </w:r>
      <w:r>
        <w:rPr>
          <w:spacing w:val="-11"/>
          <w:sz w:val="20"/>
        </w:rPr>
        <w:t xml:space="preserve"> </w:t>
      </w:r>
      <w:r>
        <w:rPr>
          <w:sz w:val="20"/>
        </w:rPr>
        <w:t>of</w:t>
      </w:r>
      <w:r>
        <w:rPr>
          <w:spacing w:val="-11"/>
          <w:sz w:val="20"/>
        </w:rPr>
        <w:t xml:space="preserve"> </w:t>
      </w:r>
      <w:r>
        <w:rPr>
          <w:sz w:val="20"/>
        </w:rPr>
        <w:t>receipt</w:t>
      </w:r>
      <w:r>
        <w:rPr>
          <w:spacing w:val="-10"/>
          <w:sz w:val="20"/>
        </w:rPr>
        <w:t xml:space="preserve"> </w:t>
      </w:r>
      <w:r>
        <w:rPr>
          <w:sz w:val="20"/>
        </w:rPr>
        <w:t>of</w:t>
      </w:r>
      <w:r>
        <w:rPr>
          <w:spacing w:val="-11"/>
          <w:sz w:val="20"/>
        </w:rPr>
        <w:t xml:space="preserve"> </w:t>
      </w:r>
      <w:r>
        <w:rPr>
          <w:sz w:val="20"/>
        </w:rPr>
        <w:t>written</w:t>
      </w:r>
      <w:r>
        <w:rPr>
          <w:spacing w:val="-9"/>
          <w:sz w:val="20"/>
        </w:rPr>
        <w:t xml:space="preserve"> </w:t>
      </w:r>
      <w:r>
        <w:rPr>
          <w:sz w:val="20"/>
        </w:rPr>
        <w:t>statements,</w:t>
      </w:r>
      <w:r>
        <w:rPr>
          <w:spacing w:val="-11"/>
          <w:sz w:val="20"/>
        </w:rPr>
        <w:t xml:space="preserve"> </w:t>
      </w:r>
      <w:r>
        <w:rPr>
          <w:sz w:val="20"/>
        </w:rPr>
        <w:t>if</w:t>
      </w:r>
      <w:r>
        <w:rPr>
          <w:spacing w:val="-11"/>
          <w:sz w:val="20"/>
        </w:rPr>
        <w:t xml:space="preserve"> </w:t>
      </w:r>
      <w:r>
        <w:rPr>
          <w:sz w:val="20"/>
        </w:rPr>
        <w:t>any.</w:t>
      </w:r>
      <w:r>
        <w:rPr>
          <w:spacing w:val="-11"/>
          <w:sz w:val="20"/>
        </w:rPr>
        <w:t xml:space="preserve"> </w:t>
      </w:r>
      <w:r>
        <w:rPr>
          <w:sz w:val="20"/>
        </w:rPr>
        <w:t>The Appeal Officer shall provide the written determination to the parties simultaneously.</w:t>
      </w:r>
    </w:p>
    <w:p w14:paraId="19B95E8A" w14:textId="77777777" w:rsidR="006D2962" w:rsidRDefault="006D2962">
      <w:pPr>
        <w:pStyle w:val="BodyText"/>
        <w:jc w:val="left"/>
      </w:pPr>
    </w:p>
    <w:p w14:paraId="776C9E4F" w14:textId="77777777" w:rsidR="006D2962" w:rsidRDefault="00B65B6D">
      <w:pPr>
        <w:pStyle w:val="ListParagraph"/>
        <w:numPr>
          <w:ilvl w:val="1"/>
          <w:numId w:val="1"/>
        </w:numPr>
        <w:tabs>
          <w:tab w:val="left" w:pos="558"/>
        </w:tabs>
        <w:ind w:left="118" w:right="122" w:firstLine="0"/>
        <w:rPr>
          <w:sz w:val="20"/>
        </w:rPr>
      </w:pPr>
      <w:r>
        <w:rPr>
          <w:sz w:val="20"/>
        </w:rPr>
        <w:t>At the conclusion of the appeal, the Title IX Officer shall facilitate the imposition of sanctions, if any, and the provision of remedies, if any.</w:t>
      </w:r>
    </w:p>
    <w:p w14:paraId="1D023629" w14:textId="77777777" w:rsidR="006D2962" w:rsidRDefault="006D2962">
      <w:pPr>
        <w:jc w:val="both"/>
        <w:rPr>
          <w:sz w:val="20"/>
        </w:rPr>
        <w:sectPr w:rsidR="006D2962">
          <w:pgSz w:w="12240" w:h="15840"/>
          <w:pgMar w:top="1360" w:right="1320" w:bottom="1200" w:left="1320" w:header="0" w:footer="1014" w:gutter="0"/>
          <w:cols w:space="720"/>
        </w:sectPr>
      </w:pPr>
    </w:p>
    <w:p w14:paraId="78E4874D" w14:textId="77777777" w:rsidR="006D2962" w:rsidRDefault="00B65B6D">
      <w:pPr>
        <w:pStyle w:val="Heading1"/>
        <w:numPr>
          <w:ilvl w:val="0"/>
          <w:numId w:val="1"/>
        </w:numPr>
        <w:tabs>
          <w:tab w:val="left" w:pos="466"/>
        </w:tabs>
        <w:spacing w:before="75"/>
        <w:ind w:left="465" w:hanging="346"/>
      </w:pPr>
      <w:r>
        <w:lastRenderedPageBreak/>
        <w:t>Informal</w:t>
      </w:r>
      <w:r>
        <w:rPr>
          <w:spacing w:val="-12"/>
        </w:rPr>
        <w:t xml:space="preserve"> </w:t>
      </w:r>
      <w:r>
        <w:t>Resolution</w:t>
      </w:r>
      <w:r>
        <w:rPr>
          <w:spacing w:val="-11"/>
        </w:rPr>
        <w:t xml:space="preserve"> </w:t>
      </w:r>
      <w:r>
        <w:rPr>
          <w:spacing w:val="-2"/>
        </w:rPr>
        <w:t>Process</w:t>
      </w:r>
    </w:p>
    <w:p w14:paraId="72278EF4" w14:textId="77777777" w:rsidR="006D2962" w:rsidRDefault="006D2962">
      <w:pPr>
        <w:pStyle w:val="BodyText"/>
        <w:spacing w:before="1"/>
        <w:jc w:val="left"/>
        <w:rPr>
          <w:b/>
        </w:rPr>
      </w:pPr>
    </w:p>
    <w:p w14:paraId="72A41BC0" w14:textId="77777777" w:rsidR="006D2962" w:rsidRDefault="00B65B6D">
      <w:pPr>
        <w:pStyle w:val="ListParagraph"/>
        <w:numPr>
          <w:ilvl w:val="1"/>
          <w:numId w:val="1"/>
        </w:numPr>
        <w:tabs>
          <w:tab w:val="left" w:pos="389"/>
        </w:tabs>
        <w:spacing w:before="1"/>
        <w:ind w:left="388" w:hanging="269"/>
        <w:rPr>
          <w:sz w:val="20"/>
        </w:rPr>
      </w:pPr>
      <w:r>
        <w:rPr>
          <w:sz w:val="20"/>
        </w:rPr>
        <w:t>The</w:t>
      </w:r>
      <w:r>
        <w:rPr>
          <w:spacing w:val="-7"/>
          <w:sz w:val="20"/>
        </w:rPr>
        <w:t xml:space="preserve"> </w:t>
      </w:r>
      <w:r>
        <w:rPr>
          <w:sz w:val="20"/>
        </w:rPr>
        <w:t>informal</w:t>
      </w:r>
      <w:r>
        <w:rPr>
          <w:spacing w:val="-5"/>
          <w:sz w:val="20"/>
        </w:rPr>
        <w:t xml:space="preserve"> </w:t>
      </w:r>
      <w:r>
        <w:rPr>
          <w:sz w:val="20"/>
        </w:rPr>
        <w:t>resolution</w:t>
      </w:r>
      <w:r>
        <w:rPr>
          <w:spacing w:val="-6"/>
          <w:sz w:val="20"/>
        </w:rPr>
        <w:t xml:space="preserve"> </w:t>
      </w:r>
      <w:r>
        <w:rPr>
          <w:sz w:val="20"/>
        </w:rPr>
        <w:t>process</w:t>
      </w:r>
      <w:r>
        <w:rPr>
          <w:spacing w:val="-8"/>
          <w:sz w:val="20"/>
        </w:rPr>
        <w:t xml:space="preserve"> </w:t>
      </w:r>
      <w:r>
        <w:rPr>
          <w:sz w:val="20"/>
        </w:rPr>
        <w:t>is</w:t>
      </w:r>
      <w:r>
        <w:rPr>
          <w:spacing w:val="-6"/>
          <w:sz w:val="20"/>
        </w:rPr>
        <w:t xml:space="preserve"> </w:t>
      </w:r>
      <w:r>
        <w:rPr>
          <w:sz w:val="20"/>
        </w:rPr>
        <w:t>available</w:t>
      </w:r>
      <w:r>
        <w:rPr>
          <w:spacing w:val="-6"/>
          <w:sz w:val="20"/>
        </w:rPr>
        <w:t xml:space="preserve"> </w:t>
      </w:r>
      <w:r>
        <w:rPr>
          <w:sz w:val="20"/>
        </w:rPr>
        <w:t>under</w:t>
      </w:r>
      <w:r>
        <w:rPr>
          <w:spacing w:val="-9"/>
          <w:sz w:val="20"/>
        </w:rPr>
        <w:t xml:space="preserve"> </w:t>
      </w:r>
      <w:r>
        <w:rPr>
          <w:sz w:val="20"/>
        </w:rPr>
        <w:t>the</w:t>
      </w:r>
      <w:r>
        <w:rPr>
          <w:spacing w:val="-6"/>
          <w:sz w:val="20"/>
        </w:rPr>
        <w:t xml:space="preserve"> </w:t>
      </w:r>
      <w:r>
        <w:rPr>
          <w:sz w:val="20"/>
        </w:rPr>
        <w:t>following</w:t>
      </w:r>
      <w:r>
        <w:rPr>
          <w:spacing w:val="-7"/>
          <w:sz w:val="20"/>
        </w:rPr>
        <w:t xml:space="preserve"> </w:t>
      </w:r>
      <w:r>
        <w:rPr>
          <w:spacing w:val="-2"/>
          <w:sz w:val="20"/>
        </w:rPr>
        <w:t>conditions:</w:t>
      </w:r>
    </w:p>
    <w:p w14:paraId="1CC9915C" w14:textId="77777777" w:rsidR="006D2962" w:rsidRDefault="00B65B6D">
      <w:pPr>
        <w:pStyle w:val="ListParagraph"/>
        <w:numPr>
          <w:ilvl w:val="2"/>
          <w:numId w:val="1"/>
        </w:numPr>
        <w:tabs>
          <w:tab w:val="left" w:pos="840"/>
        </w:tabs>
        <w:spacing w:before="119"/>
        <w:ind w:left="839" w:right="117" w:hanging="360"/>
        <w:rPr>
          <w:sz w:val="20"/>
        </w:rPr>
      </w:pPr>
      <w:r>
        <w:rPr>
          <w:sz w:val="20"/>
        </w:rPr>
        <w:t>The complainant has filed a formal complaint of hostile environment sexual harassment</w:t>
      </w:r>
      <w:r>
        <w:rPr>
          <w:spacing w:val="-18"/>
          <w:sz w:val="20"/>
        </w:rPr>
        <w:t xml:space="preserve"> </w:t>
      </w:r>
      <w:r>
        <w:rPr>
          <w:sz w:val="20"/>
        </w:rPr>
        <w:t>involving</w:t>
      </w:r>
      <w:r>
        <w:rPr>
          <w:spacing w:val="-18"/>
          <w:sz w:val="20"/>
        </w:rPr>
        <w:t xml:space="preserve"> </w:t>
      </w:r>
      <w:r>
        <w:rPr>
          <w:sz w:val="20"/>
        </w:rPr>
        <w:t>parties</w:t>
      </w:r>
      <w:r>
        <w:rPr>
          <w:spacing w:val="-17"/>
          <w:sz w:val="20"/>
        </w:rPr>
        <w:t xml:space="preserve"> </w:t>
      </w:r>
      <w:r>
        <w:rPr>
          <w:sz w:val="20"/>
        </w:rPr>
        <w:t>with</w:t>
      </w:r>
      <w:r>
        <w:rPr>
          <w:spacing w:val="-18"/>
          <w:sz w:val="20"/>
        </w:rPr>
        <w:t xml:space="preserve"> </w:t>
      </w:r>
      <w:r>
        <w:rPr>
          <w:sz w:val="20"/>
        </w:rPr>
        <w:t>the</w:t>
      </w:r>
      <w:r>
        <w:rPr>
          <w:spacing w:val="-17"/>
          <w:sz w:val="20"/>
        </w:rPr>
        <w:t xml:space="preserve"> </w:t>
      </w:r>
      <w:r>
        <w:rPr>
          <w:sz w:val="20"/>
        </w:rPr>
        <w:t>same</w:t>
      </w:r>
      <w:r>
        <w:rPr>
          <w:spacing w:val="-18"/>
          <w:sz w:val="20"/>
        </w:rPr>
        <w:t xml:space="preserve"> </w:t>
      </w:r>
      <w:r>
        <w:rPr>
          <w:sz w:val="20"/>
        </w:rPr>
        <w:t>status</w:t>
      </w:r>
      <w:r>
        <w:rPr>
          <w:spacing w:val="-18"/>
          <w:sz w:val="20"/>
        </w:rPr>
        <w:t xml:space="preserve"> </w:t>
      </w:r>
      <w:r>
        <w:rPr>
          <w:sz w:val="20"/>
        </w:rPr>
        <w:t>(e.g.,</w:t>
      </w:r>
      <w:r>
        <w:rPr>
          <w:spacing w:val="-17"/>
          <w:sz w:val="20"/>
        </w:rPr>
        <w:t xml:space="preserve"> </w:t>
      </w:r>
      <w:r>
        <w:rPr>
          <w:sz w:val="20"/>
        </w:rPr>
        <w:t>student-student</w:t>
      </w:r>
      <w:r>
        <w:rPr>
          <w:spacing w:val="-18"/>
          <w:sz w:val="20"/>
        </w:rPr>
        <w:t xml:space="preserve"> </w:t>
      </w:r>
      <w:r>
        <w:rPr>
          <w:sz w:val="20"/>
        </w:rPr>
        <w:t>or</w:t>
      </w:r>
      <w:r>
        <w:rPr>
          <w:spacing w:val="-17"/>
          <w:sz w:val="20"/>
        </w:rPr>
        <w:t xml:space="preserve"> </w:t>
      </w:r>
      <w:r>
        <w:rPr>
          <w:sz w:val="20"/>
        </w:rPr>
        <w:t xml:space="preserve">employee- </w:t>
      </w:r>
      <w:r>
        <w:rPr>
          <w:spacing w:val="-2"/>
          <w:sz w:val="20"/>
        </w:rPr>
        <w:t>employee</w:t>
      </w:r>
      <w:proofErr w:type="gramStart"/>
      <w:r>
        <w:rPr>
          <w:spacing w:val="-2"/>
          <w:sz w:val="20"/>
        </w:rPr>
        <w:t>);</w:t>
      </w:r>
      <w:proofErr w:type="gramEnd"/>
    </w:p>
    <w:p w14:paraId="7BDA2C97" w14:textId="77777777" w:rsidR="006D2962" w:rsidRDefault="00B65B6D">
      <w:pPr>
        <w:pStyle w:val="ListParagraph"/>
        <w:numPr>
          <w:ilvl w:val="2"/>
          <w:numId w:val="1"/>
        </w:numPr>
        <w:tabs>
          <w:tab w:val="left" w:pos="840"/>
        </w:tabs>
        <w:spacing w:before="120"/>
        <w:ind w:left="839" w:right="121" w:hanging="360"/>
        <w:rPr>
          <w:sz w:val="20"/>
        </w:rPr>
      </w:pPr>
      <w:r>
        <w:rPr>
          <w:sz w:val="20"/>
        </w:rPr>
        <w:t>The</w:t>
      </w:r>
      <w:r>
        <w:rPr>
          <w:spacing w:val="-12"/>
          <w:sz w:val="20"/>
        </w:rPr>
        <w:t xml:space="preserve"> </w:t>
      </w:r>
      <w:r>
        <w:rPr>
          <w:sz w:val="20"/>
        </w:rPr>
        <w:t>Title</w:t>
      </w:r>
      <w:r>
        <w:rPr>
          <w:spacing w:val="-15"/>
          <w:sz w:val="20"/>
        </w:rPr>
        <w:t xml:space="preserve"> </w:t>
      </w:r>
      <w:r>
        <w:rPr>
          <w:sz w:val="20"/>
        </w:rPr>
        <w:t>IX</w:t>
      </w:r>
      <w:r>
        <w:rPr>
          <w:spacing w:val="-11"/>
          <w:sz w:val="20"/>
        </w:rPr>
        <w:t xml:space="preserve"> </w:t>
      </w:r>
      <w:r>
        <w:rPr>
          <w:sz w:val="20"/>
        </w:rPr>
        <w:t>Coordinator</w:t>
      </w:r>
      <w:r>
        <w:rPr>
          <w:spacing w:val="-10"/>
          <w:sz w:val="20"/>
        </w:rPr>
        <w:t xml:space="preserve"> </w:t>
      </w:r>
      <w:r>
        <w:rPr>
          <w:sz w:val="20"/>
        </w:rPr>
        <w:t>has</w:t>
      </w:r>
      <w:r>
        <w:rPr>
          <w:spacing w:val="-14"/>
          <w:sz w:val="20"/>
        </w:rPr>
        <w:t xml:space="preserve"> </w:t>
      </w:r>
      <w:r>
        <w:rPr>
          <w:sz w:val="20"/>
        </w:rPr>
        <w:t>completed</w:t>
      </w:r>
      <w:r>
        <w:rPr>
          <w:spacing w:val="-13"/>
          <w:sz w:val="20"/>
        </w:rPr>
        <w:t xml:space="preserve"> </w:t>
      </w:r>
      <w:r>
        <w:rPr>
          <w:sz w:val="20"/>
        </w:rPr>
        <w:t>the</w:t>
      </w:r>
      <w:r>
        <w:rPr>
          <w:spacing w:val="-12"/>
          <w:sz w:val="20"/>
        </w:rPr>
        <w:t xml:space="preserve"> </w:t>
      </w:r>
      <w:r>
        <w:rPr>
          <w:sz w:val="20"/>
        </w:rPr>
        <w:t>steps</w:t>
      </w:r>
      <w:r>
        <w:rPr>
          <w:spacing w:val="-12"/>
          <w:sz w:val="20"/>
        </w:rPr>
        <w:t xml:space="preserve"> </w:t>
      </w:r>
      <w:r>
        <w:rPr>
          <w:sz w:val="20"/>
        </w:rPr>
        <w:t>described</w:t>
      </w:r>
      <w:r>
        <w:rPr>
          <w:spacing w:val="-13"/>
          <w:sz w:val="20"/>
        </w:rPr>
        <w:t xml:space="preserve"> </w:t>
      </w:r>
      <w:r>
        <w:rPr>
          <w:sz w:val="20"/>
        </w:rPr>
        <w:t>in</w:t>
      </w:r>
      <w:r>
        <w:rPr>
          <w:spacing w:val="-13"/>
          <w:sz w:val="20"/>
        </w:rPr>
        <w:t xml:space="preserve"> </w:t>
      </w:r>
      <w:r>
        <w:rPr>
          <w:sz w:val="20"/>
        </w:rPr>
        <w:t>Sections</w:t>
      </w:r>
      <w:r>
        <w:rPr>
          <w:spacing w:val="-14"/>
          <w:sz w:val="20"/>
        </w:rPr>
        <w:t xml:space="preserve"> </w:t>
      </w:r>
      <w:r>
        <w:rPr>
          <w:sz w:val="20"/>
        </w:rPr>
        <w:t>V1</w:t>
      </w:r>
      <w:r>
        <w:rPr>
          <w:spacing w:val="-13"/>
          <w:sz w:val="20"/>
        </w:rPr>
        <w:t xml:space="preserve"> </w:t>
      </w:r>
      <w:r>
        <w:rPr>
          <w:sz w:val="20"/>
        </w:rPr>
        <w:t>through</w:t>
      </w:r>
      <w:r>
        <w:rPr>
          <w:spacing w:val="-13"/>
          <w:sz w:val="20"/>
        </w:rPr>
        <w:t xml:space="preserve"> </w:t>
      </w:r>
      <w:r>
        <w:rPr>
          <w:sz w:val="20"/>
        </w:rPr>
        <w:t xml:space="preserve">V4; </w:t>
      </w:r>
      <w:r>
        <w:rPr>
          <w:spacing w:val="-4"/>
          <w:sz w:val="20"/>
        </w:rPr>
        <w:t>and,</w:t>
      </w:r>
    </w:p>
    <w:p w14:paraId="7BEDA991" w14:textId="77777777" w:rsidR="006D2962" w:rsidRDefault="00B65B6D">
      <w:pPr>
        <w:pStyle w:val="ListParagraph"/>
        <w:numPr>
          <w:ilvl w:val="2"/>
          <w:numId w:val="1"/>
        </w:numPr>
        <w:tabs>
          <w:tab w:val="left" w:pos="840"/>
        </w:tabs>
        <w:spacing w:before="119"/>
        <w:ind w:left="839" w:right="120" w:hanging="360"/>
        <w:rPr>
          <w:sz w:val="20"/>
        </w:rPr>
      </w:pPr>
      <w:r>
        <w:rPr>
          <w:sz w:val="20"/>
        </w:rPr>
        <w:t>The parties voluntarily request in writing to resolve the formal complaint through the informal resolution process.</w:t>
      </w:r>
    </w:p>
    <w:p w14:paraId="678F24AC" w14:textId="77777777" w:rsidR="006D2962" w:rsidRDefault="006D2962">
      <w:pPr>
        <w:pStyle w:val="BodyText"/>
        <w:jc w:val="left"/>
      </w:pPr>
    </w:p>
    <w:p w14:paraId="797EC434" w14:textId="77777777" w:rsidR="006D2962" w:rsidRDefault="00B65B6D">
      <w:pPr>
        <w:pStyle w:val="ListParagraph"/>
        <w:numPr>
          <w:ilvl w:val="1"/>
          <w:numId w:val="1"/>
        </w:numPr>
        <w:tabs>
          <w:tab w:val="left" w:pos="425"/>
        </w:tabs>
        <w:ind w:right="117" w:hanging="1"/>
        <w:rPr>
          <w:sz w:val="20"/>
        </w:rPr>
      </w:pPr>
      <w:r>
        <w:rPr>
          <w:sz w:val="20"/>
        </w:rPr>
        <w:t xml:space="preserve">Within five (5) workdays after the receipt of the written request to start the informal resolution process, the Title IX Coordinator will appoint a </w:t>
      </w:r>
      <w:proofErr w:type="gramStart"/>
      <w:r>
        <w:rPr>
          <w:sz w:val="20"/>
        </w:rPr>
        <w:t>College</w:t>
      </w:r>
      <w:proofErr w:type="gramEnd"/>
      <w:r>
        <w:rPr>
          <w:sz w:val="20"/>
        </w:rPr>
        <w:t xml:space="preserve"> official to facilitate an effective and appropriate resolution (“Facilitator”).</w:t>
      </w:r>
      <w:r>
        <w:rPr>
          <w:spacing w:val="40"/>
          <w:sz w:val="20"/>
        </w:rPr>
        <w:t xml:space="preserve"> </w:t>
      </w:r>
      <w:r>
        <w:rPr>
          <w:sz w:val="20"/>
        </w:rPr>
        <w:t>The Title IX Coordinator may serve as a Facilitator. Within five</w:t>
      </w:r>
      <w:r>
        <w:rPr>
          <w:spacing w:val="-1"/>
          <w:sz w:val="20"/>
        </w:rPr>
        <w:t xml:space="preserve"> </w:t>
      </w:r>
      <w:r>
        <w:rPr>
          <w:sz w:val="20"/>
        </w:rPr>
        <w:t>(5) workdays of such appointment (or receipt of the written request), the</w:t>
      </w:r>
      <w:r>
        <w:rPr>
          <w:spacing w:val="-7"/>
          <w:sz w:val="20"/>
        </w:rPr>
        <w:t xml:space="preserve"> </w:t>
      </w:r>
      <w:r>
        <w:rPr>
          <w:sz w:val="20"/>
        </w:rPr>
        <w:t>parties</w:t>
      </w:r>
      <w:r>
        <w:rPr>
          <w:spacing w:val="-6"/>
          <w:sz w:val="20"/>
        </w:rPr>
        <w:t xml:space="preserve"> </w:t>
      </w:r>
      <w:r>
        <w:rPr>
          <w:sz w:val="20"/>
        </w:rPr>
        <w:t>may</w:t>
      </w:r>
      <w:r>
        <w:rPr>
          <w:spacing w:val="-6"/>
          <w:sz w:val="20"/>
        </w:rPr>
        <w:t xml:space="preserve"> </w:t>
      </w:r>
      <w:r>
        <w:rPr>
          <w:sz w:val="20"/>
        </w:rPr>
        <w:t>identify</w:t>
      </w:r>
      <w:r>
        <w:rPr>
          <w:spacing w:val="-4"/>
          <w:sz w:val="20"/>
        </w:rPr>
        <w:t xml:space="preserve"> </w:t>
      </w:r>
      <w:r>
        <w:rPr>
          <w:sz w:val="20"/>
        </w:rPr>
        <w:t>to</w:t>
      </w:r>
      <w:r>
        <w:rPr>
          <w:spacing w:val="-6"/>
          <w:sz w:val="20"/>
        </w:rPr>
        <w:t xml:space="preserve"> </w:t>
      </w:r>
      <w:r>
        <w:rPr>
          <w:sz w:val="20"/>
        </w:rPr>
        <w:t>the</w:t>
      </w:r>
      <w:r>
        <w:rPr>
          <w:spacing w:val="-4"/>
          <w:sz w:val="20"/>
        </w:rPr>
        <w:t xml:space="preserve"> </w:t>
      </w:r>
      <w:r>
        <w:rPr>
          <w:sz w:val="20"/>
        </w:rPr>
        <w:t>Title</w:t>
      </w:r>
      <w:r>
        <w:rPr>
          <w:spacing w:val="-4"/>
          <w:sz w:val="20"/>
        </w:rPr>
        <w:t xml:space="preserve"> </w:t>
      </w:r>
      <w:r>
        <w:rPr>
          <w:sz w:val="20"/>
        </w:rPr>
        <w:t>IX</w:t>
      </w:r>
      <w:r>
        <w:rPr>
          <w:spacing w:val="-3"/>
          <w:sz w:val="20"/>
        </w:rPr>
        <w:t xml:space="preserve"> </w:t>
      </w:r>
      <w:r>
        <w:rPr>
          <w:sz w:val="20"/>
        </w:rPr>
        <w:t>Coordinator</w:t>
      </w:r>
      <w:r>
        <w:rPr>
          <w:spacing w:val="-7"/>
          <w:sz w:val="20"/>
        </w:rPr>
        <w:t xml:space="preserve"> </w:t>
      </w:r>
      <w:r>
        <w:rPr>
          <w:sz w:val="20"/>
        </w:rPr>
        <w:t>in</w:t>
      </w:r>
      <w:r>
        <w:rPr>
          <w:spacing w:val="-2"/>
          <w:sz w:val="20"/>
        </w:rPr>
        <w:t xml:space="preserve"> </w:t>
      </w:r>
      <w:r>
        <w:rPr>
          <w:sz w:val="20"/>
        </w:rPr>
        <w:t>writing</w:t>
      </w:r>
      <w:r>
        <w:rPr>
          <w:spacing w:val="-5"/>
          <w:sz w:val="20"/>
        </w:rPr>
        <w:t xml:space="preserve"> </w:t>
      </w:r>
      <w:r>
        <w:rPr>
          <w:sz w:val="20"/>
        </w:rPr>
        <w:t>any</w:t>
      </w:r>
      <w:r>
        <w:rPr>
          <w:spacing w:val="-6"/>
          <w:sz w:val="20"/>
        </w:rPr>
        <w:t xml:space="preserve"> </w:t>
      </w:r>
      <w:r>
        <w:rPr>
          <w:sz w:val="20"/>
        </w:rPr>
        <w:t>potential</w:t>
      </w:r>
      <w:r>
        <w:rPr>
          <w:spacing w:val="-5"/>
          <w:sz w:val="20"/>
        </w:rPr>
        <w:t xml:space="preserve"> </w:t>
      </w:r>
      <w:r>
        <w:rPr>
          <w:sz w:val="20"/>
        </w:rPr>
        <w:t>conflict</w:t>
      </w:r>
      <w:r>
        <w:rPr>
          <w:spacing w:val="-2"/>
          <w:sz w:val="20"/>
        </w:rPr>
        <w:t xml:space="preserve"> </w:t>
      </w:r>
      <w:r>
        <w:rPr>
          <w:sz w:val="20"/>
        </w:rPr>
        <w:t>of</w:t>
      </w:r>
      <w:r>
        <w:rPr>
          <w:spacing w:val="-6"/>
          <w:sz w:val="20"/>
        </w:rPr>
        <w:t xml:space="preserve"> </w:t>
      </w:r>
      <w:r>
        <w:rPr>
          <w:sz w:val="20"/>
        </w:rPr>
        <w:t xml:space="preserve">interest or bias posed by such Facilitator </w:t>
      </w:r>
      <w:proofErr w:type="gramStart"/>
      <w:r>
        <w:rPr>
          <w:sz w:val="20"/>
        </w:rPr>
        <w:t>to</w:t>
      </w:r>
      <w:proofErr w:type="gramEnd"/>
      <w:r>
        <w:rPr>
          <w:sz w:val="20"/>
        </w:rPr>
        <w:t xml:space="preserve"> the matter. The Title IX Coordinator will consider such information and will appoint another Facilitator if it is determined that a material conflict of interest</w:t>
      </w:r>
      <w:r>
        <w:rPr>
          <w:spacing w:val="-5"/>
          <w:sz w:val="20"/>
        </w:rPr>
        <w:t xml:space="preserve"> </w:t>
      </w:r>
      <w:r>
        <w:rPr>
          <w:sz w:val="20"/>
        </w:rPr>
        <w:t>or</w:t>
      </w:r>
      <w:r>
        <w:rPr>
          <w:spacing w:val="-7"/>
          <w:sz w:val="20"/>
        </w:rPr>
        <w:t xml:space="preserve"> </w:t>
      </w:r>
      <w:r>
        <w:rPr>
          <w:sz w:val="20"/>
        </w:rPr>
        <w:t>bias</w:t>
      </w:r>
      <w:r>
        <w:rPr>
          <w:spacing w:val="-6"/>
          <w:sz w:val="20"/>
        </w:rPr>
        <w:t xml:space="preserve"> </w:t>
      </w:r>
      <w:r>
        <w:rPr>
          <w:sz w:val="20"/>
        </w:rPr>
        <w:t>exists.</w:t>
      </w:r>
      <w:r>
        <w:rPr>
          <w:spacing w:val="40"/>
          <w:sz w:val="20"/>
        </w:rPr>
        <w:t xml:space="preserve"> </w:t>
      </w:r>
      <w:r>
        <w:rPr>
          <w:sz w:val="20"/>
        </w:rPr>
        <w:t>Within</w:t>
      </w:r>
      <w:r>
        <w:rPr>
          <w:spacing w:val="-7"/>
          <w:sz w:val="20"/>
        </w:rPr>
        <w:t xml:space="preserve"> </w:t>
      </w:r>
      <w:r>
        <w:rPr>
          <w:sz w:val="20"/>
        </w:rPr>
        <w:t>five</w:t>
      </w:r>
      <w:r>
        <w:rPr>
          <w:spacing w:val="-7"/>
          <w:sz w:val="20"/>
        </w:rPr>
        <w:t xml:space="preserve"> </w:t>
      </w:r>
      <w:r>
        <w:rPr>
          <w:sz w:val="20"/>
        </w:rPr>
        <w:t>(5)</w:t>
      </w:r>
      <w:r>
        <w:rPr>
          <w:spacing w:val="-5"/>
          <w:sz w:val="20"/>
        </w:rPr>
        <w:t xml:space="preserve"> </w:t>
      </w:r>
      <w:r>
        <w:rPr>
          <w:sz w:val="20"/>
        </w:rPr>
        <w:t>workdays</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appointment</w:t>
      </w:r>
      <w:r>
        <w:rPr>
          <w:spacing w:val="-5"/>
          <w:sz w:val="20"/>
        </w:rPr>
        <w:t xml:space="preserve"> </w:t>
      </w:r>
      <w:r>
        <w:rPr>
          <w:sz w:val="20"/>
        </w:rPr>
        <w:t>(or</w:t>
      </w:r>
      <w:r>
        <w:rPr>
          <w:spacing w:val="-7"/>
          <w:sz w:val="20"/>
        </w:rPr>
        <w:t xml:space="preserve"> </w:t>
      </w:r>
      <w:r>
        <w:rPr>
          <w:sz w:val="20"/>
        </w:rPr>
        <w:t>receipt</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written request), the Facilitator will request a written statement from the parties to be submitted within ten (10) workdays.</w:t>
      </w:r>
      <w:r>
        <w:rPr>
          <w:spacing w:val="40"/>
          <w:sz w:val="20"/>
        </w:rPr>
        <w:t xml:space="preserve"> </w:t>
      </w:r>
      <w:r>
        <w:rPr>
          <w:sz w:val="20"/>
        </w:rPr>
        <w:t>Each party may request that witnesses are interviewed, but the Facilitator will</w:t>
      </w:r>
      <w:r>
        <w:rPr>
          <w:spacing w:val="40"/>
          <w:sz w:val="20"/>
        </w:rPr>
        <w:t xml:space="preserve"> </w:t>
      </w:r>
      <w:r>
        <w:rPr>
          <w:sz w:val="20"/>
        </w:rPr>
        <w:t>not conduct a full investigation as part of the informal resolution process.</w:t>
      </w:r>
    </w:p>
    <w:p w14:paraId="0F3A0A69" w14:textId="77777777" w:rsidR="006D2962" w:rsidRDefault="006D2962">
      <w:pPr>
        <w:pStyle w:val="BodyText"/>
        <w:jc w:val="left"/>
      </w:pPr>
    </w:p>
    <w:p w14:paraId="40AE1A03" w14:textId="77777777" w:rsidR="006D2962" w:rsidRDefault="00B65B6D">
      <w:pPr>
        <w:pStyle w:val="ListParagraph"/>
        <w:numPr>
          <w:ilvl w:val="1"/>
          <w:numId w:val="1"/>
        </w:numPr>
        <w:tabs>
          <w:tab w:val="left" w:pos="410"/>
        </w:tabs>
        <w:ind w:right="117" w:firstLine="0"/>
        <w:rPr>
          <w:sz w:val="20"/>
        </w:rPr>
      </w:pPr>
      <w:r>
        <w:rPr>
          <w:sz w:val="20"/>
        </w:rPr>
        <w:t>Within ten (10) workdays of receiving the written statements, the Facilitator will hold a meeting(s)</w:t>
      </w:r>
      <w:r>
        <w:rPr>
          <w:spacing w:val="-15"/>
          <w:sz w:val="20"/>
        </w:rPr>
        <w:t xml:space="preserve"> </w:t>
      </w:r>
      <w:r>
        <w:rPr>
          <w:sz w:val="20"/>
        </w:rPr>
        <w:t>with</w:t>
      </w:r>
      <w:r>
        <w:rPr>
          <w:spacing w:val="-15"/>
          <w:sz w:val="20"/>
        </w:rPr>
        <w:t xml:space="preserve"> </w:t>
      </w:r>
      <w:r>
        <w:rPr>
          <w:sz w:val="20"/>
        </w:rPr>
        <w:t>the</w:t>
      </w:r>
      <w:r>
        <w:rPr>
          <w:spacing w:val="-16"/>
          <w:sz w:val="20"/>
        </w:rPr>
        <w:t xml:space="preserve"> </w:t>
      </w:r>
      <w:r>
        <w:rPr>
          <w:sz w:val="20"/>
        </w:rPr>
        <w:t>parties</w:t>
      </w:r>
      <w:r>
        <w:rPr>
          <w:spacing w:val="-16"/>
          <w:sz w:val="20"/>
        </w:rPr>
        <w:t xml:space="preserve"> </w:t>
      </w:r>
      <w:r>
        <w:rPr>
          <w:sz w:val="20"/>
        </w:rPr>
        <w:t>and</w:t>
      </w:r>
      <w:r>
        <w:rPr>
          <w:spacing w:val="-16"/>
          <w:sz w:val="20"/>
        </w:rPr>
        <w:t xml:space="preserve"> </w:t>
      </w:r>
      <w:r>
        <w:rPr>
          <w:sz w:val="20"/>
        </w:rPr>
        <w:t>coordinate</w:t>
      </w:r>
      <w:r>
        <w:rPr>
          <w:spacing w:val="-16"/>
          <w:sz w:val="20"/>
        </w:rPr>
        <w:t xml:space="preserve"> </w:t>
      </w:r>
      <w:r>
        <w:rPr>
          <w:sz w:val="20"/>
        </w:rPr>
        <w:t>informal</w:t>
      </w:r>
      <w:r>
        <w:rPr>
          <w:spacing w:val="-16"/>
          <w:sz w:val="20"/>
        </w:rPr>
        <w:t xml:space="preserve"> </w:t>
      </w:r>
      <w:r>
        <w:rPr>
          <w:sz w:val="20"/>
        </w:rPr>
        <w:t>resolution</w:t>
      </w:r>
      <w:r>
        <w:rPr>
          <w:spacing w:val="-15"/>
          <w:sz w:val="20"/>
        </w:rPr>
        <w:t xml:space="preserve"> </w:t>
      </w:r>
      <w:r>
        <w:rPr>
          <w:sz w:val="20"/>
        </w:rPr>
        <w:t>measures.</w:t>
      </w:r>
      <w:r>
        <w:rPr>
          <w:spacing w:val="40"/>
          <w:sz w:val="20"/>
        </w:rPr>
        <w:t xml:space="preserve"> </w:t>
      </w:r>
      <w:r>
        <w:rPr>
          <w:sz w:val="20"/>
        </w:rPr>
        <w:t>The</w:t>
      </w:r>
      <w:r>
        <w:rPr>
          <w:spacing w:val="-16"/>
          <w:sz w:val="20"/>
        </w:rPr>
        <w:t xml:space="preserve"> </w:t>
      </w:r>
      <w:r>
        <w:rPr>
          <w:sz w:val="20"/>
        </w:rPr>
        <w:t>Facilitator</w:t>
      </w:r>
      <w:r>
        <w:rPr>
          <w:spacing w:val="-16"/>
          <w:sz w:val="20"/>
        </w:rPr>
        <w:t xml:space="preserve"> </w:t>
      </w:r>
      <w:r>
        <w:rPr>
          <w:sz w:val="20"/>
        </w:rPr>
        <w:t>shall document the meeting(s) in writing.</w:t>
      </w:r>
      <w:r>
        <w:rPr>
          <w:spacing w:val="40"/>
          <w:sz w:val="20"/>
        </w:rPr>
        <w:t xml:space="preserve"> </w:t>
      </w:r>
      <w:r>
        <w:rPr>
          <w:sz w:val="20"/>
        </w:rPr>
        <w:t>Each party may have one advisor of his or her choice during any meeting; however, the advisor may not speak on the party’s behalf.</w:t>
      </w:r>
    </w:p>
    <w:p w14:paraId="7228C3F2" w14:textId="77777777" w:rsidR="006D2962" w:rsidRDefault="006D2962">
      <w:pPr>
        <w:pStyle w:val="BodyText"/>
        <w:spacing w:before="1"/>
        <w:jc w:val="left"/>
      </w:pPr>
    </w:p>
    <w:p w14:paraId="20F21978" w14:textId="77777777" w:rsidR="006D2962" w:rsidRDefault="00B65B6D">
      <w:pPr>
        <w:pStyle w:val="ListParagraph"/>
        <w:numPr>
          <w:ilvl w:val="1"/>
          <w:numId w:val="1"/>
        </w:numPr>
        <w:tabs>
          <w:tab w:val="left" w:pos="398"/>
        </w:tabs>
        <w:ind w:right="121" w:firstLine="0"/>
        <w:rPr>
          <w:sz w:val="20"/>
        </w:rPr>
      </w:pPr>
      <w:r>
        <w:rPr>
          <w:sz w:val="20"/>
        </w:rPr>
        <w:t>The informal resolution process should be completed within thirty (30) workdays in most cases,</w:t>
      </w:r>
      <w:r>
        <w:rPr>
          <w:spacing w:val="-9"/>
          <w:sz w:val="20"/>
        </w:rPr>
        <w:t xml:space="preserve"> </w:t>
      </w:r>
      <w:r>
        <w:rPr>
          <w:sz w:val="20"/>
        </w:rPr>
        <w:t>unless</w:t>
      </w:r>
      <w:r>
        <w:rPr>
          <w:spacing w:val="-10"/>
          <w:sz w:val="20"/>
        </w:rPr>
        <w:t xml:space="preserve"> </w:t>
      </w:r>
      <w:r>
        <w:rPr>
          <w:sz w:val="20"/>
        </w:rPr>
        <w:t>good</w:t>
      </w:r>
      <w:r>
        <w:rPr>
          <w:spacing w:val="-8"/>
          <w:sz w:val="20"/>
        </w:rPr>
        <w:t xml:space="preserve"> </w:t>
      </w:r>
      <w:r>
        <w:rPr>
          <w:sz w:val="20"/>
        </w:rPr>
        <w:t>cause</w:t>
      </w:r>
      <w:r>
        <w:rPr>
          <w:spacing w:val="-10"/>
          <w:sz w:val="20"/>
        </w:rPr>
        <w:t xml:space="preserve"> </w:t>
      </w:r>
      <w:r>
        <w:rPr>
          <w:sz w:val="20"/>
        </w:rPr>
        <w:t>exists</w:t>
      </w:r>
      <w:r>
        <w:rPr>
          <w:spacing w:val="-10"/>
          <w:sz w:val="20"/>
        </w:rPr>
        <w:t xml:space="preserve"> </w:t>
      </w:r>
      <w:r>
        <w:rPr>
          <w:sz w:val="20"/>
        </w:rPr>
        <w:t>to</w:t>
      </w:r>
      <w:r>
        <w:rPr>
          <w:spacing w:val="-8"/>
          <w:sz w:val="20"/>
        </w:rPr>
        <w:t xml:space="preserve"> </w:t>
      </w:r>
      <w:r>
        <w:rPr>
          <w:sz w:val="20"/>
        </w:rPr>
        <w:t>extend</w:t>
      </w:r>
      <w:r>
        <w:rPr>
          <w:spacing w:val="-8"/>
          <w:sz w:val="20"/>
        </w:rPr>
        <w:t xml:space="preserve"> </w:t>
      </w:r>
      <w:r>
        <w:rPr>
          <w:sz w:val="20"/>
        </w:rPr>
        <w:t>the</w:t>
      </w:r>
      <w:r>
        <w:rPr>
          <w:spacing w:val="-10"/>
          <w:sz w:val="20"/>
        </w:rPr>
        <w:t xml:space="preserve"> </w:t>
      </w:r>
      <w:r>
        <w:rPr>
          <w:sz w:val="20"/>
        </w:rPr>
        <w:t>time.</w:t>
      </w:r>
      <w:r>
        <w:rPr>
          <w:spacing w:val="40"/>
          <w:sz w:val="20"/>
        </w:rPr>
        <w:t xml:space="preserve"> </w:t>
      </w:r>
      <w:r>
        <w:rPr>
          <w:sz w:val="20"/>
        </w:rPr>
        <w:t>The</w:t>
      </w:r>
      <w:r>
        <w:rPr>
          <w:spacing w:val="-10"/>
          <w:sz w:val="20"/>
        </w:rPr>
        <w:t xml:space="preserve"> </w:t>
      </w:r>
      <w:r>
        <w:rPr>
          <w:sz w:val="20"/>
        </w:rPr>
        <w:t>parties</w:t>
      </w:r>
      <w:r>
        <w:rPr>
          <w:spacing w:val="-10"/>
          <w:sz w:val="20"/>
        </w:rPr>
        <w:t xml:space="preserve"> </w:t>
      </w:r>
      <w:r>
        <w:rPr>
          <w:sz w:val="20"/>
        </w:rPr>
        <w:t>will</w:t>
      </w:r>
      <w:r>
        <w:rPr>
          <w:spacing w:val="-9"/>
          <w:sz w:val="20"/>
        </w:rPr>
        <w:t xml:space="preserve"> </w:t>
      </w:r>
      <w:r>
        <w:rPr>
          <w:sz w:val="20"/>
        </w:rPr>
        <w:t>be</w:t>
      </w:r>
      <w:r>
        <w:rPr>
          <w:spacing w:val="-8"/>
          <w:sz w:val="20"/>
        </w:rPr>
        <w:t xml:space="preserve"> </w:t>
      </w:r>
      <w:r>
        <w:rPr>
          <w:sz w:val="20"/>
        </w:rPr>
        <w:t>notified</w:t>
      </w:r>
      <w:r>
        <w:rPr>
          <w:spacing w:val="-8"/>
          <w:sz w:val="20"/>
        </w:rPr>
        <w:t xml:space="preserve"> </w:t>
      </w:r>
      <w:r>
        <w:rPr>
          <w:sz w:val="20"/>
        </w:rPr>
        <w:t>in</w:t>
      </w:r>
      <w:r>
        <w:rPr>
          <w:spacing w:val="-8"/>
          <w:sz w:val="20"/>
        </w:rPr>
        <w:t xml:space="preserve"> </w:t>
      </w:r>
      <w:r>
        <w:rPr>
          <w:sz w:val="20"/>
        </w:rPr>
        <w:t>writing</w:t>
      </w:r>
      <w:r>
        <w:rPr>
          <w:spacing w:val="-8"/>
          <w:sz w:val="20"/>
        </w:rPr>
        <w:t xml:space="preserve"> </w:t>
      </w:r>
      <w:r>
        <w:rPr>
          <w:sz w:val="20"/>
        </w:rPr>
        <w:t>and given the reason for the delay and an estimated time of completion.</w:t>
      </w:r>
    </w:p>
    <w:p w14:paraId="02C7E27F" w14:textId="77777777" w:rsidR="006D2962" w:rsidRDefault="006D2962">
      <w:pPr>
        <w:pStyle w:val="BodyText"/>
        <w:jc w:val="left"/>
      </w:pPr>
    </w:p>
    <w:p w14:paraId="4948C3B4" w14:textId="77777777" w:rsidR="006D2962" w:rsidRDefault="00B65B6D">
      <w:pPr>
        <w:pStyle w:val="ListParagraph"/>
        <w:numPr>
          <w:ilvl w:val="1"/>
          <w:numId w:val="1"/>
        </w:numPr>
        <w:tabs>
          <w:tab w:val="left" w:pos="383"/>
        </w:tabs>
        <w:ind w:left="118" w:right="121" w:firstLine="0"/>
        <w:rPr>
          <w:sz w:val="20"/>
        </w:rPr>
      </w:pPr>
      <w:r>
        <w:rPr>
          <w:sz w:val="20"/>
        </w:rPr>
        <w:t>Any</w:t>
      </w:r>
      <w:r>
        <w:rPr>
          <w:spacing w:val="-8"/>
          <w:sz w:val="20"/>
        </w:rPr>
        <w:t xml:space="preserve"> </w:t>
      </w:r>
      <w:r>
        <w:rPr>
          <w:sz w:val="20"/>
        </w:rPr>
        <w:t>resolution</w:t>
      </w:r>
      <w:r>
        <w:rPr>
          <w:spacing w:val="-6"/>
          <w:sz w:val="20"/>
        </w:rPr>
        <w:t xml:space="preserve"> </w:t>
      </w:r>
      <w:r>
        <w:rPr>
          <w:sz w:val="20"/>
        </w:rPr>
        <w:t>of</w:t>
      </w:r>
      <w:r>
        <w:rPr>
          <w:spacing w:val="-8"/>
          <w:sz w:val="20"/>
        </w:rPr>
        <w:t xml:space="preserve"> </w:t>
      </w:r>
      <w:r>
        <w:rPr>
          <w:sz w:val="20"/>
        </w:rPr>
        <w:t>a</w:t>
      </w:r>
      <w:r>
        <w:rPr>
          <w:spacing w:val="-7"/>
          <w:sz w:val="20"/>
        </w:rPr>
        <w:t xml:space="preserve"> </w:t>
      </w:r>
      <w:r>
        <w:rPr>
          <w:sz w:val="20"/>
        </w:rPr>
        <w:t>formal</w:t>
      </w:r>
      <w:r>
        <w:rPr>
          <w:spacing w:val="-7"/>
          <w:sz w:val="20"/>
        </w:rPr>
        <w:t xml:space="preserve"> </w:t>
      </w:r>
      <w:r>
        <w:rPr>
          <w:sz w:val="20"/>
        </w:rPr>
        <w:t>complaint</w:t>
      </w:r>
      <w:r>
        <w:rPr>
          <w:spacing w:val="-9"/>
          <w:sz w:val="20"/>
        </w:rPr>
        <w:t xml:space="preserve"> </w:t>
      </w:r>
      <w:r>
        <w:rPr>
          <w:sz w:val="20"/>
        </w:rPr>
        <w:t>through</w:t>
      </w:r>
      <w:r>
        <w:rPr>
          <w:spacing w:val="-6"/>
          <w:sz w:val="20"/>
        </w:rPr>
        <w:t xml:space="preserve"> </w:t>
      </w:r>
      <w:r>
        <w:rPr>
          <w:sz w:val="20"/>
        </w:rPr>
        <w:t>the</w:t>
      </w:r>
      <w:r>
        <w:rPr>
          <w:spacing w:val="-11"/>
          <w:sz w:val="20"/>
        </w:rPr>
        <w:t xml:space="preserve"> </w:t>
      </w:r>
      <w:r>
        <w:rPr>
          <w:sz w:val="20"/>
        </w:rPr>
        <w:t>informal</w:t>
      </w:r>
      <w:r>
        <w:rPr>
          <w:spacing w:val="-7"/>
          <w:sz w:val="20"/>
        </w:rPr>
        <w:t xml:space="preserve"> </w:t>
      </w:r>
      <w:r>
        <w:rPr>
          <w:sz w:val="20"/>
        </w:rPr>
        <w:t>resolution</w:t>
      </w:r>
      <w:r>
        <w:rPr>
          <w:spacing w:val="-7"/>
          <w:sz w:val="20"/>
        </w:rPr>
        <w:t xml:space="preserve"> </w:t>
      </w:r>
      <w:r>
        <w:rPr>
          <w:sz w:val="20"/>
        </w:rPr>
        <w:t>process</w:t>
      </w:r>
      <w:r>
        <w:rPr>
          <w:spacing w:val="-8"/>
          <w:sz w:val="20"/>
        </w:rPr>
        <w:t xml:space="preserve"> </w:t>
      </w:r>
      <w:r>
        <w:rPr>
          <w:sz w:val="20"/>
        </w:rPr>
        <w:t>must</w:t>
      </w:r>
      <w:r>
        <w:rPr>
          <w:spacing w:val="-9"/>
          <w:sz w:val="20"/>
        </w:rPr>
        <w:t xml:space="preserve"> </w:t>
      </w:r>
      <w:r>
        <w:rPr>
          <w:sz w:val="20"/>
        </w:rPr>
        <w:t>address the concerns of the complainant and the responsibility of the College to address alleged violations of the Policy, while also respecting the due process rights of the respondent.</w:t>
      </w:r>
    </w:p>
    <w:p w14:paraId="0788B89F" w14:textId="77777777" w:rsidR="006D2962" w:rsidRDefault="006D2962">
      <w:pPr>
        <w:pStyle w:val="BodyText"/>
        <w:jc w:val="left"/>
      </w:pPr>
    </w:p>
    <w:p w14:paraId="231F6948" w14:textId="77777777" w:rsidR="006D2962" w:rsidRDefault="00B65B6D">
      <w:pPr>
        <w:pStyle w:val="ListParagraph"/>
        <w:numPr>
          <w:ilvl w:val="1"/>
          <w:numId w:val="1"/>
        </w:numPr>
        <w:tabs>
          <w:tab w:val="left" w:pos="381"/>
        </w:tabs>
        <w:ind w:left="118" w:right="119" w:firstLine="0"/>
        <w:rPr>
          <w:sz w:val="20"/>
        </w:rPr>
      </w:pPr>
      <w:r>
        <w:rPr>
          <w:sz w:val="20"/>
        </w:rPr>
        <w:t>At</w:t>
      </w:r>
      <w:r>
        <w:rPr>
          <w:spacing w:val="-11"/>
          <w:sz w:val="20"/>
        </w:rPr>
        <w:t xml:space="preserve"> </w:t>
      </w:r>
      <w:r>
        <w:rPr>
          <w:sz w:val="20"/>
        </w:rPr>
        <w:t>the</w:t>
      </w:r>
      <w:r>
        <w:rPr>
          <w:spacing w:val="-12"/>
          <w:sz w:val="20"/>
        </w:rPr>
        <w:t xml:space="preserve"> </w:t>
      </w:r>
      <w:r>
        <w:rPr>
          <w:sz w:val="20"/>
        </w:rPr>
        <w:t>conclusion</w:t>
      </w:r>
      <w:r>
        <w:rPr>
          <w:spacing w:val="-9"/>
          <w:sz w:val="20"/>
        </w:rPr>
        <w:t xml:space="preserve"> </w:t>
      </w:r>
      <w:r>
        <w:rPr>
          <w:sz w:val="20"/>
        </w:rPr>
        <w:t>of</w:t>
      </w:r>
      <w:r>
        <w:rPr>
          <w:spacing w:val="-9"/>
          <w:sz w:val="20"/>
        </w:rPr>
        <w:t xml:space="preserve"> </w:t>
      </w:r>
      <w:r>
        <w:rPr>
          <w:sz w:val="20"/>
        </w:rPr>
        <w:t>meetings,</w:t>
      </w:r>
      <w:r>
        <w:rPr>
          <w:spacing w:val="-9"/>
          <w:sz w:val="20"/>
        </w:rPr>
        <w:t xml:space="preserve"> </w:t>
      </w:r>
      <w:r>
        <w:rPr>
          <w:sz w:val="20"/>
        </w:rPr>
        <w:t>interviews,</w:t>
      </w:r>
      <w:r>
        <w:rPr>
          <w:spacing w:val="-12"/>
          <w:sz w:val="20"/>
        </w:rPr>
        <w:t xml:space="preserve"> </w:t>
      </w:r>
      <w:r>
        <w:rPr>
          <w:sz w:val="20"/>
        </w:rPr>
        <w:t>and</w:t>
      </w:r>
      <w:r>
        <w:rPr>
          <w:spacing w:val="-11"/>
          <w:sz w:val="20"/>
        </w:rPr>
        <w:t xml:space="preserve"> </w:t>
      </w:r>
      <w:r>
        <w:rPr>
          <w:sz w:val="20"/>
        </w:rPr>
        <w:t>the</w:t>
      </w:r>
      <w:r>
        <w:rPr>
          <w:spacing w:val="-12"/>
          <w:sz w:val="20"/>
        </w:rPr>
        <w:t xml:space="preserve"> </w:t>
      </w:r>
      <w:r>
        <w:rPr>
          <w:sz w:val="20"/>
        </w:rPr>
        <w:t>receipt</w:t>
      </w:r>
      <w:r>
        <w:rPr>
          <w:spacing w:val="-11"/>
          <w:sz w:val="20"/>
        </w:rPr>
        <w:t xml:space="preserve"> </w:t>
      </w:r>
      <w:r>
        <w:rPr>
          <w:sz w:val="20"/>
        </w:rPr>
        <w:t>of</w:t>
      </w:r>
      <w:r>
        <w:rPr>
          <w:spacing w:val="-9"/>
          <w:sz w:val="20"/>
        </w:rPr>
        <w:t xml:space="preserve"> </w:t>
      </w:r>
      <w:r>
        <w:rPr>
          <w:sz w:val="20"/>
        </w:rPr>
        <w:t>statements,</w:t>
      </w:r>
      <w:r>
        <w:rPr>
          <w:spacing w:val="-12"/>
          <w:sz w:val="20"/>
        </w:rPr>
        <w:t xml:space="preserve"> </w:t>
      </w:r>
      <w:r>
        <w:rPr>
          <w:sz w:val="20"/>
        </w:rPr>
        <w:t>the</w:t>
      </w:r>
      <w:r>
        <w:rPr>
          <w:spacing w:val="-10"/>
          <w:sz w:val="20"/>
        </w:rPr>
        <w:t xml:space="preserve"> </w:t>
      </w:r>
      <w:r>
        <w:rPr>
          <w:sz w:val="20"/>
        </w:rPr>
        <w:t>Facilitator</w:t>
      </w:r>
      <w:r>
        <w:rPr>
          <w:spacing w:val="-10"/>
          <w:sz w:val="20"/>
        </w:rPr>
        <w:t xml:space="preserve"> </w:t>
      </w:r>
      <w:r>
        <w:rPr>
          <w:sz w:val="20"/>
        </w:rPr>
        <w:t>will write a summary of such in a written informal resolution report and provide the parties with the informal resolution report simultaneously. The written informal resolution report shall include</w:t>
      </w:r>
      <w:r>
        <w:rPr>
          <w:spacing w:val="-12"/>
          <w:sz w:val="20"/>
        </w:rPr>
        <w:t xml:space="preserve"> </w:t>
      </w:r>
      <w:r>
        <w:rPr>
          <w:sz w:val="20"/>
        </w:rPr>
        <w:t>the</w:t>
      </w:r>
      <w:r>
        <w:rPr>
          <w:spacing w:val="-10"/>
          <w:sz w:val="20"/>
        </w:rPr>
        <w:t xml:space="preserve"> </w:t>
      </w:r>
      <w:r>
        <w:rPr>
          <w:sz w:val="20"/>
        </w:rPr>
        <w:t>notice</w:t>
      </w:r>
      <w:r>
        <w:rPr>
          <w:spacing w:val="-10"/>
          <w:sz w:val="20"/>
        </w:rPr>
        <w:t xml:space="preserve"> </w:t>
      </w:r>
      <w:r>
        <w:rPr>
          <w:sz w:val="20"/>
        </w:rPr>
        <w:t>of</w:t>
      </w:r>
      <w:r>
        <w:rPr>
          <w:spacing w:val="-9"/>
          <w:sz w:val="20"/>
        </w:rPr>
        <w:t xml:space="preserve"> </w:t>
      </w:r>
      <w:r>
        <w:rPr>
          <w:sz w:val="20"/>
        </w:rPr>
        <w:t>allegations,</w:t>
      </w:r>
      <w:r>
        <w:rPr>
          <w:spacing w:val="-12"/>
          <w:sz w:val="20"/>
        </w:rPr>
        <w:t xml:space="preserve"> </w:t>
      </w:r>
      <w:r>
        <w:rPr>
          <w:sz w:val="20"/>
        </w:rPr>
        <w:t>a</w:t>
      </w:r>
      <w:r>
        <w:rPr>
          <w:spacing w:val="-9"/>
          <w:sz w:val="20"/>
        </w:rPr>
        <w:t xml:space="preserve"> </w:t>
      </w:r>
      <w:r>
        <w:rPr>
          <w:sz w:val="20"/>
        </w:rPr>
        <w:t>meeting(s)</w:t>
      </w:r>
      <w:r>
        <w:rPr>
          <w:spacing w:val="-8"/>
          <w:sz w:val="20"/>
        </w:rPr>
        <w:t xml:space="preserve"> </w:t>
      </w:r>
      <w:r>
        <w:rPr>
          <w:sz w:val="20"/>
        </w:rPr>
        <w:t>summary,</w:t>
      </w:r>
      <w:r>
        <w:rPr>
          <w:spacing w:val="-7"/>
          <w:sz w:val="20"/>
        </w:rPr>
        <w:t xml:space="preserve"> </w:t>
      </w:r>
      <w:r>
        <w:rPr>
          <w:sz w:val="20"/>
        </w:rPr>
        <w:t>remedies</w:t>
      </w:r>
      <w:r>
        <w:rPr>
          <w:spacing w:val="-12"/>
          <w:sz w:val="20"/>
        </w:rPr>
        <w:t xml:space="preserve"> </w:t>
      </w:r>
      <w:r>
        <w:rPr>
          <w:sz w:val="20"/>
        </w:rPr>
        <w:t>provided,</w:t>
      </w:r>
      <w:r>
        <w:rPr>
          <w:spacing w:val="-12"/>
          <w:sz w:val="20"/>
        </w:rPr>
        <w:t xml:space="preserve"> </w:t>
      </w:r>
      <w:r>
        <w:rPr>
          <w:sz w:val="20"/>
        </w:rPr>
        <w:t>if</w:t>
      </w:r>
      <w:r>
        <w:rPr>
          <w:spacing w:val="-12"/>
          <w:sz w:val="20"/>
        </w:rPr>
        <w:t xml:space="preserve"> </w:t>
      </w:r>
      <w:r>
        <w:rPr>
          <w:sz w:val="20"/>
        </w:rPr>
        <w:t>any,</w:t>
      </w:r>
      <w:r>
        <w:rPr>
          <w:spacing w:val="-9"/>
          <w:sz w:val="20"/>
        </w:rPr>
        <w:t xml:space="preserve"> </w:t>
      </w:r>
      <w:r>
        <w:rPr>
          <w:sz w:val="20"/>
        </w:rPr>
        <w:t>sanctions imposed, if any, and whether the formal complaint was resolved through the informal resolution process. The Facilitator will forward the written informal resolution report to the Title IX Coordinator, when applicable.</w:t>
      </w:r>
    </w:p>
    <w:p w14:paraId="0716A782" w14:textId="77777777" w:rsidR="006D2962" w:rsidRDefault="006D2962">
      <w:pPr>
        <w:pStyle w:val="BodyText"/>
        <w:jc w:val="left"/>
      </w:pPr>
    </w:p>
    <w:p w14:paraId="0B24CA1F" w14:textId="77777777" w:rsidR="006D2962" w:rsidRDefault="00B65B6D">
      <w:pPr>
        <w:pStyle w:val="ListParagraph"/>
        <w:numPr>
          <w:ilvl w:val="1"/>
          <w:numId w:val="1"/>
        </w:numPr>
        <w:tabs>
          <w:tab w:val="left" w:pos="395"/>
        </w:tabs>
        <w:ind w:left="118" w:right="119" w:firstLine="0"/>
        <w:rPr>
          <w:sz w:val="20"/>
        </w:rPr>
      </w:pPr>
      <w:r>
        <w:rPr>
          <w:sz w:val="20"/>
        </w:rPr>
        <w:t>At the conclusion of the informal resolution process, if the formal complaint was resolved to the satisfaction of the parties, the parties will provide a written and signed statement as such for the record.</w:t>
      </w:r>
      <w:r>
        <w:rPr>
          <w:spacing w:val="80"/>
          <w:sz w:val="20"/>
        </w:rPr>
        <w:t xml:space="preserve"> </w:t>
      </w:r>
      <w:r>
        <w:rPr>
          <w:sz w:val="20"/>
        </w:rPr>
        <w:t>The decision will be final, and the matter will be closed.</w:t>
      </w:r>
    </w:p>
    <w:p w14:paraId="1D6ABAF7" w14:textId="77777777" w:rsidR="006D2962" w:rsidRDefault="006D2962">
      <w:pPr>
        <w:pStyle w:val="BodyText"/>
        <w:spacing w:before="11"/>
        <w:jc w:val="left"/>
        <w:rPr>
          <w:sz w:val="19"/>
        </w:rPr>
      </w:pPr>
    </w:p>
    <w:p w14:paraId="229355F2" w14:textId="77777777" w:rsidR="006D2962" w:rsidRDefault="00B65B6D">
      <w:pPr>
        <w:pStyle w:val="ListParagraph"/>
        <w:numPr>
          <w:ilvl w:val="1"/>
          <w:numId w:val="1"/>
        </w:numPr>
        <w:tabs>
          <w:tab w:val="left" w:pos="391"/>
        </w:tabs>
        <w:spacing w:before="1"/>
        <w:ind w:left="118" w:right="118" w:firstLine="0"/>
        <w:rPr>
          <w:sz w:val="20"/>
        </w:rPr>
      </w:pPr>
      <w:r>
        <w:rPr>
          <w:sz w:val="20"/>
        </w:rPr>
        <w:t>At any</w:t>
      </w:r>
      <w:r>
        <w:rPr>
          <w:spacing w:val="-2"/>
          <w:sz w:val="20"/>
        </w:rPr>
        <w:t xml:space="preserve"> </w:t>
      </w:r>
      <w:r>
        <w:rPr>
          <w:sz w:val="20"/>
        </w:rPr>
        <w:t>time prior to resolving</w:t>
      </w:r>
      <w:r>
        <w:rPr>
          <w:spacing w:val="-1"/>
          <w:sz w:val="20"/>
        </w:rPr>
        <w:t xml:space="preserve"> </w:t>
      </w:r>
      <w:r>
        <w:rPr>
          <w:sz w:val="20"/>
        </w:rPr>
        <w:t>a formal complaint</w:t>
      </w:r>
      <w:r>
        <w:rPr>
          <w:spacing w:val="-1"/>
          <w:sz w:val="20"/>
        </w:rPr>
        <w:t xml:space="preserve"> </w:t>
      </w:r>
      <w:r>
        <w:rPr>
          <w:sz w:val="20"/>
        </w:rPr>
        <w:t>through</w:t>
      </w:r>
      <w:r>
        <w:rPr>
          <w:spacing w:val="-1"/>
          <w:sz w:val="20"/>
        </w:rPr>
        <w:t xml:space="preserve"> </w:t>
      </w:r>
      <w:r>
        <w:rPr>
          <w:sz w:val="20"/>
        </w:rPr>
        <w:t>the</w:t>
      </w:r>
      <w:r>
        <w:rPr>
          <w:spacing w:val="-1"/>
          <w:sz w:val="20"/>
        </w:rPr>
        <w:t xml:space="preserve"> </w:t>
      </w:r>
      <w:r>
        <w:rPr>
          <w:sz w:val="20"/>
        </w:rPr>
        <w:t>informal</w:t>
      </w:r>
      <w:r>
        <w:rPr>
          <w:spacing w:val="-1"/>
          <w:sz w:val="20"/>
        </w:rPr>
        <w:t xml:space="preserve"> </w:t>
      </w:r>
      <w:r>
        <w:rPr>
          <w:sz w:val="20"/>
        </w:rPr>
        <w:t>resolution</w:t>
      </w:r>
      <w:r>
        <w:rPr>
          <w:spacing w:val="-1"/>
          <w:sz w:val="20"/>
        </w:rPr>
        <w:t xml:space="preserve"> </w:t>
      </w:r>
      <w:r>
        <w:rPr>
          <w:sz w:val="20"/>
        </w:rPr>
        <w:t>process, either</w:t>
      </w:r>
      <w:r>
        <w:rPr>
          <w:spacing w:val="-18"/>
          <w:sz w:val="20"/>
        </w:rPr>
        <w:t xml:space="preserve"> </w:t>
      </w:r>
      <w:r>
        <w:rPr>
          <w:sz w:val="20"/>
        </w:rPr>
        <w:t>party</w:t>
      </w:r>
      <w:r>
        <w:rPr>
          <w:spacing w:val="-18"/>
          <w:sz w:val="20"/>
        </w:rPr>
        <w:t xml:space="preserve"> </w:t>
      </w:r>
      <w:r>
        <w:rPr>
          <w:sz w:val="20"/>
        </w:rPr>
        <w:t>may</w:t>
      </w:r>
      <w:r>
        <w:rPr>
          <w:spacing w:val="-17"/>
          <w:sz w:val="20"/>
        </w:rPr>
        <w:t xml:space="preserve"> </w:t>
      </w:r>
      <w:r>
        <w:rPr>
          <w:sz w:val="20"/>
        </w:rPr>
        <w:t>withdraw</w:t>
      </w:r>
      <w:r>
        <w:rPr>
          <w:spacing w:val="-18"/>
          <w:sz w:val="20"/>
        </w:rPr>
        <w:t xml:space="preserve"> </w:t>
      </w:r>
      <w:r>
        <w:rPr>
          <w:sz w:val="20"/>
        </w:rPr>
        <w:t>in</w:t>
      </w:r>
      <w:r>
        <w:rPr>
          <w:spacing w:val="-17"/>
          <w:sz w:val="20"/>
        </w:rPr>
        <w:t xml:space="preserve"> </w:t>
      </w:r>
      <w:r>
        <w:rPr>
          <w:sz w:val="20"/>
        </w:rPr>
        <w:t>writing</w:t>
      </w:r>
      <w:r>
        <w:rPr>
          <w:spacing w:val="-18"/>
          <w:sz w:val="20"/>
        </w:rPr>
        <w:t xml:space="preserve"> </w:t>
      </w:r>
      <w:r>
        <w:rPr>
          <w:sz w:val="20"/>
        </w:rPr>
        <w:t>from</w:t>
      </w:r>
      <w:r>
        <w:rPr>
          <w:spacing w:val="-18"/>
          <w:sz w:val="20"/>
        </w:rPr>
        <w:t xml:space="preserve"> </w:t>
      </w:r>
      <w:r>
        <w:rPr>
          <w:sz w:val="20"/>
        </w:rPr>
        <w:t>the</w:t>
      </w:r>
      <w:r>
        <w:rPr>
          <w:spacing w:val="-17"/>
          <w:sz w:val="20"/>
        </w:rPr>
        <w:t xml:space="preserve"> </w:t>
      </w:r>
      <w:r>
        <w:rPr>
          <w:sz w:val="20"/>
        </w:rPr>
        <w:t>informal</w:t>
      </w:r>
      <w:r>
        <w:rPr>
          <w:spacing w:val="-18"/>
          <w:sz w:val="20"/>
        </w:rPr>
        <w:t xml:space="preserve"> </w:t>
      </w:r>
      <w:r>
        <w:rPr>
          <w:sz w:val="20"/>
        </w:rPr>
        <w:t>resolution</w:t>
      </w:r>
      <w:r>
        <w:rPr>
          <w:spacing w:val="-17"/>
          <w:sz w:val="20"/>
        </w:rPr>
        <w:t xml:space="preserve"> </w:t>
      </w:r>
      <w:r>
        <w:rPr>
          <w:sz w:val="20"/>
        </w:rPr>
        <w:t>process</w:t>
      </w:r>
      <w:r>
        <w:rPr>
          <w:spacing w:val="-18"/>
          <w:sz w:val="20"/>
        </w:rPr>
        <w:t xml:space="preserve"> </w:t>
      </w:r>
      <w:r>
        <w:rPr>
          <w:sz w:val="20"/>
        </w:rPr>
        <w:t>and</w:t>
      </w:r>
      <w:r>
        <w:rPr>
          <w:spacing w:val="-17"/>
          <w:sz w:val="20"/>
        </w:rPr>
        <w:t xml:space="preserve"> </w:t>
      </w:r>
      <w:r>
        <w:rPr>
          <w:sz w:val="20"/>
        </w:rPr>
        <w:t>resume</w:t>
      </w:r>
      <w:r>
        <w:rPr>
          <w:spacing w:val="-18"/>
          <w:sz w:val="20"/>
        </w:rPr>
        <w:t xml:space="preserve"> </w:t>
      </w:r>
      <w:r>
        <w:rPr>
          <w:sz w:val="20"/>
        </w:rPr>
        <w:t>or</w:t>
      </w:r>
      <w:r>
        <w:rPr>
          <w:spacing w:val="-18"/>
          <w:sz w:val="20"/>
        </w:rPr>
        <w:t xml:space="preserve"> </w:t>
      </w:r>
      <w:r>
        <w:rPr>
          <w:sz w:val="20"/>
        </w:rPr>
        <w:t>begin the formal resolution process.</w:t>
      </w:r>
    </w:p>
    <w:p w14:paraId="0954F1F2" w14:textId="77777777" w:rsidR="006D2962" w:rsidRDefault="006D2962">
      <w:pPr>
        <w:jc w:val="both"/>
        <w:rPr>
          <w:sz w:val="20"/>
        </w:rPr>
        <w:sectPr w:rsidR="006D2962">
          <w:pgSz w:w="12240" w:h="15840"/>
          <w:pgMar w:top="1360" w:right="1320" w:bottom="1200" w:left="1320" w:header="0" w:footer="1014" w:gutter="0"/>
          <w:cols w:space="720"/>
        </w:sectPr>
      </w:pPr>
    </w:p>
    <w:p w14:paraId="1AD279E7" w14:textId="77777777" w:rsidR="006D2962" w:rsidRDefault="00B65B6D">
      <w:pPr>
        <w:pStyle w:val="ListParagraph"/>
        <w:numPr>
          <w:ilvl w:val="1"/>
          <w:numId w:val="1"/>
        </w:numPr>
        <w:tabs>
          <w:tab w:val="left" w:pos="385"/>
        </w:tabs>
        <w:spacing w:before="75"/>
        <w:ind w:left="120" w:right="118" w:firstLine="0"/>
        <w:rPr>
          <w:sz w:val="20"/>
        </w:rPr>
      </w:pPr>
      <w:r>
        <w:rPr>
          <w:sz w:val="20"/>
        </w:rPr>
        <w:lastRenderedPageBreak/>
        <w:t>If</w:t>
      </w:r>
      <w:r>
        <w:rPr>
          <w:spacing w:val="-9"/>
          <w:sz w:val="20"/>
        </w:rPr>
        <w:t xml:space="preserve"> </w:t>
      </w:r>
      <w:r>
        <w:rPr>
          <w:sz w:val="20"/>
        </w:rPr>
        <w:t>the</w:t>
      </w:r>
      <w:r>
        <w:rPr>
          <w:spacing w:val="-10"/>
          <w:sz w:val="20"/>
        </w:rPr>
        <w:t xml:space="preserve"> </w:t>
      </w:r>
      <w:r>
        <w:rPr>
          <w:sz w:val="20"/>
        </w:rPr>
        <w:t>formal</w:t>
      </w:r>
      <w:r>
        <w:rPr>
          <w:spacing w:val="-8"/>
          <w:sz w:val="20"/>
        </w:rPr>
        <w:t xml:space="preserve"> </w:t>
      </w:r>
      <w:r>
        <w:rPr>
          <w:sz w:val="20"/>
        </w:rPr>
        <w:t>complaint</w:t>
      </w:r>
      <w:r>
        <w:rPr>
          <w:spacing w:val="-8"/>
          <w:sz w:val="20"/>
        </w:rPr>
        <w:t xml:space="preserve"> </w:t>
      </w:r>
      <w:r>
        <w:rPr>
          <w:sz w:val="20"/>
        </w:rPr>
        <w:t>is</w:t>
      </w:r>
      <w:r>
        <w:rPr>
          <w:spacing w:val="-10"/>
          <w:sz w:val="20"/>
        </w:rPr>
        <w:t xml:space="preserve"> </w:t>
      </w:r>
      <w:r>
        <w:rPr>
          <w:sz w:val="20"/>
        </w:rPr>
        <w:t>not</w:t>
      </w:r>
      <w:r>
        <w:rPr>
          <w:spacing w:val="-8"/>
          <w:sz w:val="20"/>
        </w:rPr>
        <w:t xml:space="preserve"> </w:t>
      </w:r>
      <w:r>
        <w:rPr>
          <w:sz w:val="20"/>
        </w:rPr>
        <w:t>resolved</w:t>
      </w:r>
      <w:r>
        <w:rPr>
          <w:spacing w:val="-8"/>
          <w:sz w:val="20"/>
        </w:rPr>
        <w:t xml:space="preserve"> </w:t>
      </w:r>
      <w:r>
        <w:rPr>
          <w:sz w:val="20"/>
        </w:rPr>
        <w:t>through</w:t>
      </w:r>
      <w:r>
        <w:rPr>
          <w:spacing w:val="-8"/>
          <w:sz w:val="20"/>
        </w:rPr>
        <w:t xml:space="preserve"> </w:t>
      </w:r>
      <w:r>
        <w:rPr>
          <w:sz w:val="20"/>
        </w:rPr>
        <w:t>the</w:t>
      </w:r>
      <w:r>
        <w:rPr>
          <w:spacing w:val="-10"/>
          <w:sz w:val="20"/>
        </w:rPr>
        <w:t xml:space="preserve"> </w:t>
      </w:r>
      <w:r>
        <w:rPr>
          <w:sz w:val="20"/>
        </w:rPr>
        <w:t>informal</w:t>
      </w:r>
      <w:r>
        <w:rPr>
          <w:spacing w:val="-6"/>
          <w:sz w:val="20"/>
        </w:rPr>
        <w:t xml:space="preserve"> </w:t>
      </w:r>
      <w:r>
        <w:rPr>
          <w:sz w:val="20"/>
        </w:rPr>
        <w:t>resolution</w:t>
      </w:r>
      <w:r>
        <w:rPr>
          <w:spacing w:val="-8"/>
          <w:sz w:val="20"/>
        </w:rPr>
        <w:t xml:space="preserve"> </w:t>
      </w:r>
      <w:r>
        <w:rPr>
          <w:sz w:val="20"/>
        </w:rPr>
        <w:t>process,</w:t>
      </w:r>
      <w:r>
        <w:rPr>
          <w:spacing w:val="-9"/>
          <w:sz w:val="20"/>
        </w:rPr>
        <w:t xml:space="preserve"> </w:t>
      </w:r>
      <w:r>
        <w:rPr>
          <w:sz w:val="20"/>
        </w:rPr>
        <w:t>the</w:t>
      </w:r>
      <w:r>
        <w:rPr>
          <w:spacing w:val="-11"/>
          <w:sz w:val="20"/>
        </w:rPr>
        <w:t xml:space="preserve"> </w:t>
      </w:r>
      <w:r>
        <w:rPr>
          <w:sz w:val="20"/>
        </w:rPr>
        <w:t>Title</w:t>
      </w:r>
      <w:r>
        <w:rPr>
          <w:spacing w:val="-10"/>
          <w:sz w:val="20"/>
        </w:rPr>
        <w:t xml:space="preserve"> </w:t>
      </w:r>
      <w:r>
        <w:rPr>
          <w:sz w:val="20"/>
        </w:rPr>
        <w:t>IX Coordinator shall resume the formal resolution process.</w:t>
      </w:r>
    </w:p>
    <w:p w14:paraId="179B541C" w14:textId="77777777" w:rsidR="006D2962" w:rsidRDefault="006D2962">
      <w:pPr>
        <w:pStyle w:val="BodyText"/>
        <w:spacing w:before="1"/>
        <w:jc w:val="left"/>
      </w:pPr>
    </w:p>
    <w:p w14:paraId="3CF66AB2" w14:textId="77777777" w:rsidR="006D2962" w:rsidRDefault="00B65B6D">
      <w:pPr>
        <w:pStyle w:val="ListParagraph"/>
        <w:numPr>
          <w:ilvl w:val="1"/>
          <w:numId w:val="1"/>
        </w:numPr>
        <w:tabs>
          <w:tab w:val="left" w:pos="540"/>
        </w:tabs>
        <w:ind w:right="116" w:firstLine="0"/>
        <w:rPr>
          <w:sz w:val="20"/>
        </w:rPr>
      </w:pPr>
      <w:r>
        <w:rPr>
          <w:sz w:val="20"/>
        </w:rPr>
        <w:t>The Facilitator shall not be a witness as part of the formal resolution process, but the written informal resolution report (if applicable) shall be part of the record.</w:t>
      </w:r>
    </w:p>
    <w:p w14:paraId="5468152A" w14:textId="77777777" w:rsidR="006D2962" w:rsidRDefault="006D2962">
      <w:pPr>
        <w:pStyle w:val="BodyText"/>
        <w:jc w:val="left"/>
        <w:rPr>
          <w:sz w:val="24"/>
        </w:rPr>
      </w:pPr>
    </w:p>
    <w:p w14:paraId="3800D8AE" w14:textId="77777777" w:rsidR="006D2962" w:rsidRDefault="00B65B6D">
      <w:pPr>
        <w:pStyle w:val="Heading1"/>
        <w:numPr>
          <w:ilvl w:val="0"/>
          <w:numId w:val="1"/>
        </w:numPr>
        <w:tabs>
          <w:tab w:val="left" w:pos="639"/>
        </w:tabs>
        <w:ind w:left="638" w:hanging="520"/>
      </w:pPr>
      <w:r>
        <w:t>Sanctions</w:t>
      </w:r>
      <w:r>
        <w:rPr>
          <w:spacing w:val="-9"/>
        </w:rPr>
        <w:t xml:space="preserve"> </w:t>
      </w:r>
      <w:r>
        <w:t>&amp;</w:t>
      </w:r>
      <w:r>
        <w:rPr>
          <w:spacing w:val="-10"/>
        </w:rPr>
        <w:t xml:space="preserve"> </w:t>
      </w:r>
      <w:r>
        <w:t>Corrective</w:t>
      </w:r>
      <w:r>
        <w:rPr>
          <w:spacing w:val="-6"/>
        </w:rPr>
        <w:t xml:space="preserve"> </w:t>
      </w:r>
      <w:r>
        <w:rPr>
          <w:spacing w:val="-2"/>
        </w:rPr>
        <w:t>Actions</w:t>
      </w:r>
    </w:p>
    <w:p w14:paraId="13855EAF" w14:textId="77777777" w:rsidR="006D2962" w:rsidRDefault="006D2962">
      <w:pPr>
        <w:pStyle w:val="BodyText"/>
        <w:spacing w:before="11"/>
        <w:jc w:val="left"/>
        <w:rPr>
          <w:b/>
          <w:sz w:val="19"/>
        </w:rPr>
      </w:pPr>
    </w:p>
    <w:p w14:paraId="7E8E2062" w14:textId="77777777" w:rsidR="006D2962" w:rsidRDefault="00B65B6D">
      <w:pPr>
        <w:pStyle w:val="ListParagraph"/>
        <w:numPr>
          <w:ilvl w:val="1"/>
          <w:numId w:val="1"/>
        </w:numPr>
        <w:tabs>
          <w:tab w:val="left" w:pos="377"/>
        </w:tabs>
        <w:ind w:right="119" w:firstLine="0"/>
        <w:rPr>
          <w:sz w:val="20"/>
        </w:rPr>
      </w:pPr>
      <w:r>
        <w:rPr>
          <w:sz w:val="20"/>
        </w:rPr>
        <w:t>The</w:t>
      </w:r>
      <w:r>
        <w:rPr>
          <w:spacing w:val="-14"/>
          <w:sz w:val="20"/>
        </w:rPr>
        <w:t xml:space="preserve"> </w:t>
      </w:r>
      <w:r>
        <w:rPr>
          <w:sz w:val="20"/>
        </w:rPr>
        <w:t>College</w:t>
      </w:r>
      <w:r>
        <w:rPr>
          <w:spacing w:val="-14"/>
          <w:sz w:val="20"/>
        </w:rPr>
        <w:t xml:space="preserve"> </w:t>
      </w:r>
      <w:r>
        <w:rPr>
          <w:sz w:val="20"/>
        </w:rPr>
        <w:t>will</w:t>
      </w:r>
      <w:r>
        <w:rPr>
          <w:spacing w:val="-15"/>
          <w:sz w:val="20"/>
        </w:rPr>
        <w:t xml:space="preserve"> </w:t>
      </w:r>
      <w:r>
        <w:rPr>
          <w:sz w:val="20"/>
        </w:rPr>
        <w:t>take</w:t>
      </w:r>
      <w:r>
        <w:rPr>
          <w:spacing w:val="-14"/>
          <w:sz w:val="20"/>
        </w:rPr>
        <w:t xml:space="preserve"> </w:t>
      </w:r>
      <w:r>
        <w:rPr>
          <w:sz w:val="20"/>
        </w:rPr>
        <w:t>reasonable</w:t>
      </w:r>
      <w:r>
        <w:rPr>
          <w:spacing w:val="-14"/>
          <w:sz w:val="20"/>
        </w:rPr>
        <w:t xml:space="preserve"> </w:t>
      </w:r>
      <w:r>
        <w:rPr>
          <w:sz w:val="20"/>
        </w:rPr>
        <w:t>steps</w:t>
      </w:r>
      <w:r>
        <w:rPr>
          <w:spacing w:val="-13"/>
          <w:sz w:val="20"/>
        </w:rPr>
        <w:t xml:space="preserve"> </w:t>
      </w:r>
      <w:r>
        <w:rPr>
          <w:sz w:val="20"/>
        </w:rPr>
        <w:t>to</w:t>
      </w:r>
      <w:r>
        <w:rPr>
          <w:spacing w:val="-13"/>
          <w:sz w:val="20"/>
        </w:rPr>
        <w:t xml:space="preserve"> </w:t>
      </w:r>
      <w:r>
        <w:rPr>
          <w:sz w:val="20"/>
        </w:rPr>
        <w:t>address</w:t>
      </w:r>
      <w:r>
        <w:rPr>
          <w:spacing w:val="-13"/>
          <w:sz w:val="20"/>
        </w:rPr>
        <w:t xml:space="preserve"> </w:t>
      </w:r>
      <w:r>
        <w:rPr>
          <w:sz w:val="20"/>
        </w:rPr>
        <w:t>any</w:t>
      </w:r>
      <w:r>
        <w:rPr>
          <w:spacing w:val="-13"/>
          <w:sz w:val="20"/>
        </w:rPr>
        <w:t xml:space="preserve"> </w:t>
      </w:r>
      <w:r>
        <w:rPr>
          <w:sz w:val="20"/>
        </w:rPr>
        <w:t>violations</w:t>
      </w:r>
      <w:r>
        <w:rPr>
          <w:spacing w:val="-13"/>
          <w:sz w:val="20"/>
        </w:rPr>
        <w:t xml:space="preserve"> </w:t>
      </w:r>
      <w:r>
        <w:rPr>
          <w:sz w:val="20"/>
        </w:rPr>
        <w:t>of</w:t>
      </w:r>
      <w:r>
        <w:rPr>
          <w:spacing w:val="-16"/>
          <w:sz w:val="20"/>
        </w:rPr>
        <w:t xml:space="preserve"> </w:t>
      </w:r>
      <w:r>
        <w:rPr>
          <w:sz w:val="20"/>
        </w:rPr>
        <w:t>this</w:t>
      </w:r>
      <w:r>
        <w:rPr>
          <w:spacing w:val="-13"/>
          <w:sz w:val="20"/>
        </w:rPr>
        <w:t xml:space="preserve"> </w:t>
      </w:r>
      <w:r>
        <w:rPr>
          <w:sz w:val="20"/>
        </w:rPr>
        <w:t>Policy</w:t>
      </w:r>
      <w:r>
        <w:rPr>
          <w:spacing w:val="-13"/>
          <w:sz w:val="20"/>
        </w:rPr>
        <w:t xml:space="preserve"> </w:t>
      </w:r>
      <w:r>
        <w:rPr>
          <w:sz w:val="20"/>
        </w:rPr>
        <w:t>and</w:t>
      </w:r>
      <w:r>
        <w:rPr>
          <w:spacing w:val="-15"/>
          <w:sz w:val="20"/>
        </w:rPr>
        <w:t xml:space="preserve"> </w:t>
      </w:r>
      <w:r>
        <w:rPr>
          <w:sz w:val="20"/>
        </w:rPr>
        <w:t>to</w:t>
      </w:r>
      <w:r>
        <w:rPr>
          <w:spacing w:val="-13"/>
          <w:sz w:val="20"/>
        </w:rPr>
        <w:t xml:space="preserve"> </w:t>
      </w:r>
      <w:r>
        <w:rPr>
          <w:sz w:val="20"/>
        </w:rPr>
        <w:t>restore or preserve equal access to the College’s education programs or activities.</w:t>
      </w:r>
      <w:r>
        <w:rPr>
          <w:spacing w:val="40"/>
          <w:sz w:val="20"/>
        </w:rPr>
        <w:t xml:space="preserve"> </w:t>
      </w:r>
      <w:r>
        <w:rPr>
          <w:sz w:val="20"/>
        </w:rPr>
        <w:t>Sanctions for a finding</w:t>
      </w:r>
      <w:r>
        <w:rPr>
          <w:spacing w:val="-6"/>
          <w:sz w:val="20"/>
        </w:rPr>
        <w:t xml:space="preserve"> </w:t>
      </w:r>
      <w:r>
        <w:rPr>
          <w:sz w:val="20"/>
        </w:rPr>
        <w:t>of</w:t>
      </w:r>
      <w:r>
        <w:rPr>
          <w:spacing w:val="-7"/>
          <w:sz w:val="20"/>
        </w:rPr>
        <w:t xml:space="preserve"> </w:t>
      </w:r>
      <w:r>
        <w:rPr>
          <w:sz w:val="20"/>
        </w:rPr>
        <w:t>responsibility</w:t>
      </w:r>
      <w:r>
        <w:rPr>
          <w:spacing w:val="-7"/>
          <w:sz w:val="20"/>
        </w:rPr>
        <w:t xml:space="preserve"> </w:t>
      </w:r>
      <w:r>
        <w:rPr>
          <w:sz w:val="20"/>
        </w:rPr>
        <w:t>depend</w:t>
      </w:r>
      <w:r>
        <w:rPr>
          <w:spacing w:val="-6"/>
          <w:sz w:val="20"/>
        </w:rPr>
        <w:t xml:space="preserve"> </w:t>
      </w:r>
      <w:r>
        <w:rPr>
          <w:sz w:val="20"/>
        </w:rPr>
        <w:t>upon</w:t>
      </w:r>
      <w:r>
        <w:rPr>
          <w:spacing w:val="-5"/>
          <w:sz w:val="20"/>
        </w:rPr>
        <w:t xml:space="preserve"> </w:t>
      </w:r>
      <w:r>
        <w:rPr>
          <w:sz w:val="20"/>
        </w:rPr>
        <w:t>the</w:t>
      </w:r>
      <w:r>
        <w:rPr>
          <w:spacing w:val="-8"/>
          <w:sz w:val="20"/>
        </w:rPr>
        <w:t xml:space="preserve"> </w:t>
      </w:r>
      <w:r>
        <w:rPr>
          <w:sz w:val="20"/>
        </w:rPr>
        <w:t>nature</w:t>
      </w:r>
      <w:r>
        <w:rPr>
          <w:spacing w:val="-5"/>
          <w:sz w:val="20"/>
        </w:rPr>
        <w:t xml:space="preserve"> </w:t>
      </w:r>
      <w:r>
        <w:rPr>
          <w:sz w:val="20"/>
        </w:rPr>
        <w:t>and</w:t>
      </w:r>
      <w:r>
        <w:rPr>
          <w:spacing w:val="-6"/>
          <w:sz w:val="20"/>
        </w:rPr>
        <w:t xml:space="preserve"> </w:t>
      </w:r>
      <w:r>
        <w:rPr>
          <w:sz w:val="20"/>
        </w:rPr>
        <w:t>gravity</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misconduct,</w:t>
      </w:r>
      <w:r>
        <w:rPr>
          <w:spacing w:val="-7"/>
          <w:sz w:val="20"/>
        </w:rPr>
        <w:t xml:space="preserve"> </w:t>
      </w:r>
      <w:r>
        <w:rPr>
          <w:sz w:val="20"/>
        </w:rPr>
        <w:t>any</w:t>
      </w:r>
      <w:r>
        <w:rPr>
          <w:spacing w:val="-7"/>
          <w:sz w:val="20"/>
        </w:rPr>
        <w:t xml:space="preserve"> </w:t>
      </w:r>
      <w:r>
        <w:rPr>
          <w:sz w:val="20"/>
        </w:rPr>
        <w:t>record</w:t>
      </w:r>
      <w:r>
        <w:rPr>
          <w:spacing w:val="-6"/>
          <w:sz w:val="20"/>
        </w:rPr>
        <w:t xml:space="preserve"> </w:t>
      </w:r>
      <w:r>
        <w:rPr>
          <w:sz w:val="20"/>
        </w:rPr>
        <w:t>of prior discipline for similar violations, or both.</w:t>
      </w:r>
    </w:p>
    <w:p w14:paraId="2D7D5460" w14:textId="77777777" w:rsidR="006D2962" w:rsidRDefault="006D2962">
      <w:pPr>
        <w:pStyle w:val="BodyText"/>
        <w:spacing w:before="1"/>
        <w:jc w:val="left"/>
      </w:pPr>
    </w:p>
    <w:p w14:paraId="3C1ABB9F" w14:textId="77777777" w:rsidR="006D2962" w:rsidRDefault="00B65B6D">
      <w:pPr>
        <w:pStyle w:val="ListParagraph"/>
        <w:numPr>
          <w:ilvl w:val="1"/>
          <w:numId w:val="1"/>
        </w:numPr>
        <w:tabs>
          <w:tab w:val="left" w:pos="389"/>
        </w:tabs>
        <w:spacing w:before="1"/>
        <w:ind w:left="120" w:right="118" w:firstLine="0"/>
        <w:rPr>
          <w:sz w:val="20"/>
        </w:rPr>
      </w:pPr>
      <w:r>
        <w:rPr>
          <w:sz w:val="20"/>
        </w:rPr>
        <w:t>The range of potential sanctions and corrective actions that may be imposed against a student includes but is not limited to the following: required discrimination or harassment education, a requirement not to repeat or continue the discriminatory, harassing, or retaliatory</w:t>
      </w:r>
      <w:r>
        <w:rPr>
          <w:spacing w:val="-2"/>
          <w:sz w:val="20"/>
        </w:rPr>
        <w:t xml:space="preserve"> </w:t>
      </w:r>
      <w:r>
        <w:rPr>
          <w:sz w:val="20"/>
        </w:rPr>
        <w:t>conduct,</w:t>
      </w:r>
      <w:r>
        <w:rPr>
          <w:spacing w:val="-2"/>
          <w:sz w:val="20"/>
        </w:rPr>
        <w:t xml:space="preserve"> </w:t>
      </w:r>
      <w:r>
        <w:rPr>
          <w:sz w:val="20"/>
        </w:rPr>
        <w:t>verbal</w:t>
      </w:r>
      <w:r>
        <w:rPr>
          <w:spacing w:val="-4"/>
          <w:sz w:val="20"/>
        </w:rPr>
        <w:t xml:space="preserve"> </w:t>
      </w:r>
      <w:r>
        <w:rPr>
          <w:sz w:val="20"/>
        </w:rPr>
        <w:t>or</w:t>
      </w:r>
      <w:r>
        <w:rPr>
          <w:spacing w:val="-3"/>
          <w:sz w:val="20"/>
        </w:rPr>
        <w:t xml:space="preserve"> </w:t>
      </w:r>
      <w:r>
        <w:rPr>
          <w:sz w:val="20"/>
        </w:rPr>
        <w:t>written</w:t>
      </w:r>
      <w:r>
        <w:rPr>
          <w:spacing w:val="-1"/>
          <w:sz w:val="20"/>
        </w:rPr>
        <w:t xml:space="preserve"> </w:t>
      </w:r>
      <w:r>
        <w:rPr>
          <w:sz w:val="20"/>
        </w:rPr>
        <w:t>warning,</w:t>
      </w:r>
      <w:r>
        <w:rPr>
          <w:spacing w:val="-2"/>
          <w:sz w:val="20"/>
        </w:rPr>
        <w:t xml:space="preserve"> </w:t>
      </w:r>
      <w:r>
        <w:rPr>
          <w:sz w:val="20"/>
        </w:rPr>
        <w:t>a</w:t>
      </w:r>
      <w:r>
        <w:rPr>
          <w:spacing w:val="-4"/>
          <w:sz w:val="20"/>
        </w:rPr>
        <w:t xml:space="preserve"> </w:t>
      </w:r>
      <w:r>
        <w:rPr>
          <w:sz w:val="20"/>
        </w:rPr>
        <w:t>no-contact</w:t>
      </w:r>
      <w:r>
        <w:rPr>
          <w:spacing w:val="-1"/>
          <w:sz w:val="20"/>
        </w:rPr>
        <w:t xml:space="preserve"> </w:t>
      </w:r>
      <w:r>
        <w:rPr>
          <w:sz w:val="20"/>
        </w:rPr>
        <w:t>order,</w:t>
      </w:r>
      <w:r>
        <w:rPr>
          <w:spacing w:val="-2"/>
          <w:sz w:val="20"/>
        </w:rPr>
        <w:t xml:space="preserve"> </w:t>
      </w:r>
      <w:r>
        <w:rPr>
          <w:sz w:val="20"/>
        </w:rPr>
        <w:t>written</w:t>
      </w:r>
      <w:r>
        <w:rPr>
          <w:spacing w:val="-1"/>
          <w:sz w:val="20"/>
        </w:rPr>
        <w:t xml:space="preserve"> </w:t>
      </w:r>
      <w:r>
        <w:rPr>
          <w:sz w:val="20"/>
        </w:rPr>
        <w:t>or</w:t>
      </w:r>
      <w:r>
        <w:rPr>
          <w:spacing w:val="-3"/>
          <w:sz w:val="20"/>
        </w:rPr>
        <w:t xml:space="preserve"> </w:t>
      </w:r>
      <w:r>
        <w:rPr>
          <w:sz w:val="20"/>
        </w:rPr>
        <w:t>verbal</w:t>
      </w:r>
      <w:r>
        <w:rPr>
          <w:spacing w:val="-1"/>
          <w:sz w:val="20"/>
        </w:rPr>
        <w:t xml:space="preserve"> </w:t>
      </w:r>
      <w:r>
        <w:rPr>
          <w:sz w:val="20"/>
        </w:rPr>
        <w:t>apology, verbal or written warning, probation, suspension, and expulsion from the College.</w:t>
      </w:r>
    </w:p>
    <w:p w14:paraId="689C86F2" w14:textId="77777777" w:rsidR="006D2962" w:rsidRDefault="006D2962">
      <w:pPr>
        <w:pStyle w:val="BodyText"/>
        <w:jc w:val="left"/>
      </w:pPr>
    </w:p>
    <w:p w14:paraId="57F1D6FE" w14:textId="77777777" w:rsidR="006D2962" w:rsidRDefault="00B65B6D">
      <w:pPr>
        <w:pStyle w:val="ListParagraph"/>
        <w:numPr>
          <w:ilvl w:val="1"/>
          <w:numId w:val="1"/>
        </w:numPr>
        <w:tabs>
          <w:tab w:val="left" w:pos="418"/>
        </w:tabs>
        <w:spacing w:before="1"/>
        <w:ind w:right="118" w:firstLine="0"/>
        <w:rPr>
          <w:sz w:val="20"/>
        </w:rPr>
      </w:pPr>
      <w:r>
        <w:rPr>
          <w:sz w:val="20"/>
        </w:rPr>
        <w:t>Sanctions for faculty and staff shall be determined in accordance with the VCCS Policy Manual and the Department of Human Resource Management Standards of Conduct, respectively. Possible sanctions and corrective actions include required discrimination or harassment education, informal or formal counseling, reassignment, demotion, suspension, non-reappointment, and termination from employment.</w:t>
      </w:r>
    </w:p>
    <w:p w14:paraId="73D1A962" w14:textId="77777777" w:rsidR="006D2962" w:rsidRDefault="006D2962">
      <w:pPr>
        <w:pStyle w:val="BodyText"/>
        <w:spacing w:before="10"/>
        <w:jc w:val="left"/>
        <w:rPr>
          <w:sz w:val="19"/>
        </w:rPr>
      </w:pPr>
    </w:p>
    <w:p w14:paraId="4D5C1002" w14:textId="77777777" w:rsidR="006D2962" w:rsidRDefault="00B65B6D">
      <w:pPr>
        <w:pStyle w:val="ListParagraph"/>
        <w:numPr>
          <w:ilvl w:val="1"/>
          <w:numId w:val="1"/>
        </w:numPr>
        <w:tabs>
          <w:tab w:val="left" w:pos="389"/>
        </w:tabs>
        <w:ind w:right="119" w:firstLine="0"/>
        <w:rPr>
          <w:sz w:val="20"/>
        </w:rPr>
      </w:pPr>
      <w:r>
        <w:rPr>
          <w:sz w:val="20"/>
        </w:rPr>
        <w:t>Third</w:t>
      </w:r>
      <w:r>
        <w:rPr>
          <w:spacing w:val="-4"/>
          <w:sz w:val="20"/>
        </w:rPr>
        <w:t xml:space="preserve"> </w:t>
      </w:r>
      <w:r>
        <w:rPr>
          <w:sz w:val="20"/>
        </w:rPr>
        <w:t>parties,</w:t>
      </w:r>
      <w:r>
        <w:rPr>
          <w:spacing w:val="-2"/>
          <w:sz w:val="20"/>
        </w:rPr>
        <w:t xml:space="preserve"> </w:t>
      </w:r>
      <w:r>
        <w:rPr>
          <w:sz w:val="20"/>
        </w:rPr>
        <w:t>e.g.,</w:t>
      </w:r>
      <w:r>
        <w:rPr>
          <w:spacing w:val="-2"/>
          <w:sz w:val="20"/>
        </w:rPr>
        <w:t xml:space="preserve"> </w:t>
      </w:r>
      <w:r>
        <w:rPr>
          <w:sz w:val="20"/>
        </w:rPr>
        <w:t>contractors,</w:t>
      </w:r>
      <w:r>
        <w:rPr>
          <w:spacing w:val="-2"/>
          <w:sz w:val="20"/>
        </w:rPr>
        <w:t xml:space="preserve"> </w:t>
      </w:r>
      <w:r>
        <w:rPr>
          <w:sz w:val="20"/>
        </w:rPr>
        <w:t>or</w:t>
      </w:r>
      <w:r>
        <w:rPr>
          <w:spacing w:val="-5"/>
          <w:sz w:val="20"/>
        </w:rPr>
        <w:t xml:space="preserve"> </w:t>
      </w:r>
      <w:r>
        <w:rPr>
          <w:sz w:val="20"/>
        </w:rPr>
        <w:t>patrons</w:t>
      </w:r>
      <w:r>
        <w:rPr>
          <w:spacing w:val="-2"/>
          <w:sz w:val="20"/>
        </w:rPr>
        <w:t xml:space="preserve"> </w:t>
      </w:r>
      <w:r>
        <w:rPr>
          <w:sz w:val="20"/>
        </w:rPr>
        <w:t>from</w:t>
      </w:r>
      <w:r>
        <w:rPr>
          <w:spacing w:val="-4"/>
          <w:sz w:val="20"/>
        </w:rPr>
        <w:t xml:space="preserve"> </w:t>
      </w:r>
      <w:r>
        <w:rPr>
          <w:sz w:val="20"/>
        </w:rPr>
        <w:t>the</w:t>
      </w:r>
      <w:r>
        <w:rPr>
          <w:spacing w:val="-5"/>
          <w:sz w:val="20"/>
        </w:rPr>
        <w:t xml:space="preserve"> </w:t>
      </w:r>
      <w:proofErr w:type="gramStart"/>
      <w:r>
        <w:rPr>
          <w:sz w:val="20"/>
        </w:rPr>
        <w:t>general</w:t>
      </w:r>
      <w:r>
        <w:rPr>
          <w:spacing w:val="-4"/>
          <w:sz w:val="20"/>
        </w:rPr>
        <w:t xml:space="preserve"> </w:t>
      </w:r>
      <w:r>
        <w:rPr>
          <w:sz w:val="20"/>
        </w:rPr>
        <w:t>public</w:t>
      </w:r>
      <w:proofErr w:type="gramEnd"/>
      <w:r>
        <w:rPr>
          <w:sz w:val="20"/>
        </w:rPr>
        <w:t>,</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prohibited</w:t>
      </w:r>
      <w:r>
        <w:rPr>
          <w:spacing w:val="-1"/>
          <w:sz w:val="20"/>
        </w:rPr>
        <w:t xml:space="preserve"> </w:t>
      </w:r>
      <w:r>
        <w:rPr>
          <w:sz w:val="20"/>
        </w:rPr>
        <w:t>from having</w:t>
      </w:r>
      <w:r>
        <w:rPr>
          <w:spacing w:val="-5"/>
          <w:sz w:val="20"/>
        </w:rPr>
        <w:t xml:space="preserve"> </w:t>
      </w:r>
      <w:r>
        <w:rPr>
          <w:sz w:val="20"/>
        </w:rPr>
        <w:t>access</w:t>
      </w:r>
      <w:r>
        <w:rPr>
          <w:spacing w:val="-6"/>
          <w:sz w:val="20"/>
        </w:rPr>
        <w:t xml:space="preserve"> </w:t>
      </w:r>
      <w:r>
        <w:rPr>
          <w:sz w:val="20"/>
        </w:rPr>
        <w:t>to</w:t>
      </w:r>
      <w:r>
        <w:rPr>
          <w:spacing w:val="-7"/>
          <w:sz w:val="20"/>
        </w:rPr>
        <w:t xml:space="preserve"> </w:t>
      </w:r>
      <w:r>
        <w:rPr>
          <w:sz w:val="20"/>
        </w:rPr>
        <w:t>the</w:t>
      </w:r>
      <w:r>
        <w:rPr>
          <w:spacing w:val="-4"/>
          <w:sz w:val="20"/>
        </w:rPr>
        <w:t xml:space="preserve"> </w:t>
      </w:r>
      <w:r>
        <w:rPr>
          <w:sz w:val="20"/>
        </w:rPr>
        <w:t>campus.</w:t>
      </w:r>
      <w:r>
        <w:rPr>
          <w:spacing w:val="-6"/>
          <w:sz w:val="20"/>
        </w:rPr>
        <w:t xml:space="preserve"> </w:t>
      </w:r>
      <w:r>
        <w:rPr>
          <w:sz w:val="20"/>
        </w:rPr>
        <w:t>Depending</w:t>
      </w:r>
      <w:r>
        <w:rPr>
          <w:spacing w:val="-5"/>
          <w:sz w:val="20"/>
        </w:rPr>
        <w:t xml:space="preserve"> </w:t>
      </w:r>
      <w:r>
        <w:rPr>
          <w:sz w:val="20"/>
        </w:rPr>
        <w:t>on</w:t>
      </w:r>
      <w:r>
        <w:rPr>
          <w:spacing w:val="-4"/>
          <w:sz w:val="20"/>
        </w:rPr>
        <w:t xml:space="preserve"> </w:t>
      </w:r>
      <w:r>
        <w:rPr>
          <w:sz w:val="20"/>
        </w:rPr>
        <w:t>the</w:t>
      </w:r>
      <w:r>
        <w:rPr>
          <w:spacing w:val="-7"/>
          <w:sz w:val="20"/>
        </w:rPr>
        <w:t xml:space="preserve"> </w:t>
      </w:r>
      <w:r>
        <w:rPr>
          <w:sz w:val="20"/>
        </w:rPr>
        <w:t>violation,</w:t>
      </w:r>
      <w:r>
        <w:rPr>
          <w:spacing w:val="-6"/>
          <w:sz w:val="20"/>
        </w:rPr>
        <w:t xml:space="preserve"> </w:t>
      </w:r>
      <w:r>
        <w:rPr>
          <w:sz w:val="20"/>
        </w:rPr>
        <w:t>this</w:t>
      </w:r>
      <w:r>
        <w:rPr>
          <w:spacing w:val="-6"/>
          <w:sz w:val="20"/>
        </w:rPr>
        <w:t xml:space="preserve"> </w:t>
      </w:r>
      <w:r>
        <w:rPr>
          <w:sz w:val="20"/>
        </w:rPr>
        <w:t>prohibition</w:t>
      </w:r>
      <w:r>
        <w:rPr>
          <w:spacing w:val="-4"/>
          <w:sz w:val="20"/>
        </w:rPr>
        <w:t xml:space="preserve"> </w:t>
      </w:r>
      <w:r>
        <w:rPr>
          <w:sz w:val="20"/>
        </w:rPr>
        <w:t>may</w:t>
      </w:r>
      <w:r>
        <w:rPr>
          <w:spacing w:val="-6"/>
          <w:sz w:val="20"/>
        </w:rPr>
        <w:t xml:space="preserve"> </w:t>
      </w:r>
      <w:r>
        <w:rPr>
          <w:sz w:val="20"/>
        </w:rPr>
        <w:t>be</w:t>
      </w:r>
      <w:r>
        <w:rPr>
          <w:spacing w:val="-7"/>
          <w:sz w:val="20"/>
        </w:rPr>
        <w:t xml:space="preserve"> </w:t>
      </w:r>
      <w:r>
        <w:rPr>
          <w:sz w:val="20"/>
        </w:rPr>
        <w:t>permanent or temporary.</w:t>
      </w:r>
    </w:p>
    <w:p w14:paraId="5FDEFCDC" w14:textId="77777777" w:rsidR="006D2962" w:rsidRDefault="006D2962">
      <w:pPr>
        <w:pStyle w:val="BodyText"/>
        <w:spacing w:before="5"/>
        <w:jc w:val="left"/>
      </w:pPr>
    </w:p>
    <w:p w14:paraId="08975F7D" w14:textId="77777777" w:rsidR="006D2962" w:rsidRDefault="00B65B6D">
      <w:pPr>
        <w:pStyle w:val="ListParagraph"/>
        <w:numPr>
          <w:ilvl w:val="1"/>
          <w:numId w:val="1"/>
        </w:numPr>
        <w:tabs>
          <w:tab w:val="left" w:pos="466"/>
        </w:tabs>
        <w:ind w:left="120" w:right="121" w:firstLine="0"/>
        <w:rPr>
          <w:sz w:val="20"/>
        </w:rPr>
      </w:pPr>
      <w:r>
        <w:rPr>
          <w:sz w:val="20"/>
        </w:rPr>
        <w:t>Sanctions imposed do not take effect until the resolution of any timely appeal. However, the College may keep in place any interim measures when necessary.</w:t>
      </w:r>
    </w:p>
    <w:p w14:paraId="3236F08A" w14:textId="77777777" w:rsidR="006D2962" w:rsidRDefault="006D2962">
      <w:pPr>
        <w:pStyle w:val="BodyText"/>
        <w:jc w:val="left"/>
      </w:pPr>
    </w:p>
    <w:p w14:paraId="00B6A578" w14:textId="77777777" w:rsidR="006D2962" w:rsidRDefault="00B65B6D">
      <w:pPr>
        <w:pStyle w:val="ListParagraph"/>
        <w:numPr>
          <w:ilvl w:val="1"/>
          <w:numId w:val="1"/>
        </w:numPr>
        <w:tabs>
          <w:tab w:val="left" w:pos="471"/>
        </w:tabs>
        <w:ind w:right="116" w:firstLine="0"/>
        <w:rPr>
          <w:sz w:val="20"/>
        </w:rPr>
      </w:pPr>
      <w:r>
        <w:rPr>
          <w:sz w:val="20"/>
        </w:rPr>
        <w:t>Informal resolution process remedies include mandatory training, reflective writing assignment, counseling, written counseling memorandum by an employee’s supervisor, suspension,</w:t>
      </w:r>
      <w:r>
        <w:rPr>
          <w:spacing w:val="-18"/>
          <w:sz w:val="20"/>
        </w:rPr>
        <w:t xml:space="preserve"> </w:t>
      </w:r>
      <w:r>
        <w:rPr>
          <w:sz w:val="20"/>
        </w:rPr>
        <w:t>termination,</w:t>
      </w:r>
      <w:r>
        <w:rPr>
          <w:spacing w:val="-18"/>
          <w:sz w:val="20"/>
        </w:rPr>
        <w:t xml:space="preserve"> </w:t>
      </w:r>
      <w:r>
        <w:rPr>
          <w:sz w:val="20"/>
        </w:rPr>
        <w:t>or</w:t>
      </w:r>
      <w:r>
        <w:rPr>
          <w:spacing w:val="-17"/>
          <w:sz w:val="20"/>
        </w:rPr>
        <w:t xml:space="preserve"> </w:t>
      </w:r>
      <w:r>
        <w:rPr>
          <w:sz w:val="20"/>
        </w:rPr>
        <w:t>expulsion,</w:t>
      </w:r>
      <w:r>
        <w:rPr>
          <w:spacing w:val="-18"/>
          <w:sz w:val="20"/>
        </w:rPr>
        <w:t xml:space="preserve"> </w:t>
      </w:r>
      <w:r>
        <w:rPr>
          <w:sz w:val="20"/>
        </w:rPr>
        <w:t>or</w:t>
      </w:r>
      <w:r>
        <w:rPr>
          <w:spacing w:val="-17"/>
          <w:sz w:val="20"/>
        </w:rPr>
        <w:t xml:space="preserve"> </w:t>
      </w:r>
      <w:r>
        <w:rPr>
          <w:sz w:val="20"/>
        </w:rPr>
        <w:t>other</w:t>
      </w:r>
      <w:r>
        <w:rPr>
          <w:spacing w:val="-18"/>
          <w:sz w:val="20"/>
        </w:rPr>
        <w:t xml:space="preserve"> </w:t>
      </w:r>
      <w:r>
        <w:rPr>
          <w:sz w:val="20"/>
        </w:rPr>
        <w:t>methods</w:t>
      </w:r>
      <w:r>
        <w:rPr>
          <w:spacing w:val="-18"/>
          <w:sz w:val="20"/>
        </w:rPr>
        <w:t xml:space="preserve"> </w:t>
      </w:r>
      <w:r>
        <w:rPr>
          <w:sz w:val="20"/>
        </w:rPr>
        <w:t>designed</w:t>
      </w:r>
      <w:r>
        <w:rPr>
          <w:spacing w:val="-17"/>
          <w:sz w:val="20"/>
        </w:rPr>
        <w:t xml:space="preserve"> </w:t>
      </w:r>
      <w:r>
        <w:rPr>
          <w:sz w:val="20"/>
        </w:rPr>
        <w:t>to</w:t>
      </w:r>
      <w:r>
        <w:rPr>
          <w:spacing w:val="-18"/>
          <w:sz w:val="20"/>
        </w:rPr>
        <w:t xml:space="preserve"> </w:t>
      </w:r>
      <w:r>
        <w:rPr>
          <w:sz w:val="20"/>
        </w:rPr>
        <w:t>restore</w:t>
      </w:r>
      <w:r>
        <w:rPr>
          <w:spacing w:val="-17"/>
          <w:sz w:val="20"/>
        </w:rPr>
        <w:t xml:space="preserve"> </w:t>
      </w:r>
      <w:r>
        <w:rPr>
          <w:sz w:val="20"/>
        </w:rPr>
        <w:t>or</w:t>
      </w:r>
      <w:r>
        <w:rPr>
          <w:spacing w:val="-18"/>
          <w:sz w:val="20"/>
        </w:rPr>
        <w:t xml:space="preserve"> </w:t>
      </w:r>
      <w:r>
        <w:rPr>
          <w:sz w:val="20"/>
        </w:rPr>
        <w:t>preserve</w:t>
      </w:r>
      <w:r>
        <w:rPr>
          <w:spacing w:val="-17"/>
          <w:sz w:val="20"/>
        </w:rPr>
        <w:t xml:space="preserve"> </w:t>
      </w:r>
      <w:r>
        <w:rPr>
          <w:sz w:val="20"/>
        </w:rPr>
        <w:t>equal access to the College’s education programs or activities.</w:t>
      </w:r>
    </w:p>
    <w:p w14:paraId="79F69D12" w14:textId="77777777" w:rsidR="006D2962" w:rsidRDefault="006D2962">
      <w:pPr>
        <w:pStyle w:val="BodyText"/>
        <w:jc w:val="left"/>
        <w:rPr>
          <w:sz w:val="24"/>
        </w:rPr>
      </w:pPr>
    </w:p>
    <w:p w14:paraId="04F4A964" w14:textId="77777777" w:rsidR="006D2962" w:rsidRDefault="00B65B6D">
      <w:pPr>
        <w:pStyle w:val="Heading1"/>
        <w:numPr>
          <w:ilvl w:val="0"/>
          <w:numId w:val="1"/>
        </w:numPr>
        <w:tabs>
          <w:tab w:val="left" w:pos="634"/>
        </w:tabs>
        <w:spacing w:before="196"/>
        <w:ind w:left="633" w:hanging="515"/>
      </w:pPr>
      <w:r>
        <w:t>Academic</w:t>
      </w:r>
      <w:r>
        <w:rPr>
          <w:spacing w:val="-11"/>
        </w:rPr>
        <w:t xml:space="preserve"> </w:t>
      </w:r>
      <w:r>
        <w:t>Transcript</w:t>
      </w:r>
      <w:r>
        <w:rPr>
          <w:spacing w:val="-10"/>
        </w:rPr>
        <w:t xml:space="preserve"> </w:t>
      </w:r>
      <w:r>
        <w:t>Notations</w:t>
      </w:r>
      <w:r>
        <w:rPr>
          <w:spacing w:val="-10"/>
        </w:rPr>
        <w:t xml:space="preserve"> </w:t>
      </w:r>
      <w:r>
        <w:t>and</w:t>
      </w:r>
      <w:r>
        <w:rPr>
          <w:spacing w:val="-9"/>
        </w:rPr>
        <w:t xml:space="preserve"> </w:t>
      </w:r>
      <w:r>
        <w:rPr>
          <w:spacing w:val="-2"/>
        </w:rPr>
        <w:t>Expungement</w:t>
      </w:r>
    </w:p>
    <w:p w14:paraId="391304EB" w14:textId="77777777" w:rsidR="006D2962" w:rsidRDefault="006D2962">
      <w:pPr>
        <w:pStyle w:val="BodyText"/>
        <w:spacing w:before="10"/>
        <w:jc w:val="left"/>
        <w:rPr>
          <w:b/>
          <w:sz w:val="19"/>
        </w:rPr>
      </w:pPr>
    </w:p>
    <w:p w14:paraId="29B08FED" w14:textId="77777777" w:rsidR="006D2962" w:rsidRDefault="00B65B6D">
      <w:pPr>
        <w:pStyle w:val="ListParagraph"/>
        <w:numPr>
          <w:ilvl w:val="1"/>
          <w:numId w:val="1"/>
        </w:numPr>
        <w:tabs>
          <w:tab w:val="left" w:pos="452"/>
        </w:tabs>
        <w:spacing w:before="1"/>
        <w:ind w:right="116" w:firstLine="0"/>
        <w:rPr>
          <w:sz w:val="20"/>
        </w:rPr>
      </w:pPr>
      <w:r>
        <w:rPr>
          <w:sz w:val="20"/>
        </w:rPr>
        <w:t>If</w:t>
      </w:r>
      <w:r>
        <w:rPr>
          <w:spacing w:val="-6"/>
          <w:sz w:val="20"/>
        </w:rPr>
        <w:t xml:space="preserve"> </w:t>
      </w:r>
      <w:r>
        <w:rPr>
          <w:sz w:val="20"/>
        </w:rPr>
        <w:t>a</w:t>
      </w:r>
      <w:r>
        <w:rPr>
          <w:spacing w:val="-5"/>
          <w:sz w:val="20"/>
        </w:rPr>
        <w:t xml:space="preserve"> </w:t>
      </w:r>
      <w:r>
        <w:rPr>
          <w:sz w:val="20"/>
        </w:rPr>
        <w:t>student</w:t>
      </w:r>
      <w:r>
        <w:rPr>
          <w:spacing w:val="-7"/>
          <w:sz w:val="20"/>
        </w:rPr>
        <w:t xml:space="preserve"> </w:t>
      </w:r>
      <w:r>
        <w:rPr>
          <w:sz w:val="20"/>
        </w:rPr>
        <w:t>is</w:t>
      </w:r>
      <w:r>
        <w:rPr>
          <w:spacing w:val="-6"/>
          <w:sz w:val="20"/>
        </w:rPr>
        <w:t xml:space="preserve"> </w:t>
      </w:r>
      <w:r>
        <w:rPr>
          <w:sz w:val="20"/>
        </w:rPr>
        <w:t>found</w:t>
      </w:r>
      <w:r>
        <w:rPr>
          <w:spacing w:val="-5"/>
          <w:sz w:val="20"/>
        </w:rPr>
        <w:t xml:space="preserve"> </w:t>
      </w:r>
      <w:r>
        <w:rPr>
          <w:sz w:val="20"/>
        </w:rPr>
        <w:t>responsible</w:t>
      </w:r>
      <w:r>
        <w:rPr>
          <w:spacing w:val="-7"/>
          <w:sz w:val="20"/>
        </w:rPr>
        <w:t xml:space="preserve"> </w:t>
      </w:r>
      <w:r>
        <w:rPr>
          <w:sz w:val="20"/>
        </w:rPr>
        <w:t>for</w:t>
      </w:r>
      <w:r>
        <w:rPr>
          <w:spacing w:val="-9"/>
          <w:sz w:val="20"/>
        </w:rPr>
        <w:t xml:space="preserve"> </w:t>
      </w:r>
      <w:r>
        <w:rPr>
          <w:sz w:val="20"/>
        </w:rPr>
        <w:t>an</w:t>
      </w:r>
      <w:r>
        <w:rPr>
          <w:spacing w:val="-4"/>
          <w:sz w:val="20"/>
        </w:rPr>
        <w:t xml:space="preserve"> </w:t>
      </w:r>
      <w:r>
        <w:rPr>
          <w:sz w:val="20"/>
        </w:rPr>
        <w:t>act</w:t>
      </w:r>
      <w:r>
        <w:rPr>
          <w:spacing w:val="-5"/>
          <w:sz w:val="20"/>
        </w:rPr>
        <w:t xml:space="preserve"> </w:t>
      </w:r>
      <w:r>
        <w:rPr>
          <w:sz w:val="20"/>
        </w:rPr>
        <w:t>of</w:t>
      </w:r>
      <w:r>
        <w:rPr>
          <w:spacing w:val="-6"/>
          <w:sz w:val="20"/>
        </w:rPr>
        <w:t xml:space="preserve"> </w:t>
      </w:r>
      <w:r>
        <w:rPr>
          <w:sz w:val="20"/>
        </w:rPr>
        <w:t>sexual</w:t>
      </w:r>
      <w:r>
        <w:rPr>
          <w:spacing w:val="-5"/>
          <w:sz w:val="20"/>
        </w:rPr>
        <w:t xml:space="preserve"> </w:t>
      </w:r>
      <w:r>
        <w:rPr>
          <w:sz w:val="20"/>
        </w:rPr>
        <w:t>violence</w:t>
      </w:r>
      <w:r>
        <w:rPr>
          <w:spacing w:val="-9"/>
          <w:sz w:val="20"/>
        </w:rPr>
        <w:t xml:space="preserve"> </w:t>
      </w:r>
      <w:r>
        <w:rPr>
          <w:sz w:val="20"/>
        </w:rPr>
        <w:t>as</w:t>
      </w:r>
      <w:r>
        <w:rPr>
          <w:spacing w:val="-9"/>
          <w:sz w:val="20"/>
        </w:rPr>
        <w:t xml:space="preserve"> </w:t>
      </w:r>
      <w:r>
        <w:rPr>
          <w:sz w:val="20"/>
        </w:rPr>
        <w:t>defined</w:t>
      </w:r>
      <w:r>
        <w:rPr>
          <w:spacing w:val="-7"/>
          <w:sz w:val="20"/>
        </w:rPr>
        <w:t xml:space="preserve"> </w:t>
      </w:r>
      <w:r>
        <w:rPr>
          <w:sz w:val="20"/>
        </w:rPr>
        <w:t>by</w:t>
      </w:r>
      <w:r>
        <w:rPr>
          <w:spacing w:val="-6"/>
          <w:sz w:val="20"/>
        </w:rPr>
        <w:t xml:space="preserve"> </w:t>
      </w:r>
      <w:r>
        <w:rPr>
          <w:sz w:val="20"/>
        </w:rPr>
        <w:t>this</w:t>
      </w:r>
      <w:r>
        <w:rPr>
          <w:spacing w:val="-6"/>
          <w:sz w:val="20"/>
        </w:rPr>
        <w:t xml:space="preserve"> </w:t>
      </w:r>
      <w:r>
        <w:rPr>
          <w:sz w:val="20"/>
        </w:rPr>
        <w:t>Policy</w:t>
      </w:r>
      <w:r>
        <w:rPr>
          <w:spacing w:val="-6"/>
          <w:sz w:val="20"/>
        </w:rPr>
        <w:t xml:space="preserve"> </w:t>
      </w:r>
      <w:r>
        <w:rPr>
          <w:sz w:val="20"/>
        </w:rPr>
        <w:t xml:space="preserve">and is suspended or dismissed, the student’s academic transcript shall be noted as follows: “Suspended/Dismissed for a violation of [the name of the College’s] Title IX Policy.” In the case of a suspension, the College shall remove such notation immediately following the completion of the term of suspension and any conditions thereof, and when the student </w:t>
      </w:r>
      <w:proofErr w:type="gramStart"/>
      <w:r>
        <w:rPr>
          <w:sz w:val="20"/>
        </w:rPr>
        <w:t>is considered to be</w:t>
      </w:r>
      <w:proofErr w:type="gramEnd"/>
      <w:r>
        <w:rPr>
          <w:sz w:val="20"/>
        </w:rPr>
        <w:t xml:space="preserve"> in good standing.</w:t>
      </w:r>
      <w:r>
        <w:rPr>
          <w:spacing w:val="80"/>
          <w:sz w:val="20"/>
        </w:rPr>
        <w:t xml:space="preserve"> </w:t>
      </w:r>
      <w:r>
        <w:rPr>
          <w:sz w:val="20"/>
        </w:rPr>
        <w:t xml:space="preserve">The student shall </w:t>
      </w:r>
      <w:proofErr w:type="gramStart"/>
      <w:r>
        <w:rPr>
          <w:sz w:val="20"/>
        </w:rPr>
        <w:t>be considered to be</w:t>
      </w:r>
      <w:proofErr w:type="gramEnd"/>
      <w:r>
        <w:rPr>
          <w:sz w:val="20"/>
        </w:rPr>
        <w:t xml:space="preserve"> in good standing for the purposes of this section following the completion of the term of suspension and satisfaction of all conditions thereof. Upon completion of the suspension, the Title IX Coordinator</w:t>
      </w:r>
      <w:r>
        <w:rPr>
          <w:spacing w:val="-10"/>
          <w:sz w:val="20"/>
        </w:rPr>
        <w:t xml:space="preserve"> </w:t>
      </w:r>
      <w:r>
        <w:rPr>
          <w:sz w:val="20"/>
        </w:rPr>
        <w:t>(or</w:t>
      </w:r>
      <w:r>
        <w:rPr>
          <w:spacing w:val="-10"/>
          <w:sz w:val="20"/>
        </w:rPr>
        <w:t xml:space="preserve"> </w:t>
      </w:r>
      <w:r>
        <w:rPr>
          <w:sz w:val="20"/>
        </w:rPr>
        <w:t>designee)</w:t>
      </w:r>
      <w:r>
        <w:rPr>
          <w:spacing w:val="-11"/>
          <w:sz w:val="20"/>
        </w:rPr>
        <w:t xml:space="preserve"> </w:t>
      </w:r>
      <w:r>
        <w:rPr>
          <w:sz w:val="20"/>
        </w:rPr>
        <w:t>shall</w:t>
      </w:r>
      <w:r>
        <w:rPr>
          <w:spacing w:val="-8"/>
          <w:sz w:val="20"/>
        </w:rPr>
        <w:t xml:space="preserve"> </w:t>
      </w:r>
      <w:r>
        <w:rPr>
          <w:sz w:val="20"/>
        </w:rPr>
        <w:t>meet</w:t>
      </w:r>
      <w:r>
        <w:rPr>
          <w:spacing w:val="-8"/>
          <w:sz w:val="20"/>
        </w:rPr>
        <w:t xml:space="preserve"> </w:t>
      </w:r>
      <w:r>
        <w:rPr>
          <w:sz w:val="20"/>
        </w:rPr>
        <w:t>with</w:t>
      </w:r>
      <w:r>
        <w:rPr>
          <w:spacing w:val="-10"/>
          <w:sz w:val="20"/>
        </w:rPr>
        <w:t xml:space="preserve"> </w:t>
      </w:r>
      <w:r>
        <w:rPr>
          <w:sz w:val="20"/>
        </w:rPr>
        <w:t>the</w:t>
      </w:r>
      <w:r>
        <w:rPr>
          <w:spacing w:val="-10"/>
          <w:sz w:val="20"/>
        </w:rPr>
        <w:t xml:space="preserve"> </w:t>
      </w:r>
      <w:r>
        <w:rPr>
          <w:sz w:val="20"/>
        </w:rPr>
        <w:t>student</w:t>
      </w:r>
      <w:r>
        <w:rPr>
          <w:spacing w:val="-11"/>
          <w:sz w:val="20"/>
        </w:rPr>
        <w:t xml:space="preserve"> </w:t>
      </w:r>
      <w:r>
        <w:rPr>
          <w:sz w:val="20"/>
        </w:rPr>
        <w:t>to</w:t>
      </w:r>
      <w:r>
        <w:rPr>
          <w:spacing w:val="-10"/>
          <w:sz w:val="20"/>
        </w:rPr>
        <w:t xml:space="preserve"> </w:t>
      </w:r>
      <w:r>
        <w:rPr>
          <w:sz w:val="20"/>
        </w:rPr>
        <w:t>confirm</w:t>
      </w:r>
      <w:r>
        <w:rPr>
          <w:spacing w:val="-8"/>
          <w:sz w:val="20"/>
        </w:rPr>
        <w:t xml:space="preserve"> </w:t>
      </w:r>
      <w:r>
        <w:rPr>
          <w:sz w:val="20"/>
        </w:rPr>
        <w:t>completion</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conditions and upon such confirmation, direct the registrar to remove the notation from the student’s academic transcript.</w:t>
      </w:r>
    </w:p>
    <w:p w14:paraId="758E47CB" w14:textId="77777777" w:rsidR="006D2962" w:rsidRDefault="006D2962">
      <w:pPr>
        <w:jc w:val="both"/>
        <w:rPr>
          <w:sz w:val="20"/>
        </w:rPr>
        <w:sectPr w:rsidR="006D2962">
          <w:pgSz w:w="12240" w:h="15840"/>
          <w:pgMar w:top="1360" w:right="1320" w:bottom="1200" w:left="1320" w:header="0" w:footer="1014" w:gutter="0"/>
          <w:cols w:space="720"/>
        </w:sectPr>
      </w:pPr>
    </w:p>
    <w:p w14:paraId="6E6528A2" w14:textId="77777777" w:rsidR="006D2962" w:rsidRDefault="00B65B6D">
      <w:pPr>
        <w:pStyle w:val="ListParagraph"/>
        <w:numPr>
          <w:ilvl w:val="1"/>
          <w:numId w:val="1"/>
        </w:numPr>
        <w:tabs>
          <w:tab w:val="left" w:pos="432"/>
        </w:tabs>
        <w:spacing w:before="80"/>
        <w:ind w:left="120" w:right="117" w:firstLine="0"/>
        <w:rPr>
          <w:sz w:val="20"/>
        </w:rPr>
      </w:pPr>
      <w:r>
        <w:rPr>
          <w:sz w:val="20"/>
        </w:rPr>
        <w:lastRenderedPageBreak/>
        <w:t>If</w:t>
      </w:r>
      <w:r>
        <w:rPr>
          <w:spacing w:val="-18"/>
          <w:sz w:val="20"/>
        </w:rPr>
        <w:t xml:space="preserve"> </w:t>
      </w:r>
      <w:r>
        <w:rPr>
          <w:sz w:val="20"/>
        </w:rPr>
        <w:t>a</w:t>
      </w:r>
      <w:r>
        <w:rPr>
          <w:spacing w:val="-17"/>
          <w:sz w:val="20"/>
        </w:rPr>
        <w:t xml:space="preserve"> </w:t>
      </w:r>
      <w:r>
        <w:rPr>
          <w:sz w:val="20"/>
        </w:rPr>
        <w:t>student</w:t>
      </w:r>
      <w:r>
        <w:rPr>
          <w:spacing w:val="-16"/>
          <w:sz w:val="20"/>
        </w:rPr>
        <w:t xml:space="preserve"> </w:t>
      </w:r>
      <w:r>
        <w:rPr>
          <w:sz w:val="20"/>
        </w:rPr>
        <w:t>withdraws</w:t>
      </w:r>
      <w:r>
        <w:rPr>
          <w:spacing w:val="-18"/>
          <w:sz w:val="20"/>
        </w:rPr>
        <w:t xml:space="preserve"> </w:t>
      </w:r>
      <w:r>
        <w:rPr>
          <w:sz w:val="20"/>
        </w:rPr>
        <w:t>from</w:t>
      </w:r>
      <w:r>
        <w:rPr>
          <w:spacing w:val="-17"/>
          <w:sz w:val="20"/>
        </w:rPr>
        <w:t xml:space="preserve"> </w:t>
      </w:r>
      <w:r>
        <w:rPr>
          <w:sz w:val="20"/>
        </w:rPr>
        <w:t>the</w:t>
      </w:r>
      <w:r>
        <w:rPr>
          <w:spacing w:val="-16"/>
          <w:sz w:val="20"/>
        </w:rPr>
        <w:t xml:space="preserve"> </w:t>
      </w:r>
      <w:r>
        <w:rPr>
          <w:sz w:val="20"/>
        </w:rPr>
        <w:t>College</w:t>
      </w:r>
      <w:r>
        <w:rPr>
          <w:spacing w:val="-18"/>
          <w:sz w:val="20"/>
        </w:rPr>
        <w:t xml:space="preserve"> </w:t>
      </w:r>
      <w:r>
        <w:rPr>
          <w:sz w:val="20"/>
        </w:rPr>
        <w:t>while</w:t>
      </w:r>
      <w:r>
        <w:rPr>
          <w:spacing w:val="-16"/>
          <w:sz w:val="20"/>
        </w:rPr>
        <w:t xml:space="preserve"> </w:t>
      </w:r>
      <w:r>
        <w:rPr>
          <w:sz w:val="20"/>
        </w:rPr>
        <w:t>under</w:t>
      </w:r>
      <w:r>
        <w:rPr>
          <w:spacing w:val="-18"/>
          <w:sz w:val="20"/>
        </w:rPr>
        <w:t xml:space="preserve"> </w:t>
      </w:r>
      <w:r>
        <w:rPr>
          <w:sz w:val="20"/>
        </w:rPr>
        <w:t>investigation</w:t>
      </w:r>
      <w:r>
        <w:rPr>
          <w:spacing w:val="-16"/>
          <w:sz w:val="20"/>
        </w:rPr>
        <w:t xml:space="preserve"> </w:t>
      </w:r>
      <w:r>
        <w:rPr>
          <w:sz w:val="20"/>
        </w:rPr>
        <w:t>involving</w:t>
      </w:r>
      <w:r>
        <w:rPr>
          <w:spacing w:val="-17"/>
          <w:sz w:val="20"/>
        </w:rPr>
        <w:t xml:space="preserve"> </w:t>
      </w:r>
      <w:r>
        <w:rPr>
          <w:sz w:val="20"/>
        </w:rPr>
        <w:t>an</w:t>
      </w:r>
      <w:r>
        <w:rPr>
          <w:spacing w:val="-16"/>
          <w:sz w:val="20"/>
        </w:rPr>
        <w:t xml:space="preserve"> </w:t>
      </w:r>
      <w:r>
        <w:rPr>
          <w:sz w:val="20"/>
        </w:rPr>
        <w:t>act</w:t>
      </w:r>
      <w:r>
        <w:rPr>
          <w:spacing w:val="-14"/>
          <w:sz w:val="20"/>
        </w:rPr>
        <w:t xml:space="preserve"> </w:t>
      </w:r>
      <w:r>
        <w:rPr>
          <w:sz w:val="20"/>
        </w:rPr>
        <w:t>of</w:t>
      </w:r>
      <w:r>
        <w:rPr>
          <w:spacing w:val="-16"/>
          <w:sz w:val="20"/>
        </w:rPr>
        <w:t xml:space="preserve"> </w:t>
      </w:r>
      <w:r>
        <w:rPr>
          <w:sz w:val="20"/>
        </w:rPr>
        <w:t>sexual violence</w:t>
      </w:r>
      <w:r>
        <w:rPr>
          <w:spacing w:val="-10"/>
          <w:sz w:val="20"/>
        </w:rPr>
        <w:t xml:space="preserve"> </w:t>
      </w:r>
      <w:r>
        <w:rPr>
          <w:sz w:val="20"/>
        </w:rPr>
        <w:t>as</w:t>
      </w:r>
      <w:r>
        <w:rPr>
          <w:spacing w:val="-10"/>
          <w:sz w:val="20"/>
        </w:rPr>
        <w:t xml:space="preserve"> </w:t>
      </w:r>
      <w:r>
        <w:rPr>
          <w:sz w:val="20"/>
        </w:rPr>
        <w:t>defined</w:t>
      </w:r>
      <w:r>
        <w:rPr>
          <w:spacing w:val="-8"/>
          <w:sz w:val="20"/>
        </w:rPr>
        <w:t xml:space="preserve"> </w:t>
      </w:r>
      <w:r>
        <w:rPr>
          <w:sz w:val="20"/>
        </w:rPr>
        <w:t>by</w:t>
      </w:r>
      <w:r>
        <w:rPr>
          <w:spacing w:val="-9"/>
          <w:sz w:val="20"/>
        </w:rPr>
        <w:t xml:space="preserve"> </w:t>
      </w:r>
      <w:r>
        <w:rPr>
          <w:sz w:val="20"/>
        </w:rPr>
        <w:t>this</w:t>
      </w:r>
      <w:r>
        <w:rPr>
          <w:spacing w:val="-11"/>
          <w:sz w:val="20"/>
        </w:rPr>
        <w:t xml:space="preserve"> </w:t>
      </w:r>
      <w:r>
        <w:rPr>
          <w:sz w:val="20"/>
        </w:rPr>
        <w:t>Policy,</w:t>
      </w:r>
      <w:r>
        <w:rPr>
          <w:spacing w:val="-9"/>
          <w:sz w:val="20"/>
        </w:rPr>
        <w:t xml:space="preserve"> </w:t>
      </w:r>
      <w:r>
        <w:rPr>
          <w:sz w:val="20"/>
        </w:rPr>
        <w:t>the</w:t>
      </w:r>
      <w:r>
        <w:rPr>
          <w:spacing w:val="-10"/>
          <w:sz w:val="20"/>
        </w:rPr>
        <w:t xml:space="preserve"> </w:t>
      </w:r>
      <w:r>
        <w:rPr>
          <w:sz w:val="20"/>
        </w:rPr>
        <w:t>student’s</w:t>
      </w:r>
      <w:r>
        <w:rPr>
          <w:spacing w:val="-7"/>
          <w:sz w:val="20"/>
        </w:rPr>
        <w:t xml:space="preserve"> </w:t>
      </w:r>
      <w:r>
        <w:rPr>
          <w:sz w:val="20"/>
        </w:rPr>
        <w:t>academic</w:t>
      </w:r>
      <w:r>
        <w:rPr>
          <w:spacing w:val="-10"/>
          <w:sz w:val="20"/>
        </w:rPr>
        <w:t xml:space="preserve"> </w:t>
      </w:r>
      <w:r>
        <w:rPr>
          <w:sz w:val="20"/>
        </w:rPr>
        <w:t>transcript</w:t>
      </w:r>
      <w:r>
        <w:rPr>
          <w:spacing w:val="-11"/>
          <w:sz w:val="20"/>
        </w:rPr>
        <w:t xml:space="preserve"> </w:t>
      </w:r>
      <w:r>
        <w:rPr>
          <w:sz w:val="20"/>
        </w:rPr>
        <w:t>shall</w:t>
      </w:r>
      <w:r>
        <w:rPr>
          <w:spacing w:val="-11"/>
          <w:sz w:val="20"/>
        </w:rPr>
        <w:t xml:space="preserve"> </w:t>
      </w:r>
      <w:r>
        <w:rPr>
          <w:sz w:val="20"/>
        </w:rPr>
        <w:t>be</w:t>
      </w:r>
      <w:r>
        <w:rPr>
          <w:spacing w:val="-10"/>
          <w:sz w:val="20"/>
        </w:rPr>
        <w:t xml:space="preserve"> </w:t>
      </w:r>
      <w:r>
        <w:rPr>
          <w:sz w:val="20"/>
        </w:rPr>
        <w:t>noted</w:t>
      </w:r>
      <w:r>
        <w:rPr>
          <w:spacing w:val="-11"/>
          <w:sz w:val="20"/>
        </w:rPr>
        <w:t xml:space="preserve"> </w:t>
      </w:r>
      <w:r>
        <w:rPr>
          <w:sz w:val="20"/>
        </w:rPr>
        <w:t>as</w:t>
      </w:r>
      <w:r>
        <w:rPr>
          <w:spacing w:val="-10"/>
          <w:sz w:val="20"/>
        </w:rPr>
        <w:t xml:space="preserve"> </w:t>
      </w:r>
      <w:r>
        <w:rPr>
          <w:sz w:val="20"/>
        </w:rPr>
        <w:t>follows: “Withdrew</w:t>
      </w:r>
      <w:r>
        <w:rPr>
          <w:spacing w:val="-4"/>
          <w:sz w:val="20"/>
        </w:rPr>
        <w:t xml:space="preserve"> </w:t>
      </w:r>
      <w:r>
        <w:rPr>
          <w:sz w:val="20"/>
        </w:rPr>
        <w:t>while</w:t>
      </w:r>
      <w:r>
        <w:rPr>
          <w:spacing w:val="-8"/>
          <w:sz w:val="20"/>
        </w:rPr>
        <w:t xml:space="preserve"> </w:t>
      </w:r>
      <w:r>
        <w:rPr>
          <w:sz w:val="20"/>
        </w:rPr>
        <w:t>under</w:t>
      </w:r>
      <w:r>
        <w:rPr>
          <w:spacing w:val="-8"/>
          <w:sz w:val="20"/>
        </w:rPr>
        <w:t xml:space="preserve"> </w:t>
      </w:r>
      <w:r>
        <w:rPr>
          <w:sz w:val="20"/>
        </w:rPr>
        <w:t>investigation</w:t>
      </w:r>
      <w:r>
        <w:rPr>
          <w:spacing w:val="-5"/>
          <w:sz w:val="20"/>
        </w:rPr>
        <w:t xml:space="preserve"> </w:t>
      </w:r>
      <w:r>
        <w:rPr>
          <w:sz w:val="20"/>
        </w:rPr>
        <w:t>for</w:t>
      </w:r>
      <w:r>
        <w:rPr>
          <w:spacing w:val="-8"/>
          <w:sz w:val="20"/>
        </w:rPr>
        <w:t xml:space="preserve"> </w:t>
      </w:r>
      <w:r>
        <w:rPr>
          <w:sz w:val="20"/>
        </w:rPr>
        <w:t>a</w:t>
      </w:r>
      <w:r>
        <w:rPr>
          <w:spacing w:val="-4"/>
          <w:sz w:val="20"/>
        </w:rPr>
        <w:t xml:space="preserve"> </w:t>
      </w:r>
      <w:r>
        <w:rPr>
          <w:sz w:val="20"/>
        </w:rPr>
        <w:t>violation</w:t>
      </w:r>
      <w:r>
        <w:rPr>
          <w:spacing w:val="-5"/>
          <w:sz w:val="20"/>
        </w:rPr>
        <w:t xml:space="preserve"> </w:t>
      </w:r>
      <w:r>
        <w:rPr>
          <w:sz w:val="20"/>
        </w:rPr>
        <w:t>of</w:t>
      </w:r>
      <w:r>
        <w:rPr>
          <w:spacing w:val="-7"/>
          <w:sz w:val="20"/>
        </w:rPr>
        <w:t xml:space="preserve"> </w:t>
      </w:r>
      <w:r>
        <w:rPr>
          <w:sz w:val="20"/>
        </w:rPr>
        <w:t>[name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College’s]</w:t>
      </w:r>
      <w:r>
        <w:rPr>
          <w:spacing w:val="-3"/>
          <w:sz w:val="20"/>
        </w:rPr>
        <w:t xml:space="preserve"> </w:t>
      </w:r>
      <w:r>
        <w:rPr>
          <w:sz w:val="20"/>
        </w:rPr>
        <w:t>Title</w:t>
      </w:r>
      <w:r>
        <w:rPr>
          <w:spacing w:val="-5"/>
          <w:sz w:val="20"/>
        </w:rPr>
        <w:t xml:space="preserve"> </w:t>
      </w:r>
      <w:r>
        <w:rPr>
          <w:sz w:val="20"/>
        </w:rPr>
        <w:t>IX</w:t>
      </w:r>
      <w:r>
        <w:rPr>
          <w:spacing w:val="-6"/>
          <w:sz w:val="20"/>
        </w:rPr>
        <w:t xml:space="preserve"> </w:t>
      </w:r>
      <w:r>
        <w:rPr>
          <w:sz w:val="20"/>
        </w:rPr>
        <w:t>Policy.” Students are strongly encouraged not to withdraw from the College.</w:t>
      </w:r>
    </w:p>
    <w:p w14:paraId="39D4D2A7" w14:textId="77777777" w:rsidR="006D2962" w:rsidRDefault="006D2962">
      <w:pPr>
        <w:pStyle w:val="BodyText"/>
        <w:spacing w:before="11"/>
        <w:jc w:val="left"/>
        <w:rPr>
          <w:sz w:val="19"/>
        </w:rPr>
      </w:pPr>
    </w:p>
    <w:p w14:paraId="34A217A0" w14:textId="77777777" w:rsidR="006D2962" w:rsidRDefault="00B65B6D">
      <w:pPr>
        <w:pStyle w:val="ListParagraph"/>
        <w:numPr>
          <w:ilvl w:val="1"/>
          <w:numId w:val="1"/>
        </w:numPr>
        <w:tabs>
          <w:tab w:val="left" w:pos="447"/>
        </w:tabs>
        <w:spacing w:before="1"/>
        <w:ind w:left="120" w:right="120" w:firstLine="0"/>
        <w:rPr>
          <w:sz w:val="20"/>
        </w:rPr>
      </w:pPr>
      <w:r>
        <w:rPr>
          <w:sz w:val="20"/>
        </w:rPr>
        <w:t>The</w:t>
      </w:r>
      <w:r>
        <w:rPr>
          <w:spacing w:val="-12"/>
          <w:sz w:val="20"/>
        </w:rPr>
        <w:t xml:space="preserve"> </w:t>
      </w:r>
      <w:r>
        <w:rPr>
          <w:sz w:val="20"/>
        </w:rPr>
        <w:t>College</w:t>
      </w:r>
      <w:r>
        <w:rPr>
          <w:spacing w:val="-10"/>
          <w:sz w:val="20"/>
        </w:rPr>
        <w:t xml:space="preserve"> </w:t>
      </w:r>
      <w:r>
        <w:rPr>
          <w:sz w:val="20"/>
        </w:rPr>
        <w:t>shall</w:t>
      </w:r>
      <w:r>
        <w:rPr>
          <w:spacing w:val="-11"/>
          <w:sz w:val="20"/>
        </w:rPr>
        <w:t xml:space="preserve"> </w:t>
      </w:r>
      <w:r>
        <w:rPr>
          <w:sz w:val="20"/>
        </w:rPr>
        <w:t>immediately</w:t>
      </w:r>
      <w:r>
        <w:rPr>
          <w:spacing w:val="-8"/>
          <w:sz w:val="20"/>
        </w:rPr>
        <w:t xml:space="preserve"> </w:t>
      </w:r>
      <w:r>
        <w:rPr>
          <w:sz w:val="20"/>
        </w:rPr>
        <w:t>remove</w:t>
      </w:r>
      <w:r>
        <w:rPr>
          <w:spacing w:val="-10"/>
          <w:sz w:val="20"/>
        </w:rPr>
        <w:t xml:space="preserve"> </w:t>
      </w:r>
      <w:r>
        <w:rPr>
          <w:sz w:val="20"/>
        </w:rPr>
        <w:t>the</w:t>
      </w:r>
      <w:r>
        <w:rPr>
          <w:spacing w:val="-10"/>
          <w:sz w:val="20"/>
        </w:rPr>
        <w:t xml:space="preserve"> </w:t>
      </w:r>
      <w:r>
        <w:rPr>
          <w:sz w:val="20"/>
        </w:rPr>
        <w:t>notation</w:t>
      </w:r>
      <w:r>
        <w:rPr>
          <w:spacing w:val="-9"/>
          <w:sz w:val="20"/>
        </w:rPr>
        <w:t xml:space="preserve"> </w:t>
      </w:r>
      <w:r>
        <w:rPr>
          <w:sz w:val="20"/>
        </w:rPr>
        <w:t>from</w:t>
      </w:r>
      <w:r>
        <w:rPr>
          <w:spacing w:val="-9"/>
          <w:sz w:val="20"/>
        </w:rPr>
        <w:t xml:space="preserve"> </w:t>
      </w:r>
      <w:r>
        <w:rPr>
          <w:sz w:val="20"/>
        </w:rPr>
        <w:t>the</w:t>
      </w:r>
      <w:r>
        <w:rPr>
          <w:spacing w:val="-10"/>
          <w:sz w:val="20"/>
        </w:rPr>
        <w:t xml:space="preserve"> </w:t>
      </w:r>
      <w:r>
        <w:rPr>
          <w:sz w:val="20"/>
        </w:rPr>
        <w:t>student’s</w:t>
      </w:r>
      <w:r>
        <w:rPr>
          <w:spacing w:val="-10"/>
          <w:sz w:val="20"/>
        </w:rPr>
        <w:t xml:space="preserve"> </w:t>
      </w:r>
      <w:r>
        <w:rPr>
          <w:sz w:val="20"/>
        </w:rPr>
        <w:t>academic</w:t>
      </w:r>
      <w:r>
        <w:rPr>
          <w:spacing w:val="-10"/>
          <w:sz w:val="20"/>
        </w:rPr>
        <w:t xml:space="preserve"> </w:t>
      </w:r>
      <w:r>
        <w:rPr>
          <w:sz w:val="20"/>
        </w:rPr>
        <w:t xml:space="preserve">transcript upon a subsequent finding that the student is not </w:t>
      </w:r>
      <w:proofErr w:type="gramStart"/>
      <w:r>
        <w:rPr>
          <w:sz w:val="20"/>
        </w:rPr>
        <w:t>responsible</w:t>
      </w:r>
      <w:proofErr w:type="gramEnd"/>
      <w:r>
        <w:rPr>
          <w:sz w:val="20"/>
        </w:rPr>
        <w:t xml:space="preserve"> an offense of sexual violence as defined by this Policy. Upon such a finding, the Title IX Coordinator (or designee) shall direct the registrar to remove the notation from the student’s academic transcript.</w:t>
      </w:r>
    </w:p>
    <w:p w14:paraId="49712F7D" w14:textId="77777777" w:rsidR="006D2962" w:rsidRDefault="006D2962">
      <w:pPr>
        <w:pStyle w:val="BodyText"/>
        <w:spacing w:before="1"/>
        <w:jc w:val="left"/>
      </w:pPr>
    </w:p>
    <w:p w14:paraId="1637AA80" w14:textId="77777777" w:rsidR="006D2962" w:rsidRDefault="00B65B6D">
      <w:pPr>
        <w:pStyle w:val="ListParagraph"/>
        <w:numPr>
          <w:ilvl w:val="1"/>
          <w:numId w:val="1"/>
        </w:numPr>
        <w:tabs>
          <w:tab w:val="left" w:pos="490"/>
        </w:tabs>
        <w:ind w:left="120" w:right="122" w:firstLine="0"/>
        <w:rPr>
          <w:sz w:val="20"/>
        </w:rPr>
      </w:pPr>
      <w:r>
        <w:rPr>
          <w:sz w:val="20"/>
        </w:rPr>
        <w:t>Notations on academic transcripts regarding suspensions and dismissals shall be placed on the student’s academic transcript after resolution of any timely appeal.</w:t>
      </w:r>
    </w:p>
    <w:p w14:paraId="7094AD0A" w14:textId="77777777" w:rsidR="006D2962" w:rsidRDefault="006D2962">
      <w:pPr>
        <w:pStyle w:val="BodyText"/>
        <w:jc w:val="left"/>
      </w:pPr>
    </w:p>
    <w:p w14:paraId="12BF4FD9" w14:textId="77777777" w:rsidR="006D2962" w:rsidRDefault="00B65B6D">
      <w:pPr>
        <w:pStyle w:val="ListParagraph"/>
        <w:numPr>
          <w:ilvl w:val="1"/>
          <w:numId w:val="1"/>
        </w:numPr>
        <w:tabs>
          <w:tab w:val="left" w:pos="411"/>
        </w:tabs>
        <w:spacing w:before="1"/>
        <w:ind w:left="120" w:right="118" w:firstLine="0"/>
        <w:rPr>
          <w:sz w:val="20"/>
        </w:rPr>
      </w:pPr>
      <w:r>
        <w:rPr>
          <w:sz w:val="20"/>
        </w:rPr>
        <w:t>The College shall expunge the notation from the academic transcript of any student for good cause shown and after a period of three (3) years.</w:t>
      </w:r>
    </w:p>
    <w:p w14:paraId="5066EB02" w14:textId="77777777" w:rsidR="006D2962" w:rsidRDefault="00B65B6D">
      <w:pPr>
        <w:pStyle w:val="ListParagraph"/>
        <w:numPr>
          <w:ilvl w:val="2"/>
          <w:numId w:val="1"/>
        </w:numPr>
        <w:tabs>
          <w:tab w:val="left" w:pos="840"/>
        </w:tabs>
        <w:spacing w:before="118"/>
        <w:ind w:right="118" w:hanging="361"/>
        <w:rPr>
          <w:sz w:val="20"/>
        </w:rPr>
      </w:pPr>
      <w:r>
        <w:rPr>
          <w:sz w:val="20"/>
        </w:rPr>
        <w:t>Persons seeking to expunge the notation on an academic transcript shall submit a written</w:t>
      </w:r>
      <w:r>
        <w:rPr>
          <w:spacing w:val="-1"/>
          <w:sz w:val="20"/>
        </w:rPr>
        <w:t xml:space="preserve"> </w:t>
      </w:r>
      <w:r>
        <w:rPr>
          <w:sz w:val="20"/>
        </w:rPr>
        <w:t>request</w:t>
      </w:r>
      <w:r>
        <w:rPr>
          <w:spacing w:val="-1"/>
          <w:sz w:val="20"/>
        </w:rPr>
        <w:t xml:space="preserve"> </w:t>
      </w:r>
      <w:r>
        <w:rPr>
          <w:sz w:val="20"/>
        </w:rPr>
        <w:t>for expungement</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[College’s</w:t>
      </w:r>
      <w:r>
        <w:rPr>
          <w:spacing w:val="-3"/>
          <w:sz w:val="20"/>
        </w:rPr>
        <w:t xml:space="preserve"> </w:t>
      </w:r>
      <w:r>
        <w:rPr>
          <w:sz w:val="20"/>
        </w:rPr>
        <w:t>designated official]</w:t>
      </w:r>
      <w:r>
        <w:rPr>
          <w:spacing w:val="-1"/>
          <w:sz w:val="20"/>
        </w:rPr>
        <w:t xml:space="preserve"> </w:t>
      </w:r>
      <w:r>
        <w:rPr>
          <w:sz w:val="20"/>
        </w:rPr>
        <w:t>no</w:t>
      </w:r>
      <w:r>
        <w:rPr>
          <w:spacing w:val="-3"/>
          <w:sz w:val="20"/>
        </w:rPr>
        <w:t xml:space="preserve"> </w:t>
      </w:r>
      <w:r>
        <w:rPr>
          <w:sz w:val="20"/>
        </w:rPr>
        <w:t>sooner</w:t>
      </w:r>
      <w:r>
        <w:rPr>
          <w:spacing w:val="-3"/>
          <w:sz w:val="20"/>
        </w:rPr>
        <w:t xml:space="preserve"> </w:t>
      </w:r>
      <w:r>
        <w:rPr>
          <w:sz w:val="20"/>
        </w:rPr>
        <w:t>than three</w:t>
      </w:r>
      <w:r>
        <w:rPr>
          <w:spacing w:val="-2"/>
          <w:sz w:val="20"/>
        </w:rPr>
        <w:t xml:space="preserve"> </w:t>
      </w:r>
      <w:r>
        <w:rPr>
          <w:sz w:val="20"/>
        </w:rPr>
        <w:t>years</w:t>
      </w:r>
      <w:r>
        <w:rPr>
          <w:spacing w:val="-4"/>
          <w:sz w:val="20"/>
        </w:rPr>
        <w:t xml:space="preserve"> </w:t>
      </w:r>
      <w:r>
        <w:rPr>
          <w:sz w:val="20"/>
        </w:rPr>
        <w:t>after</w:t>
      </w:r>
      <w:r>
        <w:rPr>
          <w:spacing w:val="-2"/>
          <w:sz w:val="20"/>
        </w:rPr>
        <w:t xml:space="preserve"> </w:t>
      </w:r>
      <w:r>
        <w:rPr>
          <w:sz w:val="20"/>
        </w:rPr>
        <w:t>the</w:t>
      </w:r>
      <w:r>
        <w:rPr>
          <w:spacing w:val="-4"/>
          <w:sz w:val="20"/>
        </w:rPr>
        <w:t xml:space="preserve"> </w:t>
      </w:r>
      <w:r>
        <w:rPr>
          <w:sz w:val="20"/>
        </w:rPr>
        <w:t>date</w:t>
      </w:r>
      <w:r>
        <w:rPr>
          <w:spacing w:val="-4"/>
          <w:sz w:val="20"/>
        </w:rPr>
        <w:t xml:space="preserve"> </w:t>
      </w:r>
      <w:r>
        <w:rPr>
          <w:sz w:val="20"/>
        </w:rPr>
        <w:t>the</w:t>
      </w:r>
      <w:r>
        <w:rPr>
          <w:spacing w:val="-4"/>
          <w:sz w:val="20"/>
        </w:rPr>
        <w:t xml:space="preserve"> </w:t>
      </w:r>
      <w:r>
        <w:rPr>
          <w:sz w:val="20"/>
        </w:rPr>
        <w:t>College</w:t>
      </w:r>
      <w:r>
        <w:rPr>
          <w:spacing w:val="-4"/>
          <w:sz w:val="20"/>
        </w:rPr>
        <w:t xml:space="preserve"> </w:t>
      </w:r>
      <w:r>
        <w:rPr>
          <w:sz w:val="20"/>
        </w:rPr>
        <w:t>placed</w:t>
      </w:r>
      <w:r>
        <w:rPr>
          <w:spacing w:val="-3"/>
          <w:sz w:val="20"/>
        </w:rPr>
        <w:t xml:space="preserve"> </w:t>
      </w:r>
      <w:r>
        <w:rPr>
          <w:sz w:val="20"/>
        </w:rPr>
        <w:t>the</w:t>
      </w:r>
      <w:r>
        <w:rPr>
          <w:spacing w:val="-4"/>
          <w:sz w:val="20"/>
        </w:rPr>
        <w:t xml:space="preserve"> </w:t>
      </w:r>
      <w:r>
        <w:rPr>
          <w:sz w:val="20"/>
        </w:rPr>
        <w:t>notation on</w:t>
      </w:r>
      <w:r>
        <w:rPr>
          <w:spacing w:val="-2"/>
          <w:sz w:val="20"/>
        </w:rPr>
        <w:t xml:space="preserve"> </w:t>
      </w:r>
      <w:r>
        <w:rPr>
          <w:sz w:val="20"/>
        </w:rPr>
        <w:t>the</w:t>
      </w:r>
      <w:r>
        <w:rPr>
          <w:spacing w:val="-2"/>
          <w:sz w:val="20"/>
        </w:rPr>
        <w:t xml:space="preserve"> </w:t>
      </w:r>
      <w:r>
        <w:rPr>
          <w:sz w:val="20"/>
        </w:rPr>
        <w:t>academic</w:t>
      </w:r>
      <w:r>
        <w:rPr>
          <w:spacing w:val="-4"/>
          <w:sz w:val="20"/>
        </w:rPr>
        <w:t xml:space="preserve"> </w:t>
      </w:r>
      <w:r>
        <w:rPr>
          <w:sz w:val="20"/>
        </w:rPr>
        <w:t>transcript.</w:t>
      </w:r>
    </w:p>
    <w:p w14:paraId="175287E4" w14:textId="77777777" w:rsidR="006D2962" w:rsidRDefault="00B65B6D">
      <w:pPr>
        <w:pStyle w:val="ListParagraph"/>
        <w:numPr>
          <w:ilvl w:val="2"/>
          <w:numId w:val="1"/>
        </w:numPr>
        <w:tabs>
          <w:tab w:val="left" w:pos="841"/>
        </w:tabs>
        <w:spacing w:before="121" w:line="259" w:lineRule="auto"/>
        <w:ind w:right="118" w:hanging="360"/>
        <w:rPr>
          <w:sz w:val="20"/>
        </w:rPr>
      </w:pPr>
      <w:r>
        <w:rPr>
          <w:sz w:val="20"/>
        </w:rPr>
        <w:t>The</w:t>
      </w:r>
      <w:r>
        <w:rPr>
          <w:spacing w:val="-4"/>
          <w:sz w:val="20"/>
        </w:rPr>
        <w:t xml:space="preserve"> </w:t>
      </w:r>
      <w:r>
        <w:rPr>
          <w:sz w:val="20"/>
        </w:rPr>
        <w:t>request</w:t>
      </w:r>
      <w:r>
        <w:rPr>
          <w:spacing w:val="-2"/>
          <w:sz w:val="20"/>
        </w:rPr>
        <w:t xml:space="preserve"> </w:t>
      </w:r>
      <w:r>
        <w:rPr>
          <w:sz w:val="20"/>
        </w:rPr>
        <w:t>for</w:t>
      </w:r>
      <w:r>
        <w:rPr>
          <w:spacing w:val="-4"/>
          <w:sz w:val="20"/>
        </w:rPr>
        <w:t xml:space="preserve"> </w:t>
      </w:r>
      <w:r>
        <w:rPr>
          <w:sz w:val="20"/>
        </w:rPr>
        <w:t>expungement</w:t>
      </w:r>
      <w:r>
        <w:rPr>
          <w:spacing w:val="-2"/>
          <w:sz w:val="20"/>
        </w:rPr>
        <w:t xml:space="preserve"> </w:t>
      </w:r>
      <w:r>
        <w:rPr>
          <w:sz w:val="20"/>
        </w:rPr>
        <w:t>must</w:t>
      </w:r>
      <w:r>
        <w:rPr>
          <w:spacing w:val="-2"/>
          <w:sz w:val="20"/>
        </w:rPr>
        <w:t xml:space="preserve"> </w:t>
      </w:r>
      <w:r>
        <w:rPr>
          <w:sz w:val="20"/>
        </w:rPr>
        <w:t>contain</w:t>
      </w:r>
      <w:r>
        <w:rPr>
          <w:spacing w:val="-2"/>
          <w:sz w:val="20"/>
        </w:rPr>
        <w:t xml:space="preserve"> </w:t>
      </w:r>
      <w:r>
        <w:rPr>
          <w:sz w:val="20"/>
        </w:rPr>
        <w:t>sufficient</w:t>
      </w:r>
      <w:r>
        <w:rPr>
          <w:spacing w:val="-2"/>
          <w:sz w:val="20"/>
        </w:rPr>
        <w:t xml:space="preserve"> </w:t>
      </w:r>
      <w:r>
        <w:rPr>
          <w:sz w:val="20"/>
        </w:rPr>
        <w:t>information</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a</w:t>
      </w:r>
      <w:r>
        <w:rPr>
          <w:spacing w:val="-2"/>
          <w:sz w:val="20"/>
        </w:rPr>
        <w:t xml:space="preserve"> </w:t>
      </w:r>
      <w:r>
        <w:rPr>
          <w:sz w:val="20"/>
        </w:rPr>
        <w:t>finding of good cause.</w:t>
      </w:r>
      <w:r>
        <w:rPr>
          <w:spacing w:val="40"/>
          <w:sz w:val="20"/>
        </w:rPr>
        <w:t xml:space="preserve"> </w:t>
      </w:r>
      <w:r>
        <w:rPr>
          <w:sz w:val="20"/>
        </w:rPr>
        <w:t>For expungement purposes, good cause includes:</w:t>
      </w:r>
    </w:p>
    <w:p w14:paraId="5433F956" w14:textId="77777777" w:rsidR="006D2962" w:rsidRDefault="00B65B6D">
      <w:pPr>
        <w:pStyle w:val="ListParagraph"/>
        <w:numPr>
          <w:ilvl w:val="3"/>
          <w:numId w:val="1"/>
        </w:numPr>
        <w:tabs>
          <w:tab w:val="left" w:pos="1741"/>
        </w:tabs>
        <w:spacing w:before="120" w:line="259" w:lineRule="auto"/>
        <w:ind w:right="117" w:hanging="471"/>
        <w:rPr>
          <w:sz w:val="20"/>
        </w:rPr>
      </w:pPr>
      <w:r>
        <w:rPr>
          <w:sz w:val="20"/>
        </w:rPr>
        <w:t xml:space="preserve">the act of sexual violence did not involve serious bodily injury, the use of force, or threat, and the former respondent demonstrates remorse and/or </w:t>
      </w:r>
      <w:proofErr w:type="gramStart"/>
      <w:r>
        <w:rPr>
          <w:spacing w:val="-2"/>
          <w:sz w:val="20"/>
        </w:rPr>
        <w:t>rehabilitation;</w:t>
      </w:r>
      <w:proofErr w:type="gramEnd"/>
    </w:p>
    <w:p w14:paraId="68F14B54" w14:textId="77777777" w:rsidR="006D2962" w:rsidRDefault="00B65B6D">
      <w:pPr>
        <w:pStyle w:val="ListParagraph"/>
        <w:numPr>
          <w:ilvl w:val="3"/>
          <w:numId w:val="1"/>
        </w:numPr>
        <w:tabs>
          <w:tab w:val="left" w:pos="1741"/>
        </w:tabs>
        <w:spacing w:before="117" w:line="259" w:lineRule="auto"/>
        <w:ind w:right="118" w:hanging="541"/>
        <w:rPr>
          <w:sz w:val="20"/>
        </w:rPr>
      </w:pPr>
      <w:r>
        <w:rPr>
          <w:sz w:val="20"/>
        </w:rPr>
        <w:t>the</w:t>
      </w:r>
      <w:r>
        <w:rPr>
          <w:spacing w:val="-3"/>
          <w:sz w:val="20"/>
        </w:rPr>
        <w:t xml:space="preserve"> </w:t>
      </w:r>
      <w:r>
        <w:rPr>
          <w:sz w:val="20"/>
        </w:rPr>
        <w:t>former respondent committed</w:t>
      </w:r>
      <w:r>
        <w:rPr>
          <w:spacing w:val="-1"/>
          <w:sz w:val="20"/>
        </w:rPr>
        <w:t xml:space="preserve"> </w:t>
      </w:r>
      <w:r>
        <w:rPr>
          <w:sz w:val="20"/>
        </w:rPr>
        <w:t>the</w:t>
      </w:r>
      <w:r>
        <w:rPr>
          <w:spacing w:val="-3"/>
          <w:sz w:val="20"/>
        </w:rPr>
        <w:t xml:space="preserve"> </w:t>
      </w:r>
      <w:r>
        <w:rPr>
          <w:sz w:val="20"/>
        </w:rPr>
        <w:t>Policy</w:t>
      </w:r>
      <w:r>
        <w:rPr>
          <w:spacing w:val="-1"/>
          <w:sz w:val="20"/>
        </w:rPr>
        <w:t xml:space="preserve"> </w:t>
      </w:r>
      <w:r>
        <w:rPr>
          <w:sz w:val="20"/>
        </w:rPr>
        <w:t>violation</w:t>
      </w:r>
      <w:r>
        <w:rPr>
          <w:spacing w:val="-1"/>
          <w:sz w:val="20"/>
        </w:rPr>
        <w:t xml:space="preserve"> </w:t>
      </w:r>
      <w:r>
        <w:rPr>
          <w:sz w:val="20"/>
        </w:rPr>
        <w:t>while</w:t>
      </w:r>
      <w:r>
        <w:rPr>
          <w:spacing w:val="-1"/>
          <w:sz w:val="20"/>
        </w:rPr>
        <w:t xml:space="preserve"> </w:t>
      </w:r>
      <w:r>
        <w:rPr>
          <w:sz w:val="20"/>
        </w:rPr>
        <w:t>under</w:t>
      </w:r>
      <w:r>
        <w:rPr>
          <w:spacing w:val="-1"/>
          <w:sz w:val="20"/>
        </w:rPr>
        <w:t xml:space="preserve"> </w:t>
      </w:r>
      <w:r>
        <w:rPr>
          <w:sz w:val="20"/>
        </w:rPr>
        <w:t>the</w:t>
      </w:r>
      <w:r>
        <w:rPr>
          <w:spacing w:val="-1"/>
          <w:sz w:val="20"/>
        </w:rPr>
        <w:t xml:space="preserve"> </w:t>
      </w:r>
      <w:r>
        <w:rPr>
          <w:sz w:val="20"/>
        </w:rPr>
        <w:t>age</w:t>
      </w:r>
      <w:r>
        <w:rPr>
          <w:spacing w:val="-1"/>
          <w:sz w:val="20"/>
        </w:rPr>
        <w:t xml:space="preserve"> </w:t>
      </w:r>
      <w:r>
        <w:rPr>
          <w:sz w:val="20"/>
        </w:rPr>
        <w:t xml:space="preserve">of 18 and the former respondent demonstrates remorse and/or rehabilitation; </w:t>
      </w:r>
      <w:r>
        <w:rPr>
          <w:spacing w:val="-4"/>
          <w:sz w:val="20"/>
        </w:rPr>
        <w:t>and,</w:t>
      </w:r>
    </w:p>
    <w:p w14:paraId="0BE3D5B9" w14:textId="77777777" w:rsidR="006D2962" w:rsidRDefault="00B65B6D">
      <w:pPr>
        <w:pStyle w:val="ListParagraph"/>
        <w:numPr>
          <w:ilvl w:val="3"/>
          <w:numId w:val="1"/>
        </w:numPr>
        <w:tabs>
          <w:tab w:val="left" w:pos="1741"/>
        </w:tabs>
        <w:spacing w:before="120"/>
        <w:ind w:hanging="541"/>
        <w:rPr>
          <w:sz w:val="20"/>
        </w:rPr>
      </w:pPr>
      <w:r>
        <w:rPr>
          <w:sz w:val="20"/>
        </w:rPr>
        <w:t>any</w:t>
      </w:r>
      <w:r>
        <w:rPr>
          <w:spacing w:val="-18"/>
          <w:sz w:val="20"/>
        </w:rPr>
        <w:t xml:space="preserve"> </w:t>
      </w:r>
      <w:r>
        <w:rPr>
          <w:sz w:val="20"/>
        </w:rPr>
        <w:t>other</w:t>
      </w:r>
      <w:r>
        <w:rPr>
          <w:spacing w:val="-17"/>
          <w:sz w:val="20"/>
        </w:rPr>
        <w:t xml:space="preserve"> </w:t>
      </w:r>
      <w:r>
        <w:rPr>
          <w:sz w:val="20"/>
        </w:rPr>
        <w:t>reason</w:t>
      </w:r>
      <w:r>
        <w:rPr>
          <w:spacing w:val="-17"/>
          <w:sz w:val="20"/>
        </w:rPr>
        <w:t xml:space="preserve"> </w:t>
      </w:r>
      <w:r>
        <w:rPr>
          <w:sz w:val="20"/>
        </w:rPr>
        <w:t>that,</w:t>
      </w:r>
      <w:r>
        <w:rPr>
          <w:spacing w:val="-16"/>
          <w:sz w:val="20"/>
        </w:rPr>
        <w:t xml:space="preserve"> </w:t>
      </w:r>
      <w:r>
        <w:rPr>
          <w:sz w:val="20"/>
        </w:rPr>
        <w:t>in</w:t>
      </w:r>
      <w:r>
        <w:rPr>
          <w:spacing w:val="-17"/>
          <w:sz w:val="20"/>
        </w:rPr>
        <w:t xml:space="preserve"> </w:t>
      </w:r>
      <w:r>
        <w:rPr>
          <w:sz w:val="20"/>
        </w:rPr>
        <w:t>interest</w:t>
      </w:r>
      <w:r>
        <w:rPr>
          <w:spacing w:val="-15"/>
          <w:sz w:val="20"/>
        </w:rPr>
        <w:t xml:space="preserve"> </w:t>
      </w:r>
      <w:r>
        <w:rPr>
          <w:sz w:val="20"/>
        </w:rPr>
        <w:t>of</w:t>
      </w:r>
      <w:r>
        <w:rPr>
          <w:spacing w:val="-16"/>
          <w:sz w:val="20"/>
        </w:rPr>
        <w:t xml:space="preserve"> </w:t>
      </w:r>
      <w:r>
        <w:rPr>
          <w:sz w:val="20"/>
        </w:rPr>
        <w:t>justice,</w:t>
      </w:r>
      <w:r>
        <w:rPr>
          <w:spacing w:val="-16"/>
          <w:sz w:val="20"/>
        </w:rPr>
        <w:t xml:space="preserve"> </w:t>
      </w:r>
      <w:r>
        <w:rPr>
          <w:sz w:val="20"/>
        </w:rPr>
        <w:t>the</w:t>
      </w:r>
      <w:r>
        <w:rPr>
          <w:spacing w:val="-17"/>
          <w:sz w:val="20"/>
        </w:rPr>
        <w:t xml:space="preserve"> </w:t>
      </w:r>
      <w:r>
        <w:rPr>
          <w:sz w:val="20"/>
        </w:rPr>
        <w:t>notation</w:t>
      </w:r>
      <w:r>
        <w:rPr>
          <w:spacing w:val="-17"/>
          <w:sz w:val="20"/>
        </w:rPr>
        <w:t xml:space="preserve"> </w:t>
      </w:r>
      <w:r>
        <w:rPr>
          <w:sz w:val="20"/>
        </w:rPr>
        <w:t>should</w:t>
      </w:r>
      <w:r>
        <w:rPr>
          <w:spacing w:val="-17"/>
          <w:sz w:val="20"/>
        </w:rPr>
        <w:t xml:space="preserve"> </w:t>
      </w:r>
      <w:r>
        <w:rPr>
          <w:sz w:val="20"/>
        </w:rPr>
        <w:t>be</w:t>
      </w:r>
      <w:r>
        <w:rPr>
          <w:spacing w:val="-14"/>
          <w:sz w:val="20"/>
        </w:rPr>
        <w:t xml:space="preserve"> </w:t>
      </w:r>
      <w:r>
        <w:rPr>
          <w:spacing w:val="-2"/>
          <w:sz w:val="20"/>
        </w:rPr>
        <w:t>expunged.</w:t>
      </w:r>
    </w:p>
    <w:p w14:paraId="3E8AC584" w14:textId="77777777" w:rsidR="006D2962" w:rsidRDefault="00B65B6D">
      <w:pPr>
        <w:pStyle w:val="ListParagraph"/>
        <w:numPr>
          <w:ilvl w:val="2"/>
          <w:numId w:val="1"/>
        </w:numPr>
        <w:tabs>
          <w:tab w:val="left" w:pos="841"/>
        </w:tabs>
        <w:spacing w:before="136"/>
        <w:ind w:right="122" w:hanging="360"/>
        <w:rPr>
          <w:sz w:val="20"/>
        </w:rPr>
      </w:pPr>
      <w:r>
        <w:rPr>
          <w:sz w:val="20"/>
        </w:rPr>
        <w:t xml:space="preserve">The [designated official] shall issue a written decision and the rationale for such decision within ten (10) workdays of </w:t>
      </w:r>
      <w:proofErr w:type="gramStart"/>
      <w:r>
        <w:rPr>
          <w:sz w:val="20"/>
        </w:rPr>
        <w:t>receipt</w:t>
      </w:r>
      <w:proofErr w:type="gramEnd"/>
      <w:r>
        <w:rPr>
          <w:sz w:val="20"/>
        </w:rPr>
        <w:t xml:space="preserve"> the request.</w:t>
      </w:r>
    </w:p>
    <w:p w14:paraId="6CC83257" w14:textId="77777777" w:rsidR="006D2962" w:rsidRDefault="00B65B6D">
      <w:pPr>
        <w:pStyle w:val="ListParagraph"/>
        <w:numPr>
          <w:ilvl w:val="2"/>
          <w:numId w:val="1"/>
        </w:numPr>
        <w:tabs>
          <w:tab w:val="left" w:pos="841"/>
        </w:tabs>
        <w:spacing w:before="124"/>
        <w:ind w:right="118" w:hanging="360"/>
        <w:rPr>
          <w:sz w:val="20"/>
        </w:rPr>
      </w:pPr>
      <w:r>
        <w:rPr>
          <w:sz w:val="20"/>
        </w:rPr>
        <w:t>If</w:t>
      </w:r>
      <w:r>
        <w:rPr>
          <w:spacing w:val="-7"/>
          <w:sz w:val="20"/>
        </w:rPr>
        <w:t xml:space="preserve"> </w:t>
      </w:r>
      <w:r>
        <w:rPr>
          <w:sz w:val="20"/>
        </w:rPr>
        <w:t>the</w:t>
      </w:r>
      <w:r>
        <w:rPr>
          <w:spacing w:val="-5"/>
          <w:sz w:val="20"/>
        </w:rPr>
        <w:t xml:space="preserve"> </w:t>
      </w:r>
      <w:r>
        <w:rPr>
          <w:sz w:val="20"/>
        </w:rPr>
        <w:t>request</w:t>
      </w:r>
      <w:r>
        <w:rPr>
          <w:spacing w:val="-6"/>
          <w:sz w:val="20"/>
        </w:rPr>
        <w:t xml:space="preserve"> </w:t>
      </w:r>
      <w:r>
        <w:rPr>
          <w:sz w:val="20"/>
        </w:rPr>
        <w:t>for</w:t>
      </w:r>
      <w:r>
        <w:rPr>
          <w:spacing w:val="-3"/>
          <w:sz w:val="20"/>
        </w:rPr>
        <w:t xml:space="preserve"> </w:t>
      </w:r>
      <w:r>
        <w:rPr>
          <w:sz w:val="20"/>
        </w:rPr>
        <w:t>expungement</w:t>
      </w:r>
      <w:r>
        <w:rPr>
          <w:spacing w:val="-6"/>
          <w:sz w:val="20"/>
        </w:rPr>
        <w:t xml:space="preserve"> </w:t>
      </w:r>
      <w:r>
        <w:rPr>
          <w:sz w:val="20"/>
        </w:rPr>
        <w:t>is</w:t>
      </w:r>
      <w:r>
        <w:rPr>
          <w:spacing w:val="-7"/>
          <w:sz w:val="20"/>
        </w:rPr>
        <w:t xml:space="preserve"> </w:t>
      </w:r>
      <w:r>
        <w:rPr>
          <w:sz w:val="20"/>
        </w:rPr>
        <w:t>denied,</w:t>
      </w:r>
      <w:r>
        <w:rPr>
          <w:spacing w:val="-5"/>
          <w:sz w:val="20"/>
        </w:rPr>
        <w:t xml:space="preserve"> </w:t>
      </w:r>
      <w:r>
        <w:rPr>
          <w:sz w:val="20"/>
        </w:rPr>
        <w:t>the</w:t>
      </w:r>
      <w:r>
        <w:rPr>
          <w:spacing w:val="-5"/>
          <w:sz w:val="20"/>
        </w:rPr>
        <w:t xml:space="preserve"> </w:t>
      </w:r>
      <w:r>
        <w:rPr>
          <w:sz w:val="20"/>
        </w:rPr>
        <w:t>former</w:t>
      </w:r>
      <w:r>
        <w:rPr>
          <w:spacing w:val="-5"/>
          <w:sz w:val="20"/>
        </w:rPr>
        <w:t xml:space="preserve"> </w:t>
      </w:r>
      <w:r>
        <w:rPr>
          <w:sz w:val="20"/>
        </w:rPr>
        <w:t>respondent</w:t>
      </w:r>
      <w:r>
        <w:rPr>
          <w:spacing w:val="-6"/>
          <w:sz w:val="20"/>
        </w:rPr>
        <w:t xml:space="preserve"> </w:t>
      </w:r>
      <w:r>
        <w:rPr>
          <w:sz w:val="20"/>
        </w:rPr>
        <w:t>may</w:t>
      </w:r>
      <w:r>
        <w:rPr>
          <w:spacing w:val="-4"/>
          <w:sz w:val="20"/>
        </w:rPr>
        <w:t xml:space="preserve"> </w:t>
      </w:r>
      <w:r>
        <w:rPr>
          <w:sz w:val="20"/>
        </w:rPr>
        <w:t>submit</w:t>
      </w:r>
      <w:r>
        <w:rPr>
          <w:spacing w:val="-6"/>
          <w:sz w:val="20"/>
        </w:rPr>
        <w:t xml:space="preserve"> </w:t>
      </w:r>
      <w:r>
        <w:rPr>
          <w:sz w:val="20"/>
        </w:rPr>
        <w:t>another request for expungement no sooner than three (3) years after the denial of the request.</w:t>
      </w:r>
      <w:r>
        <w:rPr>
          <w:spacing w:val="40"/>
          <w:sz w:val="20"/>
        </w:rPr>
        <w:t xml:space="preserve"> </w:t>
      </w:r>
      <w:r>
        <w:rPr>
          <w:sz w:val="20"/>
        </w:rPr>
        <w:t>This decision is final.</w:t>
      </w:r>
    </w:p>
    <w:p w14:paraId="57402831" w14:textId="77777777" w:rsidR="006D2962" w:rsidRDefault="006D2962">
      <w:pPr>
        <w:pStyle w:val="BodyText"/>
        <w:jc w:val="left"/>
        <w:rPr>
          <w:sz w:val="24"/>
        </w:rPr>
      </w:pPr>
    </w:p>
    <w:p w14:paraId="5352D1EA" w14:textId="77777777" w:rsidR="006D2962" w:rsidRDefault="00B65B6D">
      <w:pPr>
        <w:pStyle w:val="Heading1"/>
        <w:numPr>
          <w:ilvl w:val="0"/>
          <w:numId w:val="1"/>
        </w:numPr>
        <w:tabs>
          <w:tab w:val="left" w:pos="548"/>
        </w:tabs>
        <w:spacing w:before="196"/>
        <w:ind w:left="547" w:hanging="428"/>
      </w:pPr>
      <w:r>
        <w:rPr>
          <w:color w:val="1A1A1A"/>
        </w:rPr>
        <w:t>Training</w:t>
      </w:r>
      <w:r>
        <w:rPr>
          <w:color w:val="1A1A1A"/>
          <w:spacing w:val="-6"/>
        </w:rPr>
        <w:t xml:space="preserve"> </w:t>
      </w:r>
      <w:r>
        <w:rPr>
          <w:color w:val="1A1A1A"/>
        </w:rPr>
        <w:t>and</w:t>
      </w:r>
      <w:r>
        <w:rPr>
          <w:color w:val="1A1A1A"/>
          <w:spacing w:val="-7"/>
        </w:rPr>
        <w:t xml:space="preserve"> </w:t>
      </w:r>
      <w:r>
        <w:rPr>
          <w:color w:val="1A1A1A"/>
        </w:rPr>
        <w:t>Training</w:t>
      </w:r>
      <w:r>
        <w:rPr>
          <w:color w:val="1A1A1A"/>
          <w:spacing w:val="-8"/>
        </w:rPr>
        <w:t xml:space="preserve"> </w:t>
      </w:r>
      <w:r>
        <w:rPr>
          <w:color w:val="1A1A1A"/>
          <w:spacing w:val="-2"/>
        </w:rPr>
        <w:t>Materials</w:t>
      </w:r>
    </w:p>
    <w:p w14:paraId="2B4BF05A" w14:textId="77777777" w:rsidR="006D2962" w:rsidRDefault="006D2962">
      <w:pPr>
        <w:pStyle w:val="BodyText"/>
        <w:spacing w:before="10"/>
        <w:jc w:val="left"/>
        <w:rPr>
          <w:b/>
          <w:sz w:val="19"/>
        </w:rPr>
      </w:pPr>
    </w:p>
    <w:p w14:paraId="1B506738" w14:textId="77777777" w:rsidR="006D2962" w:rsidRDefault="00B65B6D">
      <w:pPr>
        <w:pStyle w:val="ListParagraph"/>
        <w:numPr>
          <w:ilvl w:val="1"/>
          <w:numId w:val="1"/>
        </w:numPr>
        <w:tabs>
          <w:tab w:val="left" w:pos="440"/>
        </w:tabs>
        <w:spacing w:before="1"/>
        <w:ind w:right="118" w:firstLine="0"/>
        <w:rPr>
          <w:color w:val="1A1A1A"/>
          <w:sz w:val="20"/>
        </w:rPr>
      </w:pPr>
      <w:r>
        <w:rPr>
          <w:color w:val="1A1A1A"/>
          <w:sz w:val="20"/>
        </w:rPr>
        <w:t>Title</w:t>
      </w:r>
      <w:r>
        <w:rPr>
          <w:color w:val="1A1A1A"/>
          <w:spacing w:val="-13"/>
          <w:sz w:val="20"/>
        </w:rPr>
        <w:t xml:space="preserve"> </w:t>
      </w:r>
      <w:r>
        <w:rPr>
          <w:color w:val="1A1A1A"/>
          <w:sz w:val="20"/>
        </w:rPr>
        <w:t>IX</w:t>
      </w:r>
      <w:r>
        <w:rPr>
          <w:color w:val="1A1A1A"/>
          <w:spacing w:val="-14"/>
          <w:sz w:val="20"/>
        </w:rPr>
        <w:t xml:space="preserve"> </w:t>
      </w:r>
      <w:r>
        <w:rPr>
          <w:color w:val="1A1A1A"/>
          <w:sz w:val="20"/>
        </w:rPr>
        <w:t>Coordinator(s),</w:t>
      </w:r>
      <w:r>
        <w:rPr>
          <w:color w:val="1A1A1A"/>
          <w:spacing w:val="-15"/>
          <w:sz w:val="20"/>
        </w:rPr>
        <w:t xml:space="preserve"> </w:t>
      </w:r>
      <w:r>
        <w:rPr>
          <w:color w:val="1A1A1A"/>
          <w:sz w:val="20"/>
        </w:rPr>
        <w:t>investigators,</w:t>
      </w:r>
      <w:r>
        <w:rPr>
          <w:color w:val="1A1A1A"/>
          <w:spacing w:val="-13"/>
          <w:sz w:val="20"/>
        </w:rPr>
        <w:t xml:space="preserve"> </w:t>
      </w:r>
      <w:r>
        <w:rPr>
          <w:color w:val="1A1A1A"/>
          <w:sz w:val="20"/>
        </w:rPr>
        <w:t>Hearing</w:t>
      </w:r>
      <w:r>
        <w:rPr>
          <w:color w:val="1A1A1A"/>
          <w:spacing w:val="-14"/>
          <w:sz w:val="20"/>
        </w:rPr>
        <w:t xml:space="preserve"> </w:t>
      </w:r>
      <w:r>
        <w:rPr>
          <w:color w:val="1A1A1A"/>
          <w:sz w:val="20"/>
        </w:rPr>
        <w:t>Officers,</w:t>
      </w:r>
      <w:r>
        <w:rPr>
          <w:color w:val="1A1A1A"/>
          <w:spacing w:val="-15"/>
          <w:sz w:val="20"/>
        </w:rPr>
        <w:t xml:space="preserve"> </w:t>
      </w:r>
      <w:r>
        <w:rPr>
          <w:color w:val="1A1A1A"/>
          <w:sz w:val="20"/>
        </w:rPr>
        <w:t>Appeal</w:t>
      </w:r>
      <w:r>
        <w:rPr>
          <w:color w:val="1A1A1A"/>
          <w:spacing w:val="-12"/>
          <w:sz w:val="20"/>
        </w:rPr>
        <w:t xml:space="preserve"> </w:t>
      </w:r>
      <w:r>
        <w:rPr>
          <w:color w:val="1A1A1A"/>
          <w:sz w:val="20"/>
        </w:rPr>
        <w:t>Officers,</w:t>
      </w:r>
      <w:r>
        <w:rPr>
          <w:color w:val="1A1A1A"/>
          <w:spacing w:val="-13"/>
          <w:sz w:val="20"/>
        </w:rPr>
        <w:t xml:space="preserve"> </w:t>
      </w:r>
      <w:r>
        <w:rPr>
          <w:color w:val="1A1A1A"/>
          <w:sz w:val="20"/>
        </w:rPr>
        <w:t>and</w:t>
      </w:r>
      <w:r>
        <w:rPr>
          <w:color w:val="1A1A1A"/>
          <w:spacing w:val="-14"/>
          <w:sz w:val="20"/>
        </w:rPr>
        <w:t xml:space="preserve"> </w:t>
      </w:r>
      <w:r>
        <w:rPr>
          <w:color w:val="1A1A1A"/>
          <w:sz w:val="20"/>
        </w:rPr>
        <w:t>Facilitators</w:t>
      </w:r>
      <w:r>
        <w:rPr>
          <w:color w:val="1A1A1A"/>
          <w:spacing w:val="-15"/>
          <w:sz w:val="20"/>
        </w:rPr>
        <w:t xml:space="preserve"> </w:t>
      </w:r>
      <w:r>
        <w:rPr>
          <w:color w:val="1A1A1A"/>
          <w:sz w:val="20"/>
        </w:rPr>
        <w:t>for the</w:t>
      </w:r>
      <w:r>
        <w:rPr>
          <w:color w:val="1A1A1A"/>
          <w:spacing w:val="-10"/>
          <w:sz w:val="20"/>
        </w:rPr>
        <w:t xml:space="preserve"> </w:t>
      </w:r>
      <w:r>
        <w:rPr>
          <w:color w:val="1A1A1A"/>
          <w:sz w:val="20"/>
        </w:rPr>
        <w:t>informal</w:t>
      </w:r>
      <w:r>
        <w:rPr>
          <w:color w:val="1A1A1A"/>
          <w:spacing w:val="-9"/>
          <w:sz w:val="20"/>
        </w:rPr>
        <w:t xml:space="preserve"> </w:t>
      </w:r>
      <w:r>
        <w:rPr>
          <w:color w:val="1A1A1A"/>
          <w:sz w:val="20"/>
        </w:rPr>
        <w:t>resolution</w:t>
      </w:r>
      <w:r>
        <w:rPr>
          <w:color w:val="1A1A1A"/>
          <w:spacing w:val="-5"/>
          <w:sz w:val="20"/>
        </w:rPr>
        <w:t xml:space="preserve"> </w:t>
      </w:r>
      <w:r>
        <w:rPr>
          <w:color w:val="1A1A1A"/>
          <w:sz w:val="20"/>
        </w:rPr>
        <w:t>process</w:t>
      </w:r>
      <w:r>
        <w:rPr>
          <w:color w:val="1A1A1A"/>
          <w:spacing w:val="-10"/>
          <w:sz w:val="20"/>
        </w:rPr>
        <w:t xml:space="preserve"> </w:t>
      </w:r>
      <w:r>
        <w:rPr>
          <w:color w:val="1A1A1A"/>
          <w:sz w:val="20"/>
        </w:rPr>
        <w:t>must</w:t>
      </w:r>
      <w:r>
        <w:rPr>
          <w:color w:val="1A1A1A"/>
          <w:spacing w:val="-8"/>
          <w:sz w:val="20"/>
        </w:rPr>
        <w:t xml:space="preserve"> </w:t>
      </w:r>
      <w:r>
        <w:rPr>
          <w:color w:val="1A1A1A"/>
          <w:sz w:val="20"/>
        </w:rPr>
        <w:t>receive</w:t>
      </w:r>
      <w:r>
        <w:rPr>
          <w:color w:val="1A1A1A"/>
          <w:spacing w:val="-10"/>
          <w:sz w:val="20"/>
        </w:rPr>
        <w:t xml:space="preserve"> </w:t>
      </w:r>
      <w:r>
        <w:rPr>
          <w:color w:val="1A1A1A"/>
          <w:sz w:val="20"/>
        </w:rPr>
        <w:t>annual</w:t>
      </w:r>
      <w:r>
        <w:rPr>
          <w:color w:val="1A1A1A"/>
          <w:spacing w:val="-8"/>
          <w:sz w:val="20"/>
        </w:rPr>
        <w:t xml:space="preserve"> </w:t>
      </w:r>
      <w:r>
        <w:rPr>
          <w:color w:val="1A1A1A"/>
          <w:sz w:val="20"/>
        </w:rPr>
        <w:t>training,</w:t>
      </w:r>
      <w:r>
        <w:rPr>
          <w:color w:val="1A1A1A"/>
          <w:spacing w:val="-9"/>
          <w:sz w:val="20"/>
        </w:rPr>
        <w:t xml:space="preserve"> </w:t>
      </w:r>
      <w:r>
        <w:rPr>
          <w:color w:val="1A1A1A"/>
          <w:sz w:val="20"/>
        </w:rPr>
        <w:t>as</w:t>
      </w:r>
      <w:r>
        <w:rPr>
          <w:color w:val="1A1A1A"/>
          <w:spacing w:val="-10"/>
          <w:sz w:val="20"/>
        </w:rPr>
        <w:t xml:space="preserve"> </w:t>
      </w:r>
      <w:r>
        <w:rPr>
          <w:color w:val="1A1A1A"/>
          <w:sz w:val="20"/>
        </w:rPr>
        <w:t>appropriate,</w:t>
      </w:r>
      <w:r>
        <w:rPr>
          <w:color w:val="1A1A1A"/>
          <w:spacing w:val="-7"/>
          <w:sz w:val="20"/>
        </w:rPr>
        <w:t xml:space="preserve"> </w:t>
      </w:r>
      <w:r>
        <w:rPr>
          <w:color w:val="1A1A1A"/>
          <w:sz w:val="20"/>
        </w:rPr>
        <w:t>on</w:t>
      </w:r>
      <w:r>
        <w:rPr>
          <w:color w:val="1A1A1A"/>
          <w:spacing w:val="-8"/>
          <w:sz w:val="20"/>
        </w:rPr>
        <w:t xml:space="preserve"> </w:t>
      </w:r>
      <w:r>
        <w:rPr>
          <w:color w:val="1A1A1A"/>
          <w:sz w:val="20"/>
        </w:rPr>
        <w:t>the</w:t>
      </w:r>
      <w:r>
        <w:rPr>
          <w:color w:val="1A1A1A"/>
          <w:spacing w:val="-8"/>
          <w:sz w:val="20"/>
        </w:rPr>
        <w:t xml:space="preserve"> </w:t>
      </w:r>
      <w:r>
        <w:rPr>
          <w:color w:val="1A1A1A"/>
          <w:sz w:val="20"/>
        </w:rPr>
        <w:t xml:space="preserve">following </w:t>
      </w:r>
      <w:r>
        <w:rPr>
          <w:color w:val="1A1A1A"/>
          <w:spacing w:val="-2"/>
          <w:sz w:val="20"/>
        </w:rPr>
        <w:t>topics:</w:t>
      </w:r>
    </w:p>
    <w:p w14:paraId="76947D7F" w14:textId="77777777" w:rsidR="006D2962" w:rsidRDefault="00B65B6D">
      <w:pPr>
        <w:pStyle w:val="ListParagraph"/>
        <w:numPr>
          <w:ilvl w:val="2"/>
          <w:numId w:val="1"/>
        </w:numPr>
        <w:tabs>
          <w:tab w:val="left" w:pos="841"/>
        </w:tabs>
        <w:spacing w:before="120"/>
        <w:ind w:hanging="361"/>
        <w:rPr>
          <w:color w:val="1A1A1A"/>
          <w:sz w:val="20"/>
        </w:rPr>
      </w:pPr>
      <w:r>
        <w:rPr>
          <w:color w:val="1A1A1A"/>
          <w:sz w:val="20"/>
        </w:rPr>
        <w:t>The</w:t>
      </w:r>
      <w:r>
        <w:rPr>
          <w:color w:val="1A1A1A"/>
          <w:spacing w:val="-8"/>
          <w:sz w:val="20"/>
        </w:rPr>
        <w:t xml:space="preserve"> </w:t>
      </w:r>
      <w:r>
        <w:rPr>
          <w:color w:val="1A1A1A"/>
          <w:sz w:val="20"/>
        </w:rPr>
        <w:t>definition</w:t>
      </w:r>
      <w:r>
        <w:rPr>
          <w:color w:val="1A1A1A"/>
          <w:spacing w:val="-5"/>
          <w:sz w:val="20"/>
        </w:rPr>
        <w:t xml:space="preserve"> </w:t>
      </w:r>
      <w:r>
        <w:rPr>
          <w:color w:val="1A1A1A"/>
          <w:sz w:val="20"/>
        </w:rPr>
        <w:t>of</w:t>
      </w:r>
      <w:r>
        <w:rPr>
          <w:color w:val="1A1A1A"/>
          <w:spacing w:val="-7"/>
          <w:sz w:val="20"/>
        </w:rPr>
        <w:t xml:space="preserve"> </w:t>
      </w:r>
      <w:r>
        <w:rPr>
          <w:color w:val="1A1A1A"/>
          <w:sz w:val="20"/>
        </w:rPr>
        <w:t>sexual</w:t>
      </w:r>
      <w:r>
        <w:rPr>
          <w:color w:val="1A1A1A"/>
          <w:spacing w:val="-4"/>
          <w:sz w:val="20"/>
        </w:rPr>
        <w:t xml:space="preserve"> </w:t>
      </w:r>
      <w:proofErr w:type="gramStart"/>
      <w:r>
        <w:rPr>
          <w:color w:val="1A1A1A"/>
          <w:spacing w:val="-2"/>
          <w:sz w:val="20"/>
        </w:rPr>
        <w:t>harassment;</w:t>
      </w:r>
      <w:proofErr w:type="gramEnd"/>
    </w:p>
    <w:p w14:paraId="399F6D25" w14:textId="77777777" w:rsidR="006D2962" w:rsidRDefault="00B65B6D">
      <w:pPr>
        <w:pStyle w:val="ListParagraph"/>
        <w:numPr>
          <w:ilvl w:val="2"/>
          <w:numId w:val="1"/>
        </w:numPr>
        <w:tabs>
          <w:tab w:val="left" w:pos="840"/>
        </w:tabs>
        <w:spacing w:before="119"/>
        <w:ind w:left="839" w:hanging="361"/>
        <w:rPr>
          <w:color w:val="1A1A1A"/>
          <w:sz w:val="20"/>
        </w:rPr>
      </w:pPr>
      <w:r>
        <w:rPr>
          <w:color w:val="1A1A1A"/>
          <w:sz w:val="20"/>
        </w:rPr>
        <w:t>The</w:t>
      </w:r>
      <w:r>
        <w:rPr>
          <w:color w:val="1A1A1A"/>
          <w:spacing w:val="-8"/>
          <w:sz w:val="20"/>
        </w:rPr>
        <w:t xml:space="preserve"> </w:t>
      </w:r>
      <w:r>
        <w:rPr>
          <w:color w:val="1A1A1A"/>
          <w:sz w:val="20"/>
        </w:rPr>
        <w:t>scope</w:t>
      </w:r>
      <w:r>
        <w:rPr>
          <w:color w:val="1A1A1A"/>
          <w:spacing w:val="-6"/>
          <w:sz w:val="20"/>
        </w:rPr>
        <w:t xml:space="preserve"> </w:t>
      </w:r>
      <w:r>
        <w:rPr>
          <w:color w:val="1A1A1A"/>
          <w:sz w:val="20"/>
        </w:rPr>
        <w:t>of</w:t>
      </w:r>
      <w:r>
        <w:rPr>
          <w:color w:val="1A1A1A"/>
          <w:spacing w:val="-4"/>
          <w:sz w:val="20"/>
        </w:rPr>
        <w:t xml:space="preserve"> </w:t>
      </w:r>
      <w:r>
        <w:rPr>
          <w:color w:val="1A1A1A"/>
          <w:sz w:val="20"/>
        </w:rPr>
        <w:t>the</w:t>
      </w:r>
      <w:r>
        <w:rPr>
          <w:color w:val="1A1A1A"/>
          <w:spacing w:val="-8"/>
          <w:sz w:val="20"/>
        </w:rPr>
        <w:t xml:space="preserve"> </w:t>
      </w:r>
      <w:r>
        <w:rPr>
          <w:color w:val="1A1A1A"/>
          <w:sz w:val="20"/>
        </w:rPr>
        <w:t>College’s</w:t>
      </w:r>
      <w:r>
        <w:rPr>
          <w:color w:val="1A1A1A"/>
          <w:spacing w:val="-5"/>
          <w:sz w:val="20"/>
        </w:rPr>
        <w:t xml:space="preserve"> </w:t>
      </w:r>
      <w:r>
        <w:rPr>
          <w:color w:val="1A1A1A"/>
          <w:sz w:val="20"/>
        </w:rPr>
        <w:t>education</w:t>
      </w:r>
      <w:r>
        <w:rPr>
          <w:color w:val="1A1A1A"/>
          <w:spacing w:val="-5"/>
          <w:sz w:val="20"/>
        </w:rPr>
        <w:t xml:space="preserve"> </w:t>
      </w:r>
      <w:r>
        <w:rPr>
          <w:color w:val="1A1A1A"/>
          <w:sz w:val="20"/>
        </w:rPr>
        <w:t>programs</w:t>
      </w:r>
      <w:r>
        <w:rPr>
          <w:color w:val="1A1A1A"/>
          <w:spacing w:val="-5"/>
          <w:sz w:val="20"/>
        </w:rPr>
        <w:t xml:space="preserve"> </w:t>
      </w:r>
      <w:r>
        <w:rPr>
          <w:color w:val="1A1A1A"/>
          <w:sz w:val="20"/>
        </w:rPr>
        <w:t>or</w:t>
      </w:r>
      <w:r>
        <w:rPr>
          <w:color w:val="1A1A1A"/>
          <w:spacing w:val="-7"/>
          <w:sz w:val="20"/>
        </w:rPr>
        <w:t xml:space="preserve"> </w:t>
      </w:r>
      <w:proofErr w:type="gramStart"/>
      <w:r>
        <w:rPr>
          <w:color w:val="1A1A1A"/>
          <w:spacing w:val="-2"/>
          <w:sz w:val="20"/>
        </w:rPr>
        <w:t>activities;</w:t>
      </w:r>
      <w:proofErr w:type="gramEnd"/>
    </w:p>
    <w:p w14:paraId="342AEF98" w14:textId="77777777" w:rsidR="006D2962" w:rsidRDefault="00B65B6D">
      <w:pPr>
        <w:pStyle w:val="ListParagraph"/>
        <w:numPr>
          <w:ilvl w:val="2"/>
          <w:numId w:val="1"/>
        </w:numPr>
        <w:tabs>
          <w:tab w:val="left" w:pos="840"/>
        </w:tabs>
        <w:spacing w:before="122"/>
        <w:ind w:left="839" w:right="117" w:hanging="360"/>
        <w:rPr>
          <w:color w:val="1A1A1A"/>
          <w:sz w:val="20"/>
        </w:rPr>
      </w:pPr>
      <w:r>
        <w:rPr>
          <w:color w:val="1A1A1A"/>
          <w:sz w:val="20"/>
        </w:rPr>
        <w:t>How to conduct an investigation and grievance process, including live hearings, appeals,</w:t>
      </w:r>
      <w:r>
        <w:rPr>
          <w:color w:val="1A1A1A"/>
          <w:spacing w:val="-8"/>
          <w:sz w:val="20"/>
        </w:rPr>
        <w:t xml:space="preserve"> </w:t>
      </w:r>
      <w:r>
        <w:rPr>
          <w:color w:val="1A1A1A"/>
          <w:sz w:val="20"/>
        </w:rPr>
        <w:t>and</w:t>
      </w:r>
      <w:r>
        <w:rPr>
          <w:color w:val="1A1A1A"/>
          <w:spacing w:val="-7"/>
          <w:sz w:val="20"/>
        </w:rPr>
        <w:t xml:space="preserve"> </w:t>
      </w:r>
      <w:r>
        <w:rPr>
          <w:color w:val="1A1A1A"/>
          <w:sz w:val="20"/>
        </w:rPr>
        <w:t>informal</w:t>
      </w:r>
      <w:r>
        <w:rPr>
          <w:color w:val="1A1A1A"/>
          <w:spacing w:val="-5"/>
          <w:sz w:val="20"/>
        </w:rPr>
        <w:t xml:space="preserve"> </w:t>
      </w:r>
      <w:r>
        <w:rPr>
          <w:color w:val="1A1A1A"/>
          <w:sz w:val="20"/>
        </w:rPr>
        <w:t>resolution</w:t>
      </w:r>
      <w:r>
        <w:rPr>
          <w:color w:val="1A1A1A"/>
          <w:spacing w:val="-6"/>
          <w:sz w:val="20"/>
        </w:rPr>
        <w:t xml:space="preserve"> </w:t>
      </w:r>
      <w:r>
        <w:rPr>
          <w:color w:val="1A1A1A"/>
          <w:sz w:val="20"/>
        </w:rPr>
        <w:t>processes,</w:t>
      </w:r>
      <w:r>
        <w:rPr>
          <w:color w:val="1A1A1A"/>
          <w:spacing w:val="-8"/>
          <w:sz w:val="20"/>
        </w:rPr>
        <w:t xml:space="preserve"> </w:t>
      </w:r>
      <w:r>
        <w:rPr>
          <w:color w:val="1A1A1A"/>
          <w:sz w:val="20"/>
        </w:rPr>
        <w:t>and</w:t>
      </w:r>
      <w:r>
        <w:rPr>
          <w:color w:val="1A1A1A"/>
          <w:spacing w:val="-5"/>
          <w:sz w:val="20"/>
        </w:rPr>
        <w:t xml:space="preserve"> </w:t>
      </w:r>
      <w:r>
        <w:rPr>
          <w:color w:val="1A1A1A"/>
          <w:sz w:val="20"/>
        </w:rPr>
        <w:t>how</w:t>
      </w:r>
      <w:r>
        <w:rPr>
          <w:color w:val="1A1A1A"/>
          <w:spacing w:val="-7"/>
          <w:sz w:val="20"/>
        </w:rPr>
        <w:t xml:space="preserve"> </w:t>
      </w:r>
      <w:r>
        <w:rPr>
          <w:color w:val="1A1A1A"/>
          <w:sz w:val="20"/>
        </w:rPr>
        <w:t>to</w:t>
      </w:r>
      <w:r>
        <w:rPr>
          <w:color w:val="1A1A1A"/>
          <w:spacing w:val="-6"/>
          <w:sz w:val="20"/>
        </w:rPr>
        <w:t xml:space="preserve"> </w:t>
      </w:r>
      <w:r>
        <w:rPr>
          <w:color w:val="1A1A1A"/>
          <w:sz w:val="20"/>
        </w:rPr>
        <w:t>serve</w:t>
      </w:r>
      <w:r>
        <w:rPr>
          <w:color w:val="1A1A1A"/>
          <w:spacing w:val="-8"/>
          <w:sz w:val="20"/>
        </w:rPr>
        <w:t xml:space="preserve"> </w:t>
      </w:r>
      <w:r>
        <w:rPr>
          <w:color w:val="1A1A1A"/>
          <w:sz w:val="20"/>
        </w:rPr>
        <w:t>impartially,</w:t>
      </w:r>
      <w:r>
        <w:rPr>
          <w:color w:val="1A1A1A"/>
          <w:spacing w:val="-8"/>
          <w:sz w:val="20"/>
        </w:rPr>
        <w:t xml:space="preserve"> </w:t>
      </w:r>
      <w:r>
        <w:rPr>
          <w:color w:val="1A1A1A"/>
          <w:sz w:val="20"/>
        </w:rPr>
        <w:t>including</w:t>
      </w:r>
      <w:r>
        <w:rPr>
          <w:color w:val="1A1A1A"/>
          <w:spacing w:val="-7"/>
          <w:sz w:val="20"/>
        </w:rPr>
        <w:t xml:space="preserve"> </w:t>
      </w:r>
      <w:r>
        <w:rPr>
          <w:color w:val="1A1A1A"/>
          <w:sz w:val="20"/>
        </w:rPr>
        <w:t xml:space="preserve">by avoiding prejudgment of the facts at issue, conflicts of interest, and </w:t>
      </w:r>
      <w:proofErr w:type="gramStart"/>
      <w:r>
        <w:rPr>
          <w:color w:val="1A1A1A"/>
          <w:sz w:val="20"/>
        </w:rPr>
        <w:t>bias;</w:t>
      </w:r>
      <w:proofErr w:type="gramEnd"/>
    </w:p>
    <w:p w14:paraId="6E367B2C" w14:textId="77777777" w:rsidR="006D2962" w:rsidRDefault="00B65B6D">
      <w:pPr>
        <w:pStyle w:val="ListParagraph"/>
        <w:numPr>
          <w:ilvl w:val="2"/>
          <w:numId w:val="1"/>
        </w:numPr>
        <w:tabs>
          <w:tab w:val="left" w:pos="840"/>
        </w:tabs>
        <w:spacing w:before="118"/>
        <w:ind w:left="839" w:hanging="361"/>
        <w:rPr>
          <w:color w:val="1A1A1A"/>
          <w:sz w:val="20"/>
        </w:rPr>
      </w:pPr>
      <w:r>
        <w:rPr>
          <w:color w:val="1A1A1A"/>
          <w:sz w:val="20"/>
        </w:rPr>
        <w:t>The</w:t>
      </w:r>
      <w:r>
        <w:rPr>
          <w:color w:val="1A1A1A"/>
          <w:spacing w:val="-7"/>
          <w:sz w:val="20"/>
        </w:rPr>
        <w:t xml:space="preserve"> </w:t>
      </w:r>
      <w:r>
        <w:rPr>
          <w:color w:val="1A1A1A"/>
          <w:sz w:val="20"/>
        </w:rPr>
        <w:t>definition</w:t>
      </w:r>
      <w:r>
        <w:rPr>
          <w:color w:val="1A1A1A"/>
          <w:spacing w:val="-5"/>
          <w:sz w:val="20"/>
        </w:rPr>
        <w:t xml:space="preserve"> </w:t>
      </w:r>
      <w:r>
        <w:rPr>
          <w:color w:val="1A1A1A"/>
          <w:sz w:val="20"/>
        </w:rPr>
        <w:t>of</w:t>
      </w:r>
      <w:r>
        <w:rPr>
          <w:color w:val="1A1A1A"/>
          <w:spacing w:val="-6"/>
          <w:sz w:val="20"/>
        </w:rPr>
        <w:t xml:space="preserve"> </w:t>
      </w:r>
      <w:proofErr w:type="gramStart"/>
      <w:r>
        <w:rPr>
          <w:color w:val="1A1A1A"/>
          <w:spacing w:val="-2"/>
          <w:sz w:val="20"/>
        </w:rPr>
        <w:t>relevance;</w:t>
      </w:r>
      <w:proofErr w:type="gramEnd"/>
    </w:p>
    <w:p w14:paraId="3B2048D6" w14:textId="77777777" w:rsidR="006D2962" w:rsidRDefault="00B65B6D">
      <w:pPr>
        <w:pStyle w:val="ListParagraph"/>
        <w:numPr>
          <w:ilvl w:val="2"/>
          <w:numId w:val="1"/>
        </w:numPr>
        <w:tabs>
          <w:tab w:val="left" w:pos="840"/>
        </w:tabs>
        <w:spacing w:before="122"/>
        <w:ind w:left="839" w:hanging="361"/>
        <w:rPr>
          <w:color w:val="1A1A1A"/>
          <w:sz w:val="20"/>
        </w:rPr>
      </w:pPr>
      <w:r>
        <w:rPr>
          <w:color w:val="1A1A1A"/>
          <w:sz w:val="20"/>
        </w:rPr>
        <w:t>Investigative</w:t>
      </w:r>
      <w:r>
        <w:rPr>
          <w:color w:val="1A1A1A"/>
          <w:spacing w:val="-10"/>
          <w:sz w:val="20"/>
        </w:rPr>
        <w:t xml:space="preserve"> </w:t>
      </w:r>
      <w:r>
        <w:rPr>
          <w:color w:val="1A1A1A"/>
          <w:sz w:val="20"/>
        </w:rPr>
        <w:t>report</w:t>
      </w:r>
      <w:r>
        <w:rPr>
          <w:color w:val="1A1A1A"/>
          <w:spacing w:val="-9"/>
          <w:sz w:val="20"/>
        </w:rPr>
        <w:t xml:space="preserve"> </w:t>
      </w:r>
      <w:proofErr w:type="gramStart"/>
      <w:r>
        <w:rPr>
          <w:color w:val="1A1A1A"/>
          <w:sz w:val="20"/>
        </w:rPr>
        <w:t>writing;</w:t>
      </w:r>
      <w:proofErr w:type="gramEnd"/>
      <w:r>
        <w:rPr>
          <w:color w:val="1A1A1A"/>
          <w:spacing w:val="-7"/>
          <w:sz w:val="20"/>
        </w:rPr>
        <w:t xml:space="preserve"> </w:t>
      </w:r>
      <w:r>
        <w:rPr>
          <w:color w:val="1A1A1A"/>
          <w:spacing w:val="-4"/>
          <w:sz w:val="20"/>
        </w:rPr>
        <w:t>and,</w:t>
      </w:r>
    </w:p>
    <w:p w14:paraId="60970B56" w14:textId="77777777" w:rsidR="006D2962" w:rsidRDefault="006D2962">
      <w:pPr>
        <w:jc w:val="both"/>
        <w:rPr>
          <w:sz w:val="20"/>
        </w:rPr>
        <w:sectPr w:rsidR="006D2962">
          <w:pgSz w:w="12240" w:h="15840"/>
          <w:pgMar w:top="1360" w:right="1320" w:bottom="1200" w:left="1320" w:header="0" w:footer="1014" w:gutter="0"/>
          <w:cols w:space="720"/>
        </w:sectPr>
      </w:pPr>
    </w:p>
    <w:p w14:paraId="1D9ADB07" w14:textId="77777777" w:rsidR="006D2962" w:rsidRDefault="00B65B6D">
      <w:pPr>
        <w:pStyle w:val="ListParagraph"/>
        <w:numPr>
          <w:ilvl w:val="2"/>
          <w:numId w:val="1"/>
        </w:numPr>
        <w:tabs>
          <w:tab w:val="left" w:pos="840"/>
        </w:tabs>
        <w:spacing w:before="80"/>
        <w:ind w:left="839" w:hanging="360"/>
        <w:rPr>
          <w:color w:val="1A1A1A"/>
          <w:sz w:val="20"/>
        </w:rPr>
      </w:pPr>
      <w:r>
        <w:rPr>
          <w:color w:val="1A1A1A"/>
          <w:sz w:val="20"/>
        </w:rPr>
        <w:lastRenderedPageBreak/>
        <w:t>Technology</w:t>
      </w:r>
      <w:r>
        <w:rPr>
          <w:color w:val="1A1A1A"/>
          <w:spacing w:val="-6"/>
          <w:sz w:val="20"/>
        </w:rPr>
        <w:t xml:space="preserve"> </w:t>
      </w:r>
      <w:r>
        <w:rPr>
          <w:color w:val="1A1A1A"/>
          <w:sz w:val="20"/>
        </w:rPr>
        <w:t>that</w:t>
      </w:r>
      <w:r>
        <w:rPr>
          <w:color w:val="1A1A1A"/>
          <w:spacing w:val="-4"/>
          <w:sz w:val="20"/>
        </w:rPr>
        <w:t xml:space="preserve"> </w:t>
      </w:r>
      <w:r>
        <w:rPr>
          <w:color w:val="1A1A1A"/>
          <w:sz w:val="20"/>
        </w:rPr>
        <w:t>may</w:t>
      </w:r>
      <w:r>
        <w:rPr>
          <w:color w:val="1A1A1A"/>
          <w:spacing w:val="-7"/>
          <w:sz w:val="20"/>
        </w:rPr>
        <w:t xml:space="preserve"> </w:t>
      </w:r>
      <w:r>
        <w:rPr>
          <w:color w:val="1A1A1A"/>
          <w:sz w:val="20"/>
        </w:rPr>
        <w:t>be</w:t>
      </w:r>
      <w:r>
        <w:rPr>
          <w:color w:val="1A1A1A"/>
          <w:spacing w:val="-4"/>
          <w:sz w:val="20"/>
        </w:rPr>
        <w:t xml:space="preserve"> </w:t>
      </w:r>
      <w:r>
        <w:rPr>
          <w:color w:val="1A1A1A"/>
          <w:sz w:val="20"/>
        </w:rPr>
        <w:t>used</w:t>
      </w:r>
      <w:r>
        <w:rPr>
          <w:color w:val="1A1A1A"/>
          <w:spacing w:val="-6"/>
          <w:sz w:val="20"/>
        </w:rPr>
        <w:t xml:space="preserve"> </w:t>
      </w:r>
      <w:r>
        <w:rPr>
          <w:color w:val="1A1A1A"/>
          <w:sz w:val="20"/>
        </w:rPr>
        <w:t>at</w:t>
      </w:r>
      <w:r>
        <w:rPr>
          <w:color w:val="1A1A1A"/>
          <w:spacing w:val="-2"/>
          <w:sz w:val="20"/>
        </w:rPr>
        <w:t xml:space="preserve"> </w:t>
      </w:r>
      <w:r>
        <w:rPr>
          <w:color w:val="1A1A1A"/>
          <w:sz w:val="20"/>
        </w:rPr>
        <w:t>live</w:t>
      </w:r>
      <w:r>
        <w:rPr>
          <w:color w:val="1A1A1A"/>
          <w:spacing w:val="-5"/>
          <w:sz w:val="20"/>
        </w:rPr>
        <w:t xml:space="preserve"> </w:t>
      </w:r>
      <w:r>
        <w:rPr>
          <w:color w:val="1A1A1A"/>
          <w:spacing w:val="-2"/>
          <w:sz w:val="20"/>
        </w:rPr>
        <w:t>hearings.</w:t>
      </w:r>
    </w:p>
    <w:p w14:paraId="58D16DE3" w14:textId="77777777" w:rsidR="006D2962" w:rsidRDefault="006D2962">
      <w:pPr>
        <w:pStyle w:val="BodyText"/>
        <w:spacing w:before="1"/>
        <w:jc w:val="left"/>
      </w:pPr>
    </w:p>
    <w:p w14:paraId="75718F34" w14:textId="77777777" w:rsidR="006D2962" w:rsidRDefault="00B65B6D">
      <w:pPr>
        <w:pStyle w:val="ListParagraph"/>
        <w:numPr>
          <w:ilvl w:val="1"/>
          <w:numId w:val="1"/>
        </w:numPr>
        <w:tabs>
          <w:tab w:val="left" w:pos="452"/>
        </w:tabs>
        <w:ind w:left="120" w:right="119" w:firstLine="0"/>
        <w:rPr>
          <w:color w:val="1A1A1A"/>
          <w:sz w:val="20"/>
        </w:rPr>
      </w:pPr>
      <w:r>
        <w:rPr>
          <w:color w:val="1A1A1A"/>
          <w:sz w:val="20"/>
        </w:rPr>
        <w:t>College-appointed advisors receive training on the definitions of sexual harassment, consent, preponderance of the evidence, and relevance.</w:t>
      </w:r>
    </w:p>
    <w:p w14:paraId="208FB3C1" w14:textId="77777777" w:rsidR="006D2962" w:rsidRDefault="006D2962">
      <w:pPr>
        <w:pStyle w:val="BodyText"/>
        <w:spacing w:before="10"/>
        <w:jc w:val="left"/>
        <w:rPr>
          <w:sz w:val="19"/>
        </w:rPr>
      </w:pPr>
    </w:p>
    <w:p w14:paraId="43EFC250" w14:textId="77777777" w:rsidR="006D2962" w:rsidRDefault="00B65B6D">
      <w:pPr>
        <w:pStyle w:val="ListParagraph"/>
        <w:numPr>
          <w:ilvl w:val="1"/>
          <w:numId w:val="1"/>
        </w:numPr>
        <w:tabs>
          <w:tab w:val="left" w:pos="485"/>
        </w:tabs>
        <w:spacing w:before="1"/>
        <w:ind w:right="119" w:firstLine="0"/>
        <w:rPr>
          <w:color w:val="1A1A1A"/>
          <w:sz w:val="20"/>
        </w:rPr>
      </w:pPr>
      <w:r>
        <w:rPr>
          <w:color w:val="1A1A1A"/>
          <w:sz w:val="20"/>
        </w:rPr>
        <w:t>Training materials must not rely on sex stereotypes and will promote impartial investigations and adjudications of formal complaints of sexual harassment.</w:t>
      </w:r>
    </w:p>
    <w:p w14:paraId="5FFE50AD" w14:textId="77777777" w:rsidR="006D2962" w:rsidRDefault="006D2962">
      <w:pPr>
        <w:pStyle w:val="BodyText"/>
        <w:jc w:val="left"/>
      </w:pPr>
    </w:p>
    <w:p w14:paraId="3A69DFFA" w14:textId="77777777" w:rsidR="006D2962" w:rsidRDefault="00B65B6D">
      <w:pPr>
        <w:pStyle w:val="ListParagraph"/>
        <w:numPr>
          <w:ilvl w:val="1"/>
          <w:numId w:val="1"/>
        </w:numPr>
        <w:tabs>
          <w:tab w:val="left" w:pos="389"/>
        </w:tabs>
        <w:ind w:left="388" w:hanging="270"/>
        <w:rPr>
          <w:color w:val="1A1A1A"/>
          <w:sz w:val="20"/>
        </w:rPr>
      </w:pPr>
      <w:r>
        <w:rPr>
          <w:color w:val="1A1A1A"/>
          <w:sz w:val="20"/>
        </w:rPr>
        <w:t>All</w:t>
      </w:r>
      <w:r>
        <w:rPr>
          <w:color w:val="1A1A1A"/>
          <w:spacing w:val="-6"/>
          <w:sz w:val="20"/>
        </w:rPr>
        <w:t xml:space="preserve"> </w:t>
      </w:r>
      <w:r>
        <w:rPr>
          <w:color w:val="1A1A1A"/>
          <w:sz w:val="20"/>
        </w:rPr>
        <w:t>training</w:t>
      </w:r>
      <w:r>
        <w:rPr>
          <w:color w:val="1A1A1A"/>
          <w:spacing w:val="-7"/>
          <w:sz w:val="20"/>
        </w:rPr>
        <w:t xml:space="preserve"> </w:t>
      </w:r>
      <w:r>
        <w:rPr>
          <w:color w:val="1A1A1A"/>
          <w:sz w:val="20"/>
        </w:rPr>
        <w:t>materials</w:t>
      </w:r>
      <w:r>
        <w:rPr>
          <w:color w:val="1A1A1A"/>
          <w:spacing w:val="-4"/>
          <w:sz w:val="20"/>
        </w:rPr>
        <w:t xml:space="preserve"> </w:t>
      </w:r>
      <w:r>
        <w:rPr>
          <w:color w:val="1A1A1A"/>
          <w:sz w:val="20"/>
        </w:rPr>
        <w:t>must</w:t>
      </w:r>
      <w:r>
        <w:rPr>
          <w:color w:val="1A1A1A"/>
          <w:spacing w:val="-6"/>
          <w:sz w:val="20"/>
        </w:rPr>
        <w:t xml:space="preserve"> </w:t>
      </w:r>
      <w:r>
        <w:rPr>
          <w:color w:val="1A1A1A"/>
          <w:sz w:val="20"/>
        </w:rPr>
        <w:t>be</w:t>
      </w:r>
      <w:r>
        <w:rPr>
          <w:color w:val="1A1A1A"/>
          <w:spacing w:val="-8"/>
          <w:sz w:val="20"/>
        </w:rPr>
        <w:t xml:space="preserve"> </w:t>
      </w:r>
      <w:r>
        <w:rPr>
          <w:color w:val="1A1A1A"/>
          <w:sz w:val="20"/>
        </w:rPr>
        <w:t>available</w:t>
      </w:r>
      <w:r>
        <w:rPr>
          <w:color w:val="1A1A1A"/>
          <w:spacing w:val="-5"/>
          <w:sz w:val="20"/>
        </w:rPr>
        <w:t xml:space="preserve"> </w:t>
      </w:r>
      <w:r>
        <w:rPr>
          <w:color w:val="1A1A1A"/>
          <w:sz w:val="20"/>
        </w:rPr>
        <w:t>on</w:t>
      </w:r>
      <w:r>
        <w:rPr>
          <w:color w:val="1A1A1A"/>
          <w:spacing w:val="-6"/>
          <w:sz w:val="20"/>
        </w:rPr>
        <w:t xml:space="preserve"> </w:t>
      </w:r>
      <w:r>
        <w:rPr>
          <w:color w:val="1A1A1A"/>
          <w:sz w:val="20"/>
        </w:rPr>
        <w:t>the</w:t>
      </w:r>
      <w:r>
        <w:rPr>
          <w:color w:val="1A1A1A"/>
          <w:spacing w:val="-7"/>
          <w:sz w:val="20"/>
        </w:rPr>
        <w:t xml:space="preserve"> </w:t>
      </w:r>
      <w:r>
        <w:rPr>
          <w:color w:val="1A1A1A"/>
          <w:sz w:val="20"/>
        </w:rPr>
        <w:t>College’s</w:t>
      </w:r>
      <w:r>
        <w:rPr>
          <w:color w:val="1A1A1A"/>
          <w:spacing w:val="-5"/>
          <w:sz w:val="20"/>
        </w:rPr>
        <w:t xml:space="preserve"> </w:t>
      </w:r>
      <w:r>
        <w:rPr>
          <w:color w:val="1A1A1A"/>
          <w:spacing w:val="-2"/>
          <w:sz w:val="20"/>
        </w:rPr>
        <w:t>website.</w:t>
      </w:r>
    </w:p>
    <w:p w14:paraId="0AC25F94" w14:textId="77777777" w:rsidR="006D2962" w:rsidRDefault="006D2962">
      <w:pPr>
        <w:pStyle w:val="BodyText"/>
        <w:jc w:val="left"/>
        <w:rPr>
          <w:sz w:val="24"/>
        </w:rPr>
      </w:pPr>
    </w:p>
    <w:p w14:paraId="5DD95781" w14:textId="77777777" w:rsidR="006D2962" w:rsidRDefault="00B65B6D">
      <w:pPr>
        <w:pStyle w:val="Heading1"/>
        <w:numPr>
          <w:ilvl w:val="0"/>
          <w:numId w:val="1"/>
        </w:numPr>
        <w:tabs>
          <w:tab w:val="left" w:pos="660"/>
        </w:tabs>
        <w:spacing w:before="190"/>
        <w:ind w:left="659" w:hanging="541"/>
      </w:pPr>
      <w:r>
        <w:t>Record</w:t>
      </w:r>
      <w:r>
        <w:rPr>
          <w:spacing w:val="-7"/>
        </w:rPr>
        <w:t xml:space="preserve"> </w:t>
      </w:r>
      <w:r>
        <w:rPr>
          <w:spacing w:val="-2"/>
        </w:rPr>
        <w:t>Keeping</w:t>
      </w:r>
    </w:p>
    <w:p w14:paraId="75FEC62D" w14:textId="77777777" w:rsidR="006D2962" w:rsidRDefault="006D2962">
      <w:pPr>
        <w:pStyle w:val="BodyText"/>
        <w:spacing w:before="1"/>
        <w:jc w:val="left"/>
        <w:rPr>
          <w:b/>
        </w:rPr>
      </w:pPr>
    </w:p>
    <w:p w14:paraId="4A05B624" w14:textId="77777777" w:rsidR="006D2962" w:rsidRDefault="00B65B6D">
      <w:pPr>
        <w:pStyle w:val="ListParagraph"/>
        <w:numPr>
          <w:ilvl w:val="1"/>
          <w:numId w:val="1"/>
        </w:numPr>
        <w:tabs>
          <w:tab w:val="left" w:pos="430"/>
        </w:tabs>
        <w:ind w:right="119" w:firstLine="0"/>
        <w:rPr>
          <w:sz w:val="20"/>
        </w:rPr>
      </w:pPr>
      <w:r>
        <w:rPr>
          <w:sz w:val="20"/>
        </w:rPr>
        <w:t>The</w:t>
      </w:r>
      <w:r>
        <w:rPr>
          <w:spacing w:val="-18"/>
          <w:sz w:val="20"/>
        </w:rPr>
        <w:t xml:space="preserve"> </w:t>
      </w:r>
      <w:r>
        <w:rPr>
          <w:sz w:val="20"/>
        </w:rPr>
        <w:t>Title</w:t>
      </w:r>
      <w:r>
        <w:rPr>
          <w:spacing w:val="-18"/>
          <w:sz w:val="20"/>
        </w:rPr>
        <w:t xml:space="preserve"> </w:t>
      </w:r>
      <w:r>
        <w:rPr>
          <w:sz w:val="20"/>
        </w:rPr>
        <w:t>IX</w:t>
      </w:r>
      <w:r>
        <w:rPr>
          <w:spacing w:val="-17"/>
          <w:sz w:val="20"/>
        </w:rPr>
        <w:t xml:space="preserve"> </w:t>
      </w:r>
      <w:r>
        <w:rPr>
          <w:sz w:val="20"/>
        </w:rPr>
        <w:t>Coordinator,</w:t>
      </w:r>
      <w:r>
        <w:rPr>
          <w:spacing w:val="-18"/>
          <w:sz w:val="20"/>
        </w:rPr>
        <w:t xml:space="preserve"> </w:t>
      </w:r>
      <w:r>
        <w:rPr>
          <w:sz w:val="20"/>
        </w:rPr>
        <w:t>Deputy</w:t>
      </w:r>
      <w:r>
        <w:rPr>
          <w:spacing w:val="-17"/>
          <w:sz w:val="20"/>
        </w:rPr>
        <w:t xml:space="preserve"> </w:t>
      </w:r>
      <w:r>
        <w:rPr>
          <w:sz w:val="20"/>
        </w:rPr>
        <w:t>Title</w:t>
      </w:r>
      <w:r>
        <w:rPr>
          <w:spacing w:val="-18"/>
          <w:sz w:val="20"/>
        </w:rPr>
        <w:t xml:space="preserve"> </w:t>
      </w:r>
      <w:r>
        <w:rPr>
          <w:sz w:val="20"/>
        </w:rPr>
        <w:t>IX</w:t>
      </w:r>
      <w:r>
        <w:rPr>
          <w:spacing w:val="-18"/>
          <w:sz w:val="20"/>
        </w:rPr>
        <w:t xml:space="preserve"> </w:t>
      </w:r>
      <w:r>
        <w:rPr>
          <w:sz w:val="20"/>
        </w:rPr>
        <w:t>Coordinator,</w:t>
      </w:r>
      <w:r>
        <w:rPr>
          <w:spacing w:val="-17"/>
          <w:sz w:val="20"/>
        </w:rPr>
        <w:t xml:space="preserve"> </w:t>
      </w:r>
      <w:r>
        <w:rPr>
          <w:sz w:val="20"/>
        </w:rPr>
        <w:t>if</w:t>
      </w:r>
      <w:r>
        <w:rPr>
          <w:spacing w:val="-18"/>
          <w:sz w:val="20"/>
        </w:rPr>
        <w:t xml:space="preserve"> </w:t>
      </w:r>
      <w:r>
        <w:rPr>
          <w:sz w:val="20"/>
        </w:rPr>
        <w:t>applicable,</w:t>
      </w:r>
      <w:r>
        <w:rPr>
          <w:spacing w:val="-17"/>
          <w:sz w:val="20"/>
        </w:rPr>
        <w:t xml:space="preserve"> </w:t>
      </w:r>
      <w:r>
        <w:rPr>
          <w:sz w:val="20"/>
        </w:rPr>
        <w:t>and</w:t>
      </w:r>
      <w:r>
        <w:rPr>
          <w:spacing w:val="-18"/>
          <w:sz w:val="20"/>
        </w:rPr>
        <w:t xml:space="preserve"> </w:t>
      </w:r>
      <w:r>
        <w:rPr>
          <w:sz w:val="20"/>
        </w:rPr>
        <w:t>any</w:t>
      </w:r>
      <w:r>
        <w:rPr>
          <w:spacing w:val="-17"/>
          <w:sz w:val="20"/>
        </w:rPr>
        <w:t xml:space="preserve"> </w:t>
      </w:r>
      <w:r>
        <w:rPr>
          <w:sz w:val="20"/>
        </w:rPr>
        <w:t>other</w:t>
      </w:r>
      <w:r>
        <w:rPr>
          <w:spacing w:val="-18"/>
          <w:sz w:val="20"/>
        </w:rPr>
        <w:t xml:space="preserve"> </w:t>
      </w:r>
      <w:r>
        <w:rPr>
          <w:sz w:val="20"/>
        </w:rPr>
        <w:t xml:space="preserve">employee as appropriate, e.g., HR Director, shall maintain in a confidential manner, for at least </w:t>
      </w:r>
      <w:proofErr w:type="gramStart"/>
      <w:r>
        <w:rPr>
          <w:sz w:val="20"/>
        </w:rPr>
        <w:t>seven</w:t>
      </w:r>
      <w:proofErr w:type="gramEnd"/>
    </w:p>
    <w:p w14:paraId="58295E6A" w14:textId="77777777" w:rsidR="006D2962" w:rsidRDefault="00B65B6D">
      <w:pPr>
        <w:pStyle w:val="BodyText"/>
        <w:ind w:left="119" w:right="118"/>
      </w:pPr>
      <w:r>
        <w:t>(7) years from the date of creation of the last record pertaining to each case, in paper or electronic files of the following:</w:t>
      </w:r>
    </w:p>
    <w:p w14:paraId="4617F275" w14:textId="77777777" w:rsidR="006D2962" w:rsidRDefault="00B65B6D">
      <w:pPr>
        <w:pStyle w:val="ListParagraph"/>
        <w:numPr>
          <w:ilvl w:val="2"/>
          <w:numId w:val="1"/>
        </w:numPr>
        <w:tabs>
          <w:tab w:val="left" w:pos="840"/>
        </w:tabs>
        <w:spacing w:before="120"/>
        <w:ind w:left="839" w:right="117" w:hanging="360"/>
        <w:rPr>
          <w:sz w:val="20"/>
        </w:rPr>
      </w:pPr>
      <w:r>
        <w:rPr>
          <w:sz w:val="20"/>
        </w:rPr>
        <w:t xml:space="preserve">The complete file for each sexual harassment investigation and formal resolution process, including (1) any determination regarding responsibility; (2) any audio or audiovisual recording or transcript of the live hearing; (3) any disciplinary sanctions imposed on the respondent; </w:t>
      </w:r>
      <w:proofErr w:type="gramStart"/>
      <w:r>
        <w:rPr>
          <w:sz w:val="20"/>
        </w:rPr>
        <w:t>and,</w:t>
      </w:r>
      <w:proofErr w:type="gramEnd"/>
      <w:r>
        <w:rPr>
          <w:sz w:val="20"/>
        </w:rPr>
        <w:t xml:space="preserve"> (4) any remedies provided to the complainant;</w:t>
      </w:r>
    </w:p>
    <w:p w14:paraId="1FBD4633" w14:textId="77777777" w:rsidR="006D2962" w:rsidRDefault="00B65B6D">
      <w:pPr>
        <w:pStyle w:val="ListParagraph"/>
        <w:numPr>
          <w:ilvl w:val="2"/>
          <w:numId w:val="1"/>
        </w:numPr>
        <w:tabs>
          <w:tab w:val="left" w:pos="840"/>
        </w:tabs>
        <w:spacing w:before="120"/>
        <w:ind w:left="839" w:hanging="361"/>
        <w:rPr>
          <w:sz w:val="20"/>
        </w:rPr>
      </w:pPr>
      <w:r>
        <w:rPr>
          <w:sz w:val="20"/>
        </w:rPr>
        <w:t>Records</w:t>
      </w:r>
      <w:r>
        <w:rPr>
          <w:spacing w:val="-6"/>
          <w:sz w:val="20"/>
        </w:rPr>
        <w:t xml:space="preserve"> </w:t>
      </w:r>
      <w:r>
        <w:rPr>
          <w:sz w:val="20"/>
        </w:rPr>
        <w:t>of</w:t>
      </w:r>
      <w:r>
        <w:rPr>
          <w:spacing w:val="-5"/>
          <w:sz w:val="20"/>
        </w:rPr>
        <w:t xml:space="preserve"> </w:t>
      </w:r>
      <w:r>
        <w:rPr>
          <w:sz w:val="20"/>
        </w:rPr>
        <w:t>any</w:t>
      </w:r>
      <w:r>
        <w:rPr>
          <w:spacing w:val="-5"/>
          <w:sz w:val="20"/>
        </w:rPr>
        <w:t xml:space="preserve"> </w:t>
      </w:r>
      <w:r>
        <w:rPr>
          <w:sz w:val="20"/>
        </w:rPr>
        <w:t>appeal</w:t>
      </w:r>
      <w:r>
        <w:rPr>
          <w:spacing w:val="-4"/>
          <w:sz w:val="20"/>
        </w:rPr>
        <w:t xml:space="preserve"> </w:t>
      </w:r>
      <w:r>
        <w:rPr>
          <w:sz w:val="20"/>
        </w:rPr>
        <w:t>and</w:t>
      </w:r>
      <w:r>
        <w:rPr>
          <w:spacing w:val="-4"/>
          <w:sz w:val="20"/>
        </w:rPr>
        <w:t xml:space="preserve"> </w:t>
      </w:r>
      <w:r>
        <w:rPr>
          <w:sz w:val="20"/>
        </w:rPr>
        <w:t>its</w:t>
      </w:r>
      <w:r>
        <w:rPr>
          <w:spacing w:val="-6"/>
          <w:sz w:val="20"/>
        </w:rPr>
        <w:t xml:space="preserve"> </w:t>
      </w:r>
      <w:proofErr w:type="gramStart"/>
      <w:r>
        <w:rPr>
          <w:spacing w:val="-2"/>
          <w:sz w:val="20"/>
        </w:rPr>
        <w:t>result;</w:t>
      </w:r>
      <w:proofErr w:type="gramEnd"/>
    </w:p>
    <w:p w14:paraId="3B3AE83F" w14:textId="77777777" w:rsidR="006D2962" w:rsidRDefault="00B65B6D">
      <w:pPr>
        <w:pStyle w:val="ListParagraph"/>
        <w:numPr>
          <w:ilvl w:val="2"/>
          <w:numId w:val="1"/>
        </w:numPr>
        <w:tabs>
          <w:tab w:val="left" w:pos="840"/>
        </w:tabs>
        <w:spacing w:before="119"/>
        <w:ind w:left="839" w:hanging="361"/>
        <w:rPr>
          <w:sz w:val="20"/>
        </w:rPr>
      </w:pPr>
      <w:r>
        <w:rPr>
          <w:sz w:val="20"/>
        </w:rPr>
        <w:t>Records</w:t>
      </w:r>
      <w:r>
        <w:rPr>
          <w:spacing w:val="-8"/>
          <w:sz w:val="20"/>
        </w:rPr>
        <w:t xml:space="preserve"> </w:t>
      </w:r>
      <w:r>
        <w:rPr>
          <w:sz w:val="20"/>
        </w:rPr>
        <w:t>of</w:t>
      </w:r>
      <w:r>
        <w:rPr>
          <w:spacing w:val="-7"/>
          <w:sz w:val="20"/>
        </w:rPr>
        <w:t xml:space="preserve"> </w:t>
      </w:r>
      <w:r>
        <w:rPr>
          <w:sz w:val="20"/>
        </w:rPr>
        <w:t>any</w:t>
      </w:r>
      <w:r>
        <w:rPr>
          <w:spacing w:val="-8"/>
          <w:sz w:val="20"/>
        </w:rPr>
        <w:t xml:space="preserve"> </w:t>
      </w:r>
      <w:r>
        <w:rPr>
          <w:sz w:val="20"/>
        </w:rPr>
        <w:t>informal</w:t>
      </w:r>
      <w:r>
        <w:rPr>
          <w:spacing w:val="-6"/>
          <w:sz w:val="20"/>
        </w:rPr>
        <w:t xml:space="preserve"> </w:t>
      </w:r>
      <w:r>
        <w:rPr>
          <w:sz w:val="20"/>
        </w:rPr>
        <w:t>resolution</w:t>
      </w:r>
      <w:r>
        <w:rPr>
          <w:spacing w:val="-5"/>
          <w:sz w:val="20"/>
        </w:rPr>
        <w:t xml:space="preserve"> </w:t>
      </w:r>
      <w:r>
        <w:rPr>
          <w:sz w:val="20"/>
        </w:rPr>
        <w:t>process</w:t>
      </w:r>
      <w:r>
        <w:rPr>
          <w:spacing w:val="-5"/>
          <w:sz w:val="20"/>
        </w:rPr>
        <w:t xml:space="preserve"> </w:t>
      </w:r>
      <w:r>
        <w:rPr>
          <w:sz w:val="20"/>
        </w:rPr>
        <w:t>and</w:t>
      </w:r>
      <w:r>
        <w:rPr>
          <w:spacing w:val="-4"/>
          <w:sz w:val="20"/>
        </w:rPr>
        <w:t xml:space="preserve"> </w:t>
      </w:r>
      <w:r>
        <w:rPr>
          <w:sz w:val="20"/>
        </w:rPr>
        <w:t>its</w:t>
      </w:r>
      <w:r>
        <w:rPr>
          <w:spacing w:val="-7"/>
          <w:sz w:val="20"/>
        </w:rPr>
        <w:t xml:space="preserve"> </w:t>
      </w:r>
      <w:proofErr w:type="gramStart"/>
      <w:r>
        <w:rPr>
          <w:spacing w:val="-2"/>
          <w:sz w:val="20"/>
        </w:rPr>
        <w:t>result;</w:t>
      </w:r>
      <w:proofErr w:type="gramEnd"/>
    </w:p>
    <w:p w14:paraId="5DEC8AEF" w14:textId="77777777" w:rsidR="006D2962" w:rsidRDefault="00B65B6D">
      <w:pPr>
        <w:pStyle w:val="ListParagraph"/>
        <w:numPr>
          <w:ilvl w:val="2"/>
          <w:numId w:val="1"/>
        </w:numPr>
        <w:tabs>
          <w:tab w:val="left" w:pos="840"/>
        </w:tabs>
        <w:spacing w:before="119"/>
        <w:ind w:left="839" w:right="118" w:hanging="360"/>
        <w:rPr>
          <w:sz w:val="20"/>
        </w:rPr>
      </w:pPr>
      <w:r>
        <w:rPr>
          <w:sz w:val="20"/>
        </w:rPr>
        <w:t>All</w:t>
      </w:r>
      <w:r>
        <w:rPr>
          <w:spacing w:val="-16"/>
          <w:sz w:val="20"/>
        </w:rPr>
        <w:t xml:space="preserve"> </w:t>
      </w:r>
      <w:r>
        <w:rPr>
          <w:sz w:val="20"/>
        </w:rPr>
        <w:t>materials</w:t>
      </w:r>
      <w:r>
        <w:rPr>
          <w:spacing w:val="-17"/>
          <w:sz w:val="20"/>
        </w:rPr>
        <w:t xml:space="preserve"> </w:t>
      </w:r>
      <w:r>
        <w:rPr>
          <w:sz w:val="20"/>
        </w:rPr>
        <w:t>used</w:t>
      </w:r>
      <w:r>
        <w:rPr>
          <w:spacing w:val="-13"/>
          <w:sz w:val="20"/>
        </w:rPr>
        <w:t xml:space="preserve"> </w:t>
      </w:r>
      <w:r>
        <w:rPr>
          <w:sz w:val="20"/>
        </w:rPr>
        <w:t>to</w:t>
      </w:r>
      <w:r>
        <w:rPr>
          <w:spacing w:val="-15"/>
          <w:sz w:val="20"/>
        </w:rPr>
        <w:t xml:space="preserve"> </w:t>
      </w:r>
      <w:r>
        <w:rPr>
          <w:sz w:val="20"/>
        </w:rPr>
        <w:t>train</w:t>
      </w:r>
      <w:r>
        <w:rPr>
          <w:spacing w:val="-15"/>
          <w:sz w:val="20"/>
        </w:rPr>
        <w:t xml:space="preserve"> </w:t>
      </w:r>
      <w:r>
        <w:rPr>
          <w:sz w:val="20"/>
        </w:rPr>
        <w:t>Title</w:t>
      </w:r>
      <w:r>
        <w:rPr>
          <w:spacing w:val="-15"/>
          <w:sz w:val="20"/>
        </w:rPr>
        <w:t xml:space="preserve"> </w:t>
      </w:r>
      <w:r>
        <w:rPr>
          <w:sz w:val="20"/>
        </w:rPr>
        <w:t>IX</w:t>
      </w:r>
      <w:r>
        <w:rPr>
          <w:spacing w:val="-16"/>
          <w:sz w:val="20"/>
        </w:rPr>
        <w:t xml:space="preserve"> </w:t>
      </w:r>
      <w:r>
        <w:rPr>
          <w:sz w:val="20"/>
        </w:rPr>
        <w:t>Coordinators,</w:t>
      </w:r>
      <w:r>
        <w:rPr>
          <w:spacing w:val="-14"/>
          <w:sz w:val="20"/>
        </w:rPr>
        <w:t xml:space="preserve"> </w:t>
      </w:r>
      <w:r>
        <w:rPr>
          <w:sz w:val="20"/>
        </w:rPr>
        <w:t>investigators,</w:t>
      </w:r>
      <w:r>
        <w:rPr>
          <w:spacing w:val="-15"/>
          <w:sz w:val="20"/>
        </w:rPr>
        <w:t xml:space="preserve"> </w:t>
      </w:r>
      <w:r>
        <w:rPr>
          <w:sz w:val="20"/>
        </w:rPr>
        <w:t>Hearing</w:t>
      </w:r>
      <w:r>
        <w:rPr>
          <w:spacing w:val="-13"/>
          <w:sz w:val="20"/>
        </w:rPr>
        <w:t xml:space="preserve"> </w:t>
      </w:r>
      <w:r>
        <w:rPr>
          <w:sz w:val="20"/>
        </w:rPr>
        <w:t>Officers,</w:t>
      </w:r>
      <w:r>
        <w:rPr>
          <w:spacing w:val="-17"/>
          <w:sz w:val="20"/>
        </w:rPr>
        <w:t xml:space="preserve"> </w:t>
      </w:r>
      <w:r>
        <w:rPr>
          <w:sz w:val="20"/>
        </w:rPr>
        <w:t>Appeal Officers, and Facilitators for an informal resolution process.</w:t>
      </w:r>
    </w:p>
    <w:p w14:paraId="569AC8B1" w14:textId="77777777" w:rsidR="006D2962" w:rsidRDefault="006D2962">
      <w:pPr>
        <w:pStyle w:val="BodyText"/>
        <w:spacing w:before="1"/>
        <w:jc w:val="left"/>
      </w:pPr>
    </w:p>
    <w:p w14:paraId="0B120E4A" w14:textId="77777777" w:rsidR="006D2962" w:rsidRDefault="00B65B6D">
      <w:pPr>
        <w:pStyle w:val="ListParagraph"/>
        <w:numPr>
          <w:ilvl w:val="1"/>
          <w:numId w:val="1"/>
        </w:numPr>
        <w:tabs>
          <w:tab w:val="left" w:pos="461"/>
        </w:tabs>
        <w:ind w:left="120" w:right="119" w:hanging="1"/>
        <w:rPr>
          <w:sz w:val="20"/>
        </w:rPr>
      </w:pPr>
      <w:r>
        <w:rPr>
          <w:sz w:val="20"/>
        </w:rPr>
        <w:t>Records of any actions, including any supportive measures, taken in response to a report or formal complaint of sexual harassment.</w:t>
      </w:r>
      <w:r>
        <w:rPr>
          <w:spacing w:val="40"/>
          <w:sz w:val="20"/>
        </w:rPr>
        <w:t xml:space="preserve"> </w:t>
      </w:r>
      <w:r>
        <w:rPr>
          <w:sz w:val="20"/>
        </w:rPr>
        <w:t>Records must explain why the College’s response was</w:t>
      </w:r>
      <w:r>
        <w:rPr>
          <w:spacing w:val="-17"/>
          <w:sz w:val="20"/>
        </w:rPr>
        <w:t xml:space="preserve"> </w:t>
      </w:r>
      <w:r>
        <w:rPr>
          <w:sz w:val="20"/>
        </w:rPr>
        <w:t>not</w:t>
      </w:r>
      <w:r>
        <w:rPr>
          <w:spacing w:val="-15"/>
          <w:sz w:val="20"/>
        </w:rPr>
        <w:t xml:space="preserve"> </w:t>
      </w:r>
      <w:r>
        <w:rPr>
          <w:sz w:val="20"/>
        </w:rPr>
        <w:t>deliberately</w:t>
      </w:r>
      <w:r>
        <w:rPr>
          <w:spacing w:val="-14"/>
          <w:sz w:val="20"/>
        </w:rPr>
        <w:t xml:space="preserve"> </w:t>
      </w:r>
      <w:r>
        <w:rPr>
          <w:sz w:val="20"/>
        </w:rPr>
        <w:t>indifferent,</w:t>
      </w:r>
      <w:r>
        <w:rPr>
          <w:spacing w:val="-14"/>
          <w:sz w:val="20"/>
        </w:rPr>
        <w:t xml:space="preserve"> </w:t>
      </w:r>
      <w:r>
        <w:rPr>
          <w:sz w:val="20"/>
        </w:rPr>
        <w:t>and</w:t>
      </w:r>
      <w:r>
        <w:rPr>
          <w:spacing w:val="-16"/>
          <w:sz w:val="20"/>
        </w:rPr>
        <w:t xml:space="preserve"> </w:t>
      </w:r>
      <w:r>
        <w:rPr>
          <w:sz w:val="20"/>
        </w:rPr>
        <w:t>document</w:t>
      </w:r>
      <w:r>
        <w:rPr>
          <w:spacing w:val="-13"/>
          <w:sz w:val="20"/>
        </w:rPr>
        <w:t xml:space="preserve"> </w:t>
      </w:r>
      <w:r>
        <w:rPr>
          <w:sz w:val="20"/>
        </w:rPr>
        <w:t>that</w:t>
      </w:r>
      <w:r>
        <w:rPr>
          <w:spacing w:val="-15"/>
          <w:sz w:val="20"/>
        </w:rPr>
        <w:t xml:space="preserve"> </w:t>
      </w:r>
      <w:r>
        <w:rPr>
          <w:sz w:val="20"/>
        </w:rPr>
        <w:t>it</w:t>
      </w:r>
      <w:r>
        <w:rPr>
          <w:spacing w:val="-15"/>
          <w:sz w:val="20"/>
        </w:rPr>
        <w:t xml:space="preserve"> </w:t>
      </w:r>
      <w:r>
        <w:rPr>
          <w:sz w:val="20"/>
        </w:rPr>
        <w:t>has</w:t>
      </w:r>
      <w:r>
        <w:rPr>
          <w:spacing w:val="-17"/>
          <w:sz w:val="20"/>
        </w:rPr>
        <w:t xml:space="preserve"> </w:t>
      </w:r>
      <w:r>
        <w:rPr>
          <w:sz w:val="20"/>
        </w:rPr>
        <w:t>taken</w:t>
      </w:r>
      <w:r>
        <w:rPr>
          <w:spacing w:val="-15"/>
          <w:sz w:val="20"/>
        </w:rPr>
        <w:t xml:space="preserve"> </w:t>
      </w:r>
      <w:r>
        <w:rPr>
          <w:sz w:val="20"/>
        </w:rPr>
        <w:t>measures</w:t>
      </w:r>
      <w:r>
        <w:rPr>
          <w:spacing w:val="-14"/>
          <w:sz w:val="20"/>
        </w:rPr>
        <w:t xml:space="preserve"> </w:t>
      </w:r>
      <w:r>
        <w:rPr>
          <w:sz w:val="20"/>
        </w:rPr>
        <w:t>designed</w:t>
      </w:r>
      <w:r>
        <w:rPr>
          <w:spacing w:val="-16"/>
          <w:sz w:val="20"/>
        </w:rPr>
        <w:t xml:space="preserve"> </w:t>
      </w:r>
      <w:r>
        <w:rPr>
          <w:sz w:val="20"/>
        </w:rPr>
        <w:t>to</w:t>
      </w:r>
      <w:r>
        <w:rPr>
          <w:spacing w:val="-15"/>
          <w:sz w:val="20"/>
        </w:rPr>
        <w:t xml:space="preserve"> </w:t>
      </w:r>
      <w:r>
        <w:rPr>
          <w:sz w:val="20"/>
        </w:rPr>
        <w:t>restore or preserve equal access to the College’s education programs or activities.</w:t>
      </w:r>
    </w:p>
    <w:p w14:paraId="4EBAD425" w14:textId="77777777" w:rsidR="006D2962" w:rsidRDefault="006D2962">
      <w:pPr>
        <w:pStyle w:val="BodyText"/>
        <w:spacing w:before="1"/>
        <w:jc w:val="left"/>
      </w:pPr>
    </w:p>
    <w:p w14:paraId="7069702C" w14:textId="77777777" w:rsidR="006D2962" w:rsidRDefault="00B65B6D">
      <w:pPr>
        <w:pStyle w:val="ListParagraph"/>
        <w:numPr>
          <w:ilvl w:val="1"/>
          <w:numId w:val="1"/>
        </w:numPr>
        <w:tabs>
          <w:tab w:val="left" w:pos="454"/>
        </w:tabs>
        <w:ind w:left="120" w:right="115" w:firstLine="0"/>
        <w:rPr>
          <w:sz w:val="20"/>
        </w:rPr>
      </w:pPr>
      <w:r>
        <w:rPr>
          <w:sz w:val="20"/>
        </w:rPr>
        <w:t>If</w:t>
      </w:r>
      <w:r>
        <w:rPr>
          <w:spacing w:val="-4"/>
          <w:sz w:val="20"/>
        </w:rPr>
        <w:t xml:space="preserve"> </w:t>
      </w:r>
      <w:r>
        <w:rPr>
          <w:sz w:val="20"/>
        </w:rPr>
        <w:t>the</w:t>
      </w:r>
      <w:r>
        <w:rPr>
          <w:spacing w:val="-7"/>
          <w:sz w:val="20"/>
        </w:rPr>
        <w:t xml:space="preserve"> </w:t>
      </w:r>
      <w:r>
        <w:rPr>
          <w:sz w:val="20"/>
        </w:rPr>
        <w:t>College</w:t>
      </w:r>
      <w:r>
        <w:rPr>
          <w:spacing w:val="-6"/>
          <w:sz w:val="20"/>
        </w:rPr>
        <w:t xml:space="preserve"> </w:t>
      </w:r>
      <w:r>
        <w:rPr>
          <w:sz w:val="20"/>
        </w:rPr>
        <w:t>does</w:t>
      </w:r>
      <w:r>
        <w:rPr>
          <w:spacing w:val="-6"/>
          <w:sz w:val="20"/>
        </w:rPr>
        <w:t xml:space="preserve"> </w:t>
      </w:r>
      <w:r>
        <w:rPr>
          <w:sz w:val="20"/>
        </w:rPr>
        <w:t>not</w:t>
      </w:r>
      <w:r>
        <w:rPr>
          <w:spacing w:val="-5"/>
          <w:sz w:val="20"/>
        </w:rPr>
        <w:t xml:space="preserve"> </w:t>
      </w:r>
      <w:r>
        <w:rPr>
          <w:sz w:val="20"/>
        </w:rPr>
        <w:t>provide</w:t>
      </w:r>
      <w:r>
        <w:rPr>
          <w:spacing w:val="-7"/>
          <w:sz w:val="20"/>
        </w:rPr>
        <w:t xml:space="preserve"> </w:t>
      </w:r>
      <w:r>
        <w:rPr>
          <w:sz w:val="20"/>
        </w:rPr>
        <w:t>a</w:t>
      </w:r>
      <w:r>
        <w:rPr>
          <w:spacing w:val="-3"/>
          <w:sz w:val="20"/>
        </w:rPr>
        <w:t xml:space="preserve"> </w:t>
      </w:r>
      <w:r>
        <w:rPr>
          <w:sz w:val="20"/>
        </w:rPr>
        <w:t>complainant</w:t>
      </w:r>
      <w:r>
        <w:rPr>
          <w:spacing w:val="-5"/>
          <w:sz w:val="20"/>
        </w:rPr>
        <w:t xml:space="preserve"> </w:t>
      </w:r>
      <w:r>
        <w:rPr>
          <w:sz w:val="20"/>
        </w:rPr>
        <w:t>with</w:t>
      </w:r>
      <w:r>
        <w:rPr>
          <w:spacing w:val="-4"/>
          <w:sz w:val="20"/>
        </w:rPr>
        <w:t xml:space="preserve"> </w:t>
      </w:r>
      <w:r>
        <w:rPr>
          <w:sz w:val="20"/>
        </w:rPr>
        <w:t>supportive</w:t>
      </w:r>
      <w:r>
        <w:rPr>
          <w:spacing w:val="-7"/>
          <w:sz w:val="20"/>
        </w:rPr>
        <w:t xml:space="preserve"> </w:t>
      </w:r>
      <w:r>
        <w:rPr>
          <w:sz w:val="20"/>
        </w:rPr>
        <w:t>measures,</w:t>
      </w:r>
      <w:r>
        <w:rPr>
          <w:spacing w:val="-6"/>
          <w:sz w:val="20"/>
        </w:rPr>
        <w:t xml:space="preserve"> </w:t>
      </w:r>
      <w:r>
        <w:rPr>
          <w:sz w:val="20"/>
        </w:rPr>
        <w:t>then</w:t>
      </w:r>
      <w:r>
        <w:rPr>
          <w:spacing w:val="-2"/>
          <w:sz w:val="20"/>
        </w:rPr>
        <w:t xml:space="preserve"> </w:t>
      </w:r>
      <w:r>
        <w:rPr>
          <w:sz w:val="20"/>
        </w:rPr>
        <w:t>the</w:t>
      </w:r>
      <w:r>
        <w:rPr>
          <w:spacing w:val="-7"/>
          <w:sz w:val="20"/>
        </w:rPr>
        <w:t xml:space="preserve"> </w:t>
      </w:r>
      <w:r>
        <w:rPr>
          <w:sz w:val="20"/>
        </w:rPr>
        <w:t>College must</w:t>
      </w:r>
      <w:r>
        <w:rPr>
          <w:spacing w:val="-6"/>
          <w:sz w:val="20"/>
        </w:rPr>
        <w:t xml:space="preserve"> </w:t>
      </w:r>
      <w:r>
        <w:rPr>
          <w:sz w:val="20"/>
        </w:rPr>
        <w:t>document</w:t>
      </w:r>
      <w:r>
        <w:rPr>
          <w:spacing w:val="-6"/>
          <w:sz w:val="20"/>
        </w:rPr>
        <w:t xml:space="preserve"> </w:t>
      </w:r>
      <w:r>
        <w:rPr>
          <w:sz w:val="20"/>
        </w:rPr>
        <w:t>the</w:t>
      </w:r>
      <w:r>
        <w:rPr>
          <w:spacing w:val="-8"/>
          <w:sz w:val="20"/>
        </w:rPr>
        <w:t xml:space="preserve"> </w:t>
      </w:r>
      <w:r>
        <w:rPr>
          <w:sz w:val="20"/>
        </w:rPr>
        <w:t>reasons</w:t>
      </w:r>
      <w:r>
        <w:rPr>
          <w:spacing w:val="-7"/>
          <w:sz w:val="20"/>
        </w:rPr>
        <w:t xml:space="preserve"> </w:t>
      </w:r>
      <w:r>
        <w:rPr>
          <w:sz w:val="20"/>
        </w:rPr>
        <w:t>why</w:t>
      </w:r>
      <w:r>
        <w:rPr>
          <w:spacing w:val="-7"/>
          <w:sz w:val="20"/>
        </w:rPr>
        <w:t xml:space="preserve"> </w:t>
      </w:r>
      <w:r>
        <w:rPr>
          <w:sz w:val="20"/>
        </w:rPr>
        <w:t>such</w:t>
      </w:r>
      <w:r>
        <w:rPr>
          <w:spacing w:val="-5"/>
          <w:sz w:val="20"/>
        </w:rPr>
        <w:t xml:space="preserve"> </w:t>
      </w:r>
      <w:r>
        <w:rPr>
          <w:sz w:val="20"/>
        </w:rPr>
        <w:t>a</w:t>
      </w:r>
      <w:r>
        <w:rPr>
          <w:spacing w:val="-6"/>
          <w:sz w:val="20"/>
        </w:rPr>
        <w:t xml:space="preserve"> </w:t>
      </w:r>
      <w:r>
        <w:rPr>
          <w:sz w:val="20"/>
        </w:rPr>
        <w:t>response</w:t>
      </w:r>
      <w:r>
        <w:rPr>
          <w:spacing w:val="-8"/>
          <w:sz w:val="20"/>
        </w:rPr>
        <w:t xml:space="preserve"> </w:t>
      </w:r>
      <w:r>
        <w:rPr>
          <w:sz w:val="20"/>
        </w:rPr>
        <w:t>was</w:t>
      </w:r>
      <w:r>
        <w:rPr>
          <w:spacing w:val="-7"/>
          <w:sz w:val="20"/>
        </w:rPr>
        <w:t xml:space="preserve"> </w:t>
      </w:r>
      <w:r>
        <w:rPr>
          <w:sz w:val="20"/>
        </w:rPr>
        <w:t>not</w:t>
      </w:r>
      <w:r>
        <w:rPr>
          <w:spacing w:val="-6"/>
          <w:sz w:val="20"/>
        </w:rPr>
        <w:t xml:space="preserve"> </w:t>
      </w:r>
      <w:r>
        <w:rPr>
          <w:sz w:val="20"/>
        </w:rPr>
        <w:t>clearly</w:t>
      </w:r>
      <w:r>
        <w:rPr>
          <w:spacing w:val="-7"/>
          <w:sz w:val="20"/>
        </w:rPr>
        <w:t xml:space="preserve"> </w:t>
      </w:r>
      <w:r>
        <w:rPr>
          <w:sz w:val="20"/>
        </w:rPr>
        <w:t>unreasonable</w:t>
      </w:r>
      <w:r>
        <w:rPr>
          <w:spacing w:val="-8"/>
          <w:sz w:val="20"/>
        </w:rPr>
        <w:t xml:space="preserve"> </w:t>
      </w:r>
      <w:proofErr w:type="gramStart"/>
      <w:r>
        <w:rPr>
          <w:sz w:val="20"/>
        </w:rPr>
        <w:t>in</w:t>
      </w:r>
      <w:r>
        <w:rPr>
          <w:spacing w:val="-5"/>
          <w:sz w:val="20"/>
        </w:rPr>
        <w:t xml:space="preserve"> </w:t>
      </w:r>
      <w:r>
        <w:rPr>
          <w:sz w:val="20"/>
        </w:rPr>
        <w:t>light</w:t>
      </w:r>
      <w:r>
        <w:rPr>
          <w:spacing w:val="-6"/>
          <w:sz w:val="20"/>
        </w:rPr>
        <w:t xml:space="preserve"> </w:t>
      </w:r>
      <w:r>
        <w:rPr>
          <w:sz w:val="20"/>
        </w:rPr>
        <w:t>of</w:t>
      </w:r>
      <w:proofErr w:type="gramEnd"/>
      <w:r>
        <w:rPr>
          <w:spacing w:val="-7"/>
          <w:sz w:val="20"/>
        </w:rPr>
        <w:t xml:space="preserve"> </w:t>
      </w:r>
      <w:r>
        <w:rPr>
          <w:sz w:val="20"/>
        </w:rPr>
        <w:t>the known</w:t>
      </w:r>
      <w:r>
        <w:rPr>
          <w:spacing w:val="-9"/>
          <w:sz w:val="20"/>
        </w:rPr>
        <w:t xml:space="preserve"> </w:t>
      </w:r>
      <w:r>
        <w:rPr>
          <w:sz w:val="20"/>
        </w:rPr>
        <w:t>circumstances,</w:t>
      </w:r>
      <w:r>
        <w:rPr>
          <w:spacing w:val="-10"/>
          <w:sz w:val="20"/>
        </w:rPr>
        <w:t xml:space="preserve"> </w:t>
      </w:r>
      <w:r>
        <w:rPr>
          <w:sz w:val="20"/>
        </w:rPr>
        <w:t>including</w:t>
      </w:r>
      <w:r>
        <w:rPr>
          <w:spacing w:val="-10"/>
          <w:sz w:val="20"/>
        </w:rPr>
        <w:t xml:space="preserve"> </w:t>
      </w:r>
      <w:r>
        <w:rPr>
          <w:sz w:val="20"/>
        </w:rPr>
        <w:t>whether</w:t>
      </w:r>
      <w:r>
        <w:rPr>
          <w:spacing w:val="-9"/>
          <w:sz w:val="20"/>
        </w:rPr>
        <w:t xml:space="preserve"> </w:t>
      </w:r>
      <w:r>
        <w:rPr>
          <w:sz w:val="20"/>
        </w:rPr>
        <w:t>such</w:t>
      </w:r>
      <w:r>
        <w:rPr>
          <w:spacing w:val="-9"/>
          <w:sz w:val="20"/>
        </w:rPr>
        <w:t xml:space="preserve"> </w:t>
      </w:r>
      <w:r>
        <w:rPr>
          <w:sz w:val="20"/>
        </w:rPr>
        <w:t>decision</w:t>
      </w:r>
      <w:r>
        <w:rPr>
          <w:spacing w:val="-9"/>
          <w:sz w:val="20"/>
        </w:rPr>
        <w:t xml:space="preserve"> </w:t>
      </w:r>
      <w:r>
        <w:rPr>
          <w:sz w:val="20"/>
        </w:rPr>
        <w:t>was</w:t>
      </w:r>
      <w:r>
        <w:rPr>
          <w:spacing w:val="-8"/>
          <w:sz w:val="20"/>
        </w:rPr>
        <w:t xml:space="preserve"> </w:t>
      </w:r>
      <w:r>
        <w:rPr>
          <w:sz w:val="20"/>
        </w:rPr>
        <w:t>made</w:t>
      </w:r>
      <w:r>
        <w:rPr>
          <w:spacing w:val="-9"/>
          <w:sz w:val="20"/>
        </w:rPr>
        <w:t xml:space="preserve"> </w:t>
      </w:r>
      <w:r>
        <w:rPr>
          <w:sz w:val="20"/>
        </w:rPr>
        <w:t>based</w:t>
      </w:r>
      <w:r>
        <w:rPr>
          <w:spacing w:val="-7"/>
          <w:sz w:val="20"/>
        </w:rPr>
        <w:t xml:space="preserve"> </w:t>
      </w:r>
      <w:r>
        <w:rPr>
          <w:sz w:val="20"/>
        </w:rPr>
        <w:t>on</w:t>
      </w:r>
      <w:r>
        <w:rPr>
          <w:spacing w:val="-9"/>
          <w:sz w:val="20"/>
        </w:rPr>
        <w:t xml:space="preserve"> </w:t>
      </w:r>
      <w:r>
        <w:rPr>
          <w:sz w:val="20"/>
        </w:rPr>
        <w:t>the</w:t>
      </w:r>
      <w:r>
        <w:rPr>
          <w:spacing w:val="-9"/>
          <w:sz w:val="20"/>
        </w:rPr>
        <w:t xml:space="preserve"> </w:t>
      </w:r>
      <w:r>
        <w:rPr>
          <w:sz w:val="20"/>
        </w:rPr>
        <w:t>complainant’s request or desire for the College to take no action or to provide supportive measures.</w:t>
      </w:r>
    </w:p>
    <w:p w14:paraId="180134EF" w14:textId="77777777" w:rsidR="006D2962" w:rsidRDefault="006D2962">
      <w:pPr>
        <w:pStyle w:val="BodyText"/>
        <w:spacing w:before="12"/>
        <w:jc w:val="left"/>
        <w:rPr>
          <w:sz w:val="19"/>
        </w:rPr>
      </w:pPr>
    </w:p>
    <w:p w14:paraId="01586C80" w14:textId="77777777" w:rsidR="006D2962" w:rsidRDefault="00B65B6D">
      <w:pPr>
        <w:pStyle w:val="ListParagraph"/>
        <w:numPr>
          <w:ilvl w:val="1"/>
          <w:numId w:val="1"/>
        </w:numPr>
        <w:tabs>
          <w:tab w:val="left" w:pos="476"/>
        </w:tabs>
        <w:ind w:left="120" w:right="118" w:hanging="1"/>
        <w:rPr>
          <w:sz w:val="20"/>
        </w:rPr>
      </w:pPr>
      <w:r>
        <w:rPr>
          <w:sz w:val="20"/>
        </w:rPr>
        <w:t>The documentation of certain bases or measures does not limit the College in the future from providing additional explanations or detailing additional measures taken.</w:t>
      </w:r>
    </w:p>
    <w:p w14:paraId="38471C67" w14:textId="77777777" w:rsidR="006D2962" w:rsidRDefault="006D2962">
      <w:pPr>
        <w:pStyle w:val="BodyText"/>
        <w:jc w:val="left"/>
        <w:rPr>
          <w:sz w:val="24"/>
        </w:rPr>
      </w:pPr>
    </w:p>
    <w:p w14:paraId="1B197436" w14:textId="77777777" w:rsidR="006D2962" w:rsidRDefault="00B65B6D">
      <w:pPr>
        <w:pStyle w:val="Heading1"/>
        <w:numPr>
          <w:ilvl w:val="0"/>
          <w:numId w:val="1"/>
        </w:numPr>
        <w:tabs>
          <w:tab w:val="left" w:pos="533"/>
        </w:tabs>
        <w:ind w:left="532" w:hanging="413"/>
      </w:pPr>
      <w:r>
        <w:t>Use</w:t>
      </w:r>
      <w:r>
        <w:rPr>
          <w:spacing w:val="-6"/>
        </w:rPr>
        <w:t xml:space="preserve"> </w:t>
      </w:r>
      <w:r>
        <w:t>of</w:t>
      </w:r>
      <w:r>
        <w:rPr>
          <w:spacing w:val="-9"/>
        </w:rPr>
        <w:t xml:space="preserve"> </w:t>
      </w:r>
      <w:r>
        <w:t>Template/Reports</w:t>
      </w:r>
      <w:r>
        <w:rPr>
          <w:spacing w:val="-8"/>
        </w:rPr>
        <w:t xml:space="preserve"> </w:t>
      </w:r>
      <w:r>
        <w:t>to</w:t>
      </w:r>
      <w:r>
        <w:rPr>
          <w:spacing w:val="-8"/>
        </w:rPr>
        <w:t xml:space="preserve"> </w:t>
      </w:r>
      <w:r>
        <w:t>System</w:t>
      </w:r>
      <w:r>
        <w:rPr>
          <w:spacing w:val="-6"/>
        </w:rPr>
        <w:t xml:space="preserve"> </w:t>
      </w:r>
      <w:r>
        <w:rPr>
          <w:spacing w:val="-2"/>
        </w:rPr>
        <w:t>Counsel</w:t>
      </w:r>
    </w:p>
    <w:p w14:paraId="3A8C03EC" w14:textId="77777777" w:rsidR="006D2962" w:rsidRDefault="006D2962">
      <w:pPr>
        <w:pStyle w:val="BodyText"/>
        <w:spacing w:before="1"/>
        <w:jc w:val="left"/>
        <w:rPr>
          <w:b/>
        </w:rPr>
      </w:pPr>
    </w:p>
    <w:p w14:paraId="287F5971" w14:textId="77777777" w:rsidR="006D2962" w:rsidRDefault="00B65B6D">
      <w:pPr>
        <w:pStyle w:val="BodyText"/>
        <w:ind w:left="120" w:right="117"/>
      </w:pPr>
      <w:r>
        <w:t>All</w:t>
      </w:r>
      <w:r>
        <w:rPr>
          <w:spacing w:val="-10"/>
        </w:rPr>
        <w:t xml:space="preserve"> </w:t>
      </w:r>
      <w:r>
        <w:t>community</w:t>
      </w:r>
      <w:r>
        <w:rPr>
          <w:spacing w:val="-11"/>
        </w:rPr>
        <w:t xml:space="preserve"> </w:t>
      </w:r>
      <w:r>
        <w:t>colleges</w:t>
      </w:r>
      <w:r>
        <w:rPr>
          <w:spacing w:val="-7"/>
        </w:rPr>
        <w:t xml:space="preserve"> </w:t>
      </w:r>
      <w:r>
        <w:t>of</w:t>
      </w:r>
      <w:r>
        <w:rPr>
          <w:spacing w:val="-11"/>
        </w:rPr>
        <w:t xml:space="preserve"> </w:t>
      </w:r>
      <w:r>
        <w:t>the</w:t>
      </w:r>
      <w:r>
        <w:rPr>
          <w:spacing w:val="-10"/>
        </w:rPr>
        <w:t xml:space="preserve"> </w:t>
      </w:r>
      <w:r>
        <w:t>Virginia</w:t>
      </w:r>
      <w:r>
        <w:rPr>
          <w:spacing w:val="-10"/>
        </w:rPr>
        <w:t xml:space="preserve"> </w:t>
      </w:r>
      <w:r>
        <w:t>Community</w:t>
      </w:r>
      <w:r>
        <w:rPr>
          <w:spacing w:val="-11"/>
        </w:rPr>
        <w:t xml:space="preserve"> </w:t>
      </w:r>
      <w:r>
        <w:t>College</w:t>
      </w:r>
      <w:r>
        <w:rPr>
          <w:spacing w:val="-10"/>
        </w:rPr>
        <w:t xml:space="preserve"> </w:t>
      </w:r>
      <w:r>
        <w:t>System</w:t>
      </w:r>
      <w:r>
        <w:rPr>
          <w:spacing w:val="-8"/>
        </w:rPr>
        <w:t xml:space="preserve"> </w:t>
      </w:r>
      <w:r>
        <w:t>shall</w:t>
      </w:r>
      <w:r>
        <w:rPr>
          <w:spacing w:val="-10"/>
        </w:rPr>
        <w:t xml:space="preserve"> </w:t>
      </w:r>
      <w:r>
        <w:t>use</w:t>
      </w:r>
      <w:r>
        <w:rPr>
          <w:spacing w:val="-11"/>
        </w:rPr>
        <w:t xml:space="preserve"> </w:t>
      </w:r>
      <w:r>
        <w:t>this</w:t>
      </w:r>
      <w:r>
        <w:rPr>
          <w:spacing w:val="-11"/>
        </w:rPr>
        <w:t xml:space="preserve"> </w:t>
      </w:r>
      <w:r>
        <w:t>template.</w:t>
      </w:r>
      <w:r>
        <w:rPr>
          <w:spacing w:val="40"/>
        </w:rPr>
        <w:t xml:space="preserve"> </w:t>
      </w:r>
      <w:r>
        <w:t xml:space="preserve">All reports of alleged incidents of sexual harassment shall be reported to the Office of System </w:t>
      </w:r>
      <w:r>
        <w:rPr>
          <w:spacing w:val="-2"/>
        </w:rPr>
        <w:t>Counsel.</w:t>
      </w:r>
    </w:p>
    <w:sectPr w:rsidR="006D2962">
      <w:pgSz w:w="12240" w:h="15840"/>
      <w:pgMar w:top="136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0A32" w14:textId="77777777" w:rsidR="0038353F" w:rsidRDefault="0038353F">
      <w:r>
        <w:separator/>
      </w:r>
    </w:p>
  </w:endnote>
  <w:endnote w:type="continuationSeparator" w:id="0">
    <w:p w14:paraId="6E6B4FB9" w14:textId="77777777" w:rsidR="0038353F" w:rsidRDefault="0038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CB63" w14:textId="039A7399" w:rsidR="006D2962" w:rsidRDefault="001B00DF">
    <w:pPr>
      <w:pStyle w:val="BodyText"/>
      <w:spacing w:line="14" w:lineRule="auto"/>
      <w:jc w:val="left"/>
    </w:pPr>
    <w:r>
      <w:rPr>
        <w:noProof/>
      </w:rPr>
      <mc:AlternateContent>
        <mc:Choice Requires="wps">
          <w:drawing>
            <wp:anchor distT="0" distB="0" distL="114300" distR="114300" simplePos="0" relativeHeight="251657728" behindDoc="1" locked="0" layoutInCell="1" allowOverlap="1" wp14:anchorId="69F3406B" wp14:editId="4D8BB48D">
              <wp:simplePos x="0" y="0"/>
              <wp:positionH relativeFrom="page">
                <wp:posOffset>3776345</wp:posOffset>
              </wp:positionH>
              <wp:positionV relativeFrom="page">
                <wp:posOffset>9274810</wp:posOffset>
              </wp:positionV>
              <wp:extent cx="232410" cy="165735"/>
              <wp:effectExtent l="0" t="0" r="0" b="0"/>
              <wp:wrapNone/>
              <wp:docPr id="10980875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wps:spPr>
                    <wps:txbx>
                      <w:txbxContent>
                        <w:p w14:paraId="2A35DE91" w14:textId="77777777" w:rsidR="006D2962" w:rsidRDefault="00B65B6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3406B" id="_x0000_t202" coordsize="21600,21600" o:spt="202" path="m,l,21600r21600,l21600,xe">
              <v:stroke joinstyle="miter"/>
              <v:path gradientshapeok="t" o:connecttype="rect"/>
            </v:shapetype>
            <v:shape id="Text Box 1" o:spid="_x0000_s1026" type="#_x0000_t202" style="position:absolute;margin-left:297.35pt;margin-top:730.3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" filled="f" stroked="f">
              <v:textbox inset="0,0,0,0">
                <w:txbxContent>
                  <w:p w14:paraId="2A35DE91" w14:textId="77777777" w:rsidR="006D2962" w:rsidRDefault="00B65B6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78D9" w14:textId="77777777" w:rsidR="0038353F" w:rsidRDefault="0038353F">
      <w:r>
        <w:separator/>
      </w:r>
    </w:p>
  </w:footnote>
  <w:footnote w:type="continuationSeparator" w:id="0">
    <w:p w14:paraId="1A9C0F1A" w14:textId="77777777" w:rsidR="0038353F" w:rsidRDefault="0038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6D7"/>
    <w:multiLevelType w:val="hybridMultilevel"/>
    <w:tmpl w:val="37341160"/>
    <w:lvl w:ilvl="0" w:tplc="DC3694E4">
      <w:start w:val="9"/>
      <w:numFmt w:val="upperLetter"/>
      <w:lvlText w:val="%1."/>
      <w:lvlJc w:val="left"/>
      <w:pPr>
        <w:ind w:left="436" w:hanging="317"/>
      </w:pPr>
      <w:rPr>
        <w:rFonts w:hint="default"/>
        <w:spacing w:val="-1"/>
        <w:w w:val="99"/>
        <w:lang w:val="en-US" w:eastAsia="en-US" w:bidi="ar-SA"/>
      </w:rPr>
    </w:lvl>
    <w:lvl w:ilvl="1" w:tplc="5532E4CA">
      <w:start w:val="1"/>
      <w:numFmt w:val="decimal"/>
      <w:lvlText w:val="%2."/>
      <w:lvlJc w:val="left"/>
      <w:pPr>
        <w:ind w:left="119" w:hanging="310"/>
      </w:pPr>
      <w:rPr>
        <w:rFonts w:hint="default"/>
        <w:w w:val="99"/>
        <w:lang w:val="en-US" w:eastAsia="en-US" w:bidi="ar-SA"/>
      </w:rPr>
    </w:lvl>
    <w:lvl w:ilvl="2" w:tplc="CC2092EA">
      <w:start w:val="1"/>
      <w:numFmt w:val="lowerLetter"/>
      <w:lvlText w:val="%3)"/>
      <w:lvlJc w:val="left"/>
      <w:pPr>
        <w:ind w:left="840" w:hanging="310"/>
      </w:pPr>
      <w:rPr>
        <w:rFonts w:ascii="Verdana" w:eastAsia="Verdana" w:hAnsi="Verdana" w:cs="Verdana" w:hint="default"/>
        <w:b w:val="0"/>
        <w:bCs w:val="0"/>
        <w:i w:val="0"/>
        <w:iCs w:val="0"/>
        <w:w w:val="99"/>
        <w:sz w:val="20"/>
        <w:szCs w:val="20"/>
        <w:lang w:val="en-US" w:eastAsia="en-US" w:bidi="ar-SA"/>
      </w:rPr>
    </w:lvl>
    <w:lvl w:ilvl="3" w:tplc="ACFCB81A">
      <w:start w:val="1"/>
      <w:numFmt w:val="decimal"/>
      <w:lvlText w:val="(%4)"/>
      <w:lvlJc w:val="left"/>
      <w:pPr>
        <w:ind w:left="1740" w:hanging="310"/>
      </w:pPr>
      <w:rPr>
        <w:rFonts w:ascii="Verdana" w:eastAsia="Verdana" w:hAnsi="Verdana" w:cs="Verdana" w:hint="default"/>
        <w:b w:val="0"/>
        <w:bCs w:val="0"/>
        <w:i w:val="0"/>
        <w:iCs w:val="0"/>
        <w:w w:val="99"/>
        <w:sz w:val="20"/>
        <w:szCs w:val="20"/>
        <w:lang w:val="en-US" w:eastAsia="en-US" w:bidi="ar-SA"/>
      </w:rPr>
    </w:lvl>
    <w:lvl w:ilvl="4" w:tplc="565A4330">
      <w:start w:val="1"/>
      <w:numFmt w:val="lowerLetter"/>
      <w:lvlText w:val="(%5)"/>
      <w:lvlJc w:val="left"/>
      <w:pPr>
        <w:ind w:left="2099" w:hanging="310"/>
      </w:pPr>
      <w:rPr>
        <w:rFonts w:ascii="Verdana" w:eastAsia="Verdana" w:hAnsi="Verdana" w:cs="Verdana" w:hint="default"/>
        <w:b w:val="0"/>
        <w:bCs w:val="0"/>
        <w:i w:val="0"/>
        <w:iCs w:val="0"/>
        <w:w w:val="99"/>
        <w:sz w:val="20"/>
        <w:szCs w:val="20"/>
        <w:lang w:val="en-US" w:eastAsia="en-US" w:bidi="ar-SA"/>
      </w:rPr>
    </w:lvl>
    <w:lvl w:ilvl="5" w:tplc="F5E4E9CA">
      <w:numFmt w:val="bullet"/>
      <w:lvlText w:val="•"/>
      <w:lvlJc w:val="left"/>
      <w:pPr>
        <w:ind w:left="1720" w:hanging="310"/>
      </w:pPr>
      <w:rPr>
        <w:rFonts w:hint="default"/>
        <w:lang w:val="en-US" w:eastAsia="en-US" w:bidi="ar-SA"/>
      </w:rPr>
    </w:lvl>
    <w:lvl w:ilvl="6" w:tplc="80BE7356">
      <w:numFmt w:val="bullet"/>
      <w:lvlText w:val="•"/>
      <w:lvlJc w:val="left"/>
      <w:pPr>
        <w:ind w:left="1740" w:hanging="310"/>
      </w:pPr>
      <w:rPr>
        <w:rFonts w:hint="default"/>
        <w:lang w:val="en-US" w:eastAsia="en-US" w:bidi="ar-SA"/>
      </w:rPr>
    </w:lvl>
    <w:lvl w:ilvl="7" w:tplc="33FEF8CA">
      <w:numFmt w:val="bullet"/>
      <w:lvlText w:val="•"/>
      <w:lvlJc w:val="left"/>
      <w:pPr>
        <w:ind w:left="2100" w:hanging="310"/>
      </w:pPr>
      <w:rPr>
        <w:rFonts w:hint="default"/>
        <w:lang w:val="en-US" w:eastAsia="en-US" w:bidi="ar-SA"/>
      </w:rPr>
    </w:lvl>
    <w:lvl w:ilvl="8" w:tplc="08CE3F80">
      <w:numFmt w:val="bullet"/>
      <w:lvlText w:val="•"/>
      <w:lvlJc w:val="left"/>
      <w:pPr>
        <w:ind w:left="4600" w:hanging="310"/>
      </w:pPr>
      <w:rPr>
        <w:rFonts w:hint="default"/>
        <w:lang w:val="en-US" w:eastAsia="en-US" w:bidi="ar-SA"/>
      </w:rPr>
    </w:lvl>
  </w:abstractNum>
  <w:abstractNum w:abstractNumId="1" w15:restartNumberingAfterBreak="0">
    <w:nsid w:val="64543067"/>
    <w:multiLevelType w:val="hybridMultilevel"/>
    <w:tmpl w:val="4CF258A2"/>
    <w:lvl w:ilvl="0" w:tplc="BA26B2FE">
      <w:start w:val="1"/>
      <w:numFmt w:val="upperLetter"/>
      <w:lvlText w:val="%1."/>
      <w:lvlJc w:val="left"/>
      <w:pPr>
        <w:ind w:left="482" w:hanging="363"/>
      </w:pPr>
      <w:rPr>
        <w:rFonts w:ascii="Verdana" w:eastAsia="Verdana" w:hAnsi="Verdana" w:cs="Verdana" w:hint="default"/>
        <w:b/>
        <w:bCs/>
        <w:i w:val="0"/>
        <w:iCs w:val="0"/>
        <w:spacing w:val="-2"/>
        <w:w w:val="99"/>
        <w:sz w:val="20"/>
        <w:szCs w:val="20"/>
        <w:lang w:val="en-US" w:eastAsia="en-US" w:bidi="ar-SA"/>
      </w:rPr>
    </w:lvl>
    <w:lvl w:ilvl="1" w:tplc="41EEC4F0">
      <w:start w:val="1"/>
      <w:numFmt w:val="decimal"/>
      <w:lvlText w:val="%2."/>
      <w:lvlJc w:val="left"/>
      <w:pPr>
        <w:ind w:left="119" w:hanging="353"/>
      </w:pPr>
      <w:rPr>
        <w:rFonts w:ascii="Verdana" w:eastAsia="Verdana" w:hAnsi="Verdana" w:cs="Verdana" w:hint="default"/>
        <w:b w:val="0"/>
        <w:bCs w:val="0"/>
        <w:i w:val="0"/>
        <w:iCs w:val="0"/>
        <w:w w:val="99"/>
        <w:sz w:val="20"/>
        <w:szCs w:val="20"/>
        <w:lang w:val="en-US" w:eastAsia="en-US" w:bidi="ar-SA"/>
      </w:rPr>
    </w:lvl>
    <w:lvl w:ilvl="2" w:tplc="AB7AEA30">
      <w:start w:val="1"/>
      <w:numFmt w:val="lowerLetter"/>
      <w:lvlText w:val="%3)"/>
      <w:lvlJc w:val="left"/>
      <w:pPr>
        <w:ind w:left="839" w:hanging="360"/>
      </w:pPr>
      <w:rPr>
        <w:rFonts w:ascii="Verdana" w:eastAsia="Verdana" w:hAnsi="Verdana" w:cs="Verdana" w:hint="default"/>
        <w:b w:val="0"/>
        <w:bCs w:val="0"/>
        <w:i w:val="0"/>
        <w:iCs w:val="0"/>
        <w:w w:val="99"/>
        <w:sz w:val="20"/>
        <w:szCs w:val="20"/>
        <w:lang w:val="en-US" w:eastAsia="en-US" w:bidi="ar-SA"/>
      </w:rPr>
    </w:lvl>
    <w:lvl w:ilvl="3" w:tplc="C6508C3E">
      <w:numFmt w:val="bullet"/>
      <w:lvlText w:val="•"/>
      <w:lvlJc w:val="left"/>
      <w:pPr>
        <w:ind w:left="1935" w:hanging="360"/>
      </w:pPr>
      <w:rPr>
        <w:rFonts w:hint="default"/>
        <w:lang w:val="en-US" w:eastAsia="en-US" w:bidi="ar-SA"/>
      </w:rPr>
    </w:lvl>
    <w:lvl w:ilvl="4" w:tplc="B3B6DC5A">
      <w:numFmt w:val="bullet"/>
      <w:lvlText w:val="•"/>
      <w:lvlJc w:val="left"/>
      <w:pPr>
        <w:ind w:left="3030" w:hanging="360"/>
      </w:pPr>
      <w:rPr>
        <w:rFonts w:hint="default"/>
        <w:lang w:val="en-US" w:eastAsia="en-US" w:bidi="ar-SA"/>
      </w:rPr>
    </w:lvl>
    <w:lvl w:ilvl="5" w:tplc="16B21CFE">
      <w:numFmt w:val="bullet"/>
      <w:lvlText w:val="•"/>
      <w:lvlJc w:val="left"/>
      <w:pPr>
        <w:ind w:left="4125" w:hanging="360"/>
      </w:pPr>
      <w:rPr>
        <w:rFonts w:hint="default"/>
        <w:lang w:val="en-US" w:eastAsia="en-US" w:bidi="ar-SA"/>
      </w:rPr>
    </w:lvl>
    <w:lvl w:ilvl="6" w:tplc="AE6E39AE">
      <w:numFmt w:val="bullet"/>
      <w:lvlText w:val="•"/>
      <w:lvlJc w:val="left"/>
      <w:pPr>
        <w:ind w:left="5220" w:hanging="360"/>
      </w:pPr>
      <w:rPr>
        <w:rFonts w:hint="default"/>
        <w:lang w:val="en-US" w:eastAsia="en-US" w:bidi="ar-SA"/>
      </w:rPr>
    </w:lvl>
    <w:lvl w:ilvl="7" w:tplc="588411B8">
      <w:numFmt w:val="bullet"/>
      <w:lvlText w:val="•"/>
      <w:lvlJc w:val="left"/>
      <w:pPr>
        <w:ind w:left="6315" w:hanging="360"/>
      </w:pPr>
      <w:rPr>
        <w:rFonts w:hint="default"/>
        <w:lang w:val="en-US" w:eastAsia="en-US" w:bidi="ar-SA"/>
      </w:rPr>
    </w:lvl>
    <w:lvl w:ilvl="8" w:tplc="1E1C97E8">
      <w:numFmt w:val="bullet"/>
      <w:lvlText w:val="•"/>
      <w:lvlJc w:val="left"/>
      <w:pPr>
        <w:ind w:left="7410" w:hanging="360"/>
      </w:pPr>
      <w:rPr>
        <w:rFonts w:hint="default"/>
        <w:lang w:val="en-US" w:eastAsia="en-US" w:bidi="ar-SA"/>
      </w:rPr>
    </w:lvl>
  </w:abstractNum>
  <w:num w:numId="1" w16cid:durableId="1481842260">
    <w:abstractNumId w:val="0"/>
  </w:num>
  <w:num w:numId="2" w16cid:durableId="118883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62"/>
    <w:rsid w:val="000B0124"/>
    <w:rsid w:val="001B00DF"/>
    <w:rsid w:val="001E2C1E"/>
    <w:rsid w:val="00225777"/>
    <w:rsid w:val="002F6BAA"/>
    <w:rsid w:val="0030024D"/>
    <w:rsid w:val="00383110"/>
    <w:rsid w:val="0038353F"/>
    <w:rsid w:val="003E2D72"/>
    <w:rsid w:val="00670250"/>
    <w:rsid w:val="006B5976"/>
    <w:rsid w:val="006D2962"/>
    <w:rsid w:val="007C6947"/>
    <w:rsid w:val="008577EC"/>
    <w:rsid w:val="00885649"/>
    <w:rsid w:val="0093491B"/>
    <w:rsid w:val="009467DE"/>
    <w:rsid w:val="009C3A91"/>
    <w:rsid w:val="00A73DAD"/>
    <w:rsid w:val="00A95C2B"/>
    <w:rsid w:val="00AA3FDA"/>
    <w:rsid w:val="00B65B6D"/>
    <w:rsid w:val="00BA300D"/>
    <w:rsid w:val="00C30156"/>
    <w:rsid w:val="00C46DF8"/>
    <w:rsid w:val="00CB4AD6"/>
    <w:rsid w:val="00CE7B20"/>
    <w:rsid w:val="00D011BE"/>
    <w:rsid w:val="00E035A5"/>
    <w:rsid w:val="00E17136"/>
    <w:rsid w:val="00E3400A"/>
    <w:rsid w:val="00E5334C"/>
    <w:rsid w:val="00E907D9"/>
    <w:rsid w:val="00EB2F20"/>
    <w:rsid w:val="00EB511F"/>
    <w:rsid w:val="00F33E69"/>
    <w:rsid w:val="00F71F05"/>
    <w:rsid w:val="00FC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CBB8"/>
  <w15:docId w15:val="{963645F4-53D6-4745-8E37-0F29495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94"/>
      <w:ind w:left="120" w:hanging="378"/>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83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3DAD"/>
    <w:rPr>
      <w:color w:val="0000FF" w:themeColor="hyperlink"/>
      <w:u w:val="single"/>
    </w:rPr>
  </w:style>
  <w:style w:type="character" w:styleId="UnresolvedMention">
    <w:name w:val="Unresolved Mention"/>
    <w:basedOn w:val="DefaultParagraphFont"/>
    <w:uiPriority w:val="99"/>
    <w:semiHidden/>
    <w:unhideWhenUsed/>
    <w:rsid w:val="00A7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uides.vpcc.edu/CommunityResources/MentalHealth"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04b9c4c-4d2f-4a75-8e00-bdc9dc1cc198}" enabled="0" method="" siteId="{604b9c4c-4d2f-4a75-8e00-bdc9dc1cc198}" removed="1"/>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13842</Words>
  <Characters>78903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Virginia Community College System</Company>
  <LinksUpToDate>false</LinksUpToDate>
  <CharactersWithSpaces>92560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Saunders</dc:creator>
  <cp:keywords/>
  <dc:description/>
  <cp:lastModifiedBy>Vega, Sonja</cp:lastModifiedBy>
  <cp:revision>2</cp:revision>
  <cp:lastPrinted>2022-12-02T02:50:00Z</cp:lastPrinted>
  <dcterms:created xsi:type="dcterms:W3CDTF">2024-08-27T19:18:00Z</dcterms:created>
  <dcterms:modified xsi:type="dcterms:W3CDTF">2024-08-27T19:18:00Z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Acrobat PDFMaker 22 for Word</vt:lpwstr>
  </property>
  <property fmtid="{D5CDD505-2E9C-101B-9397-08002B2CF9AE}" pid="4" name="LastSaved">
    <vt:filetime>2022-11-28T00:00:00Z</vt:filetime>
  </property>
  <property fmtid="{D5CDD505-2E9C-101B-9397-08002B2CF9AE}" pid="5" name="MSIP_Label_ffa7a1fb-3f48-4fd9-bce0-6283cfafd648_ActionId">
    <vt:lpwstr>a0be9b53-01e7-4f02-94a1-4a75cbbfd39f</vt:lpwstr>
  </property>
  <property fmtid="{D5CDD505-2E9C-101B-9397-08002B2CF9AE}" pid="6" name="MSIP_Label_ffa7a1fb-3f48-4fd9-bce0-6283cfafd648_ContentBits">
    <vt:lpwstr>0</vt:lpwstr>
  </property>
  <property fmtid="{D5CDD505-2E9C-101B-9397-08002B2CF9AE}" pid="7" name="MSIP_Label_ffa7a1fb-3f48-4fd9-bce0-6283cfafd648_Enabled">
    <vt:lpwstr>true</vt:lpwstr>
  </property>
  <property fmtid="{D5CDD505-2E9C-101B-9397-08002B2CF9AE}" pid="8" name="MSIP_Label_ffa7a1fb-3f48-4fd9-bce0-6283cfafd648_Method">
    <vt:lpwstr>Standard</vt:lpwstr>
  </property>
  <property fmtid="{D5CDD505-2E9C-101B-9397-08002B2CF9AE}" pid="9" name="MSIP_Label_ffa7a1fb-3f48-4fd9-bce0-6283cfafd648_Name">
    <vt:lpwstr>defa4170-0d19-0005-0004-bc88714345d2</vt:lpwstr>
  </property>
  <property fmtid="{D5CDD505-2E9C-101B-9397-08002B2CF9AE}" pid="10" name="MSIP_Label_ffa7a1fb-3f48-4fd9-bce0-6283cfafd648_SetDate">
    <vt:lpwstr>2022-10-05T18:14:44Z</vt:lpwstr>
  </property>
  <property fmtid="{D5CDD505-2E9C-101B-9397-08002B2CF9AE}" pid="11" name="MSIP_Label_ffa7a1fb-3f48-4fd9-bce0-6283cfafd648_SiteId">
    <vt:lpwstr>fab6beb5-3604-42df-bddc-f4e9ddd654d5</vt:lpwstr>
  </property>
  <property fmtid="{D5CDD505-2E9C-101B-9397-08002B2CF9AE}" pid="12" name="Producer">
    <vt:lpwstr>Adobe PDF Library 22.2.244</vt:lpwstr>
  </property>
  <property fmtid="{D5CDD505-2E9C-101B-9397-08002B2CF9AE}" pid="13" name="SourceModified">
    <vt:lpwstr>D:20221005181444</vt:lpwstr>
  </property>
  <property fmtid="{D5CDD505-2E9C-101B-9397-08002B2CF9AE}" pid="14" name="GrammarlyDocumentId">
    <vt:lpwstr>4cd5026ba736c9697e50b2b133ed661d4749dcaed7734168e1715ceefa1f97ef</vt:lpwstr>
  </property>
</Properties>
</file>