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8865" w14:textId="77777777" w:rsidR="00302469" w:rsidRPr="00302469" w:rsidRDefault="00302469" w:rsidP="0030246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98D521A" w14:textId="77777777" w:rsidR="00302469" w:rsidRDefault="00302469" w:rsidP="00302469">
      <w:pPr>
        <w:jc w:val="center"/>
        <w:rPr>
          <w:b/>
          <w:sz w:val="28"/>
          <w:szCs w:val="28"/>
        </w:rPr>
      </w:pPr>
      <w:r w:rsidRPr="00302469">
        <w:rPr>
          <w:b/>
          <w:sz w:val="28"/>
          <w:szCs w:val="28"/>
        </w:rPr>
        <w:t>Salary Reduction Agreement</w:t>
      </w:r>
      <w:r w:rsidR="00453CF0">
        <w:rPr>
          <w:b/>
          <w:sz w:val="28"/>
          <w:szCs w:val="28"/>
        </w:rPr>
        <w:t xml:space="preserve"> - </w:t>
      </w:r>
      <w:r w:rsidRPr="00302469">
        <w:rPr>
          <w:b/>
          <w:sz w:val="28"/>
          <w:szCs w:val="28"/>
        </w:rPr>
        <w:t>Pre-Tax Parking Fee</w:t>
      </w:r>
    </w:p>
    <w:p w14:paraId="2D9366E5" w14:textId="77777777" w:rsidR="00302469" w:rsidRDefault="00302469" w:rsidP="00302469">
      <w:pPr>
        <w:jc w:val="center"/>
        <w:rPr>
          <w:b/>
          <w:sz w:val="28"/>
          <w:szCs w:val="28"/>
        </w:rPr>
      </w:pPr>
    </w:p>
    <w:p w14:paraId="0ADF228E" w14:textId="77777777" w:rsidR="003A4FC5" w:rsidRDefault="00302469" w:rsidP="003A4FC5">
      <w:pPr>
        <w:rPr>
          <w:sz w:val="28"/>
          <w:szCs w:val="28"/>
        </w:rPr>
      </w:pPr>
      <w:r>
        <w:rPr>
          <w:sz w:val="28"/>
          <w:szCs w:val="28"/>
        </w:rPr>
        <w:t>This payroll deduction option allows you to take advantage of Internal Revenue Service (IRS) tax guidelines and save you federal</w:t>
      </w:r>
      <w:r w:rsidR="00A21FDC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state taxes</w:t>
      </w:r>
      <w:r w:rsidR="00A21FDC">
        <w:rPr>
          <w:sz w:val="28"/>
          <w:szCs w:val="28"/>
        </w:rPr>
        <w:t>,</w:t>
      </w:r>
      <w:r w:rsidR="00A21FDC" w:rsidRPr="00A21FDC">
        <w:rPr>
          <w:sz w:val="28"/>
          <w:szCs w:val="28"/>
        </w:rPr>
        <w:t xml:space="preserve"> </w:t>
      </w:r>
      <w:r w:rsidR="00A21FDC">
        <w:rPr>
          <w:sz w:val="28"/>
          <w:szCs w:val="28"/>
        </w:rPr>
        <w:t xml:space="preserve">as well as reduce taxable amounts on which </w:t>
      </w:r>
      <w:r w:rsidR="00DA223E">
        <w:rPr>
          <w:sz w:val="28"/>
          <w:szCs w:val="28"/>
        </w:rPr>
        <w:t>s</w:t>
      </w:r>
      <w:r w:rsidR="00A21FDC">
        <w:rPr>
          <w:sz w:val="28"/>
          <w:szCs w:val="28"/>
        </w:rPr>
        <w:t xml:space="preserve">ocial </w:t>
      </w:r>
      <w:r w:rsidR="00DA223E">
        <w:rPr>
          <w:sz w:val="28"/>
          <w:szCs w:val="28"/>
        </w:rPr>
        <w:t>s</w:t>
      </w:r>
      <w:r w:rsidR="00A21FDC">
        <w:rPr>
          <w:sz w:val="28"/>
          <w:szCs w:val="28"/>
        </w:rPr>
        <w:t>ecurity (OASDI and HI</w:t>
      </w:r>
      <w:r w:rsidR="00D15194">
        <w:rPr>
          <w:sz w:val="28"/>
          <w:szCs w:val="28"/>
        </w:rPr>
        <w:t xml:space="preserve"> Taxable</w:t>
      </w:r>
      <w:r w:rsidR="00A21FDC">
        <w:rPr>
          <w:sz w:val="28"/>
          <w:szCs w:val="28"/>
        </w:rPr>
        <w:t xml:space="preserve">) are based.  </w:t>
      </w:r>
      <w:r>
        <w:rPr>
          <w:sz w:val="28"/>
          <w:szCs w:val="28"/>
        </w:rPr>
        <w:t xml:space="preserve">The amount charged for your parking </w:t>
      </w:r>
      <w:r w:rsidR="008C7111">
        <w:rPr>
          <w:sz w:val="28"/>
          <w:szCs w:val="28"/>
        </w:rPr>
        <w:t>f</w:t>
      </w:r>
      <w:r>
        <w:rPr>
          <w:sz w:val="28"/>
          <w:szCs w:val="28"/>
        </w:rPr>
        <w:t xml:space="preserve">ee will be deducted </w:t>
      </w:r>
      <w:r w:rsidR="00A21FDC">
        <w:rPr>
          <w:sz w:val="28"/>
          <w:szCs w:val="28"/>
        </w:rPr>
        <w:t>from</w:t>
      </w:r>
      <w:r>
        <w:rPr>
          <w:sz w:val="28"/>
          <w:szCs w:val="28"/>
        </w:rPr>
        <w:t xml:space="preserve"> before tax dollars.</w:t>
      </w:r>
      <w:r w:rsidR="003A4FC5" w:rsidRPr="003A4FC5">
        <w:rPr>
          <w:sz w:val="28"/>
          <w:szCs w:val="28"/>
        </w:rPr>
        <w:t xml:space="preserve"> </w:t>
      </w:r>
      <w:r w:rsidR="003A4FC5">
        <w:rPr>
          <w:sz w:val="28"/>
          <w:szCs w:val="28"/>
        </w:rPr>
        <w:t xml:space="preserve"> </w:t>
      </w:r>
    </w:p>
    <w:p w14:paraId="2D3D6061" w14:textId="77777777" w:rsidR="00302469" w:rsidRDefault="00302469" w:rsidP="00302469">
      <w:pPr>
        <w:rPr>
          <w:sz w:val="28"/>
          <w:szCs w:val="28"/>
        </w:rPr>
      </w:pPr>
    </w:p>
    <w:p w14:paraId="26A724F5" w14:textId="77777777" w:rsidR="00302469" w:rsidRDefault="00302469" w:rsidP="00302469">
      <w:pPr>
        <w:rPr>
          <w:sz w:val="28"/>
          <w:szCs w:val="28"/>
        </w:rPr>
      </w:pPr>
      <w:r>
        <w:rPr>
          <w:sz w:val="28"/>
          <w:szCs w:val="28"/>
        </w:rPr>
        <w:t xml:space="preserve">Parking fees will be deducted in </w:t>
      </w:r>
      <w:r w:rsidR="00861216" w:rsidRPr="00FD51B0">
        <w:rPr>
          <w:b/>
          <w:sz w:val="28"/>
          <w:szCs w:val="28"/>
        </w:rPr>
        <w:t>one payment of $30</w:t>
      </w:r>
      <w:r w:rsidR="009A1084">
        <w:rPr>
          <w:b/>
          <w:sz w:val="28"/>
          <w:szCs w:val="28"/>
        </w:rPr>
        <w:t>.00</w:t>
      </w:r>
      <w:r w:rsidR="00861216">
        <w:rPr>
          <w:sz w:val="28"/>
          <w:szCs w:val="28"/>
        </w:rPr>
        <w:t xml:space="preserve"> </w:t>
      </w:r>
      <w:r w:rsidR="00504488" w:rsidRPr="00504488">
        <w:rPr>
          <w:b/>
          <w:sz w:val="28"/>
          <w:szCs w:val="28"/>
        </w:rPr>
        <w:t>or $45.00</w:t>
      </w:r>
      <w:r w:rsidR="00504488">
        <w:rPr>
          <w:sz w:val="28"/>
          <w:szCs w:val="28"/>
        </w:rPr>
        <w:t xml:space="preserve"> </w:t>
      </w:r>
      <w:r w:rsidR="00861216">
        <w:rPr>
          <w:sz w:val="28"/>
          <w:szCs w:val="28"/>
        </w:rPr>
        <w:t xml:space="preserve">on the </w:t>
      </w:r>
      <w:r w:rsidR="00944446">
        <w:rPr>
          <w:sz w:val="28"/>
          <w:szCs w:val="28"/>
        </w:rPr>
        <w:t>first available pay date following the date of this agreement</w:t>
      </w:r>
      <w:r w:rsidR="005A64C7">
        <w:rPr>
          <w:sz w:val="28"/>
          <w:szCs w:val="28"/>
        </w:rPr>
        <w:t xml:space="preserve"> (Check Distribution Schedules are posted on </w:t>
      </w:r>
      <w:r w:rsidR="00F471E4">
        <w:rPr>
          <w:sz w:val="28"/>
          <w:szCs w:val="28"/>
        </w:rPr>
        <w:t xml:space="preserve">the </w:t>
      </w:r>
      <w:r w:rsidR="005A64C7">
        <w:rPr>
          <w:sz w:val="28"/>
          <w:szCs w:val="28"/>
        </w:rPr>
        <w:t>Human Resources website)</w:t>
      </w:r>
      <w:r w:rsidR="00944446">
        <w:rPr>
          <w:sz w:val="28"/>
          <w:szCs w:val="28"/>
        </w:rPr>
        <w:t>.</w:t>
      </w:r>
      <w:r w:rsidR="00A5086E">
        <w:rPr>
          <w:sz w:val="28"/>
          <w:szCs w:val="28"/>
        </w:rPr>
        <w:t xml:space="preserve">  For reserved parking</w:t>
      </w:r>
      <w:r w:rsidR="00FF53B0">
        <w:rPr>
          <w:sz w:val="28"/>
          <w:szCs w:val="28"/>
        </w:rPr>
        <w:t>,</w:t>
      </w:r>
      <w:r w:rsidR="00D02C4F">
        <w:rPr>
          <w:sz w:val="28"/>
          <w:szCs w:val="28"/>
        </w:rPr>
        <w:t xml:space="preserve"> the</w:t>
      </w:r>
      <w:r w:rsidR="00A5086E">
        <w:rPr>
          <w:sz w:val="28"/>
          <w:szCs w:val="28"/>
        </w:rPr>
        <w:t xml:space="preserve"> </w:t>
      </w:r>
      <w:r w:rsidR="00890A3A">
        <w:rPr>
          <w:sz w:val="28"/>
          <w:szCs w:val="28"/>
        </w:rPr>
        <w:t xml:space="preserve">fee </w:t>
      </w:r>
      <w:r w:rsidR="00FF53B0">
        <w:rPr>
          <w:sz w:val="28"/>
          <w:szCs w:val="28"/>
        </w:rPr>
        <w:t>of</w:t>
      </w:r>
      <w:r w:rsidR="00890A3A">
        <w:rPr>
          <w:sz w:val="28"/>
          <w:szCs w:val="28"/>
        </w:rPr>
        <w:t xml:space="preserve"> </w:t>
      </w:r>
      <w:r w:rsidR="00A5086E">
        <w:rPr>
          <w:sz w:val="28"/>
          <w:szCs w:val="28"/>
        </w:rPr>
        <w:t>$220</w:t>
      </w:r>
      <w:r w:rsidR="00FF53B0">
        <w:rPr>
          <w:sz w:val="28"/>
          <w:szCs w:val="28"/>
        </w:rPr>
        <w:t xml:space="preserve"> </w:t>
      </w:r>
      <w:r w:rsidR="006A0106">
        <w:rPr>
          <w:sz w:val="28"/>
          <w:szCs w:val="28"/>
        </w:rPr>
        <w:t xml:space="preserve">plus the decal cost of either $30 or $45 </w:t>
      </w:r>
      <w:r w:rsidR="00FF53B0">
        <w:rPr>
          <w:sz w:val="28"/>
          <w:szCs w:val="28"/>
        </w:rPr>
        <w:t>wi</w:t>
      </w:r>
      <w:r w:rsidR="00F471E4">
        <w:rPr>
          <w:sz w:val="28"/>
          <w:szCs w:val="28"/>
        </w:rPr>
        <w:t>ll be deducted in one check.</w:t>
      </w:r>
    </w:p>
    <w:p w14:paraId="75419BEC" w14:textId="77777777" w:rsidR="00302469" w:rsidRDefault="00302469" w:rsidP="00302469">
      <w:pPr>
        <w:rPr>
          <w:sz w:val="28"/>
          <w:szCs w:val="28"/>
        </w:rPr>
      </w:pPr>
    </w:p>
    <w:p w14:paraId="7107B387" w14:textId="77777777" w:rsidR="00504488" w:rsidRDefault="00302469" w:rsidP="00302469">
      <w:pPr>
        <w:rPr>
          <w:sz w:val="28"/>
          <w:szCs w:val="28"/>
        </w:rPr>
      </w:pPr>
      <w:r>
        <w:rPr>
          <w:sz w:val="28"/>
          <w:szCs w:val="28"/>
        </w:rPr>
        <w:t>By signing below, I have agreed to allow Thomas Nelson Community College to deduct the annual parking fee</w:t>
      </w:r>
      <w:r w:rsidR="007318D5">
        <w:rPr>
          <w:sz w:val="28"/>
          <w:szCs w:val="28"/>
        </w:rPr>
        <w:t>/citation</w:t>
      </w:r>
      <w:r>
        <w:rPr>
          <w:sz w:val="28"/>
          <w:szCs w:val="28"/>
        </w:rPr>
        <w:t xml:space="preserve"> of</w:t>
      </w:r>
      <w:r w:rsidR="00C00234">
        <w:rPr>
          <w:sz w:val="28"/>
          <w:szCs w:val="28"/>
        </w:rPr>
        <w:t>: (</w:t>
      </w:r>
      <w:r w:rsidR="00504488">
        <w:rPr>
          <w:sz w:val="28"/>
          <w:szCs w:val="28"/>
        </w:rPr>
        <w:t xml:space="preserve">check </w:t>
      </w:r>
      <w:r w:rsidR="00944446">
        <w:rPr>
          <w:sz w:val="28"/>
          <w:szCs w:val="28"/>
        </w:rPr>
        <w:t>all that apply</w:t>
      </w:r>
      <w:r w:rsidR="00504488">
        <w:rPr>
          <w:sz w:val="28"/>
          <w:szCs w:val="28"/>
        </w:rPr>
        <w:t>)</w:t>
      </w:r>
    </w:p>
    <w:p w14:paraId="4F7F398E" w14:textId="77777777" w:rsidR="007318D5" w:rsidRDefault="007318D5" w:rsidP="00302469">
      <w:pPr>
        <w:rPr>
          <w:sz w:val="28"/>
          <w:szCs w:val="28"/>
        </w:rPr>
      </w:pPr>
    </w:p>
    <w:p w14:paraId="5ECFCBA2" w14:textId="77777777" w:rsidR="00504488" w:rsidRDefault="00504488" w:rsidP="005044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</w:t>
      </w:r>
      <w:r w:rsidR="00302469">
        <w:rPr>
          <w:sz w:val="28"/>
          <w:szCs w:val="28"/>
        </w:rPr>
        <w:t>$30 f</w:t>
      </w:r>
      <w:r w:rsidR="00F471E4">
        <w:rPr>
          <w:sz w:val="28"/>
          <w:szCs w:val="28"/>
        </w:rPr>
        <w:t>o</w:t>
      </w:r>
      <w:r w:rsidR="00302469">
        <w:rPr>
          <w:sz w:val="28"/>
          <w:szCs w:val="28"/>
        </w:rPr>
        <w:t xml:space="preserve">r </w:t>
      </w:r>
      <w:r>
        <w:rPr>
          <w:sz w:val="28"/>
          <w:szCs w:val="28"/>
        </w:rPr>
        <w:t xml:space="preserve">one </w:t>
      </w:r>
      <w:r w:rsidR="00D707ED">
        <w:rPr>
          <w:sz w:val="28"/>
          <w:szCs w:val="28"/>
        </w:rPr>
        <w:t>parking permit</w:t>
      </w:r>
    </w:p>
    <w:p w14:paraId="64C3F7E4" w14:textId="77777777" w:rsidR="00504488" w:rsidRDefault="00504488" w:rsidP="0050448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______$45 for two </w:t>
      </w:r>
      <w:r w:rsidR="00D707ED">
        <w:rPr>
          <w:sz w:val="28"/>
          <w:szCs w:val="28"/>
        </w:rPr>
        <w:t>parking permits</w:t>
      </w:r>
    </w:p>
    <w:p w14:paraId="4D09D133" w14:textId="77777777" w:rsidR="00D90517" w:rsidRDefault="00D90517" w:rsidP="005044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______$60 for three parking permits</w:t>
      </w:r>
    </w:p>
    <w:p w14:paraId="0CAB7689" w14:textId="77777777" w:rsidR="00944446" w:rsidRDefault="00944446" w:rsidP="005044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______$220.00 for a reserved parking place</w:t>
      </w:r>
    </w:p>
    <w:p w14:paraId="28EF138D" w14:textId="77777777" w:rsidR="00944446" w:rsidRDefault="00944446" w:rsidP="005044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______Pro-rated fee (to be determined by the Business Office)</w:t>
      </w:r>
    </w:p>
    <w:p w14:paraId="76CDE162" w14:textId="77777777" w:rsidR="00944446" w:rsidRDefault="00944446" w:rsidP="005044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______E</w:t>
      </w:r>
      <w:r w:rsidR="00F471E4">
        <w:rPr>
          <w:sz w:val="28"/>
          <w:szCs w:val="28"/>
        </w:rPr>
        <w:t>lect to have citations withheld</w:t>
      </w:r>
      <w:r w:rsidR="00D2673B">
        <w:rPr>
          <w:sz w:val="28"/>
          <w:szCs w:val="28"/>
        </w:rPr>
        <w:t xml:space="preserve"> in the amount of $_________</w:t>
      </w:r>
    </w:p>
    <w:p w14:paraId="534C72A6" w14:textId="77777777" w:rsidR="00D2673B" w:rsidRPr="00724A51" w:rsidRDefault="00D2673B" w:rsidP="00504488">
      <w:pPr>
        <w:ind w:firstLine="720"/>
        <w:rPr>
          <w:sz w:val="18"/>
          <w:szCs w:val="18"/>
        </w:rPr>
      </w:pPr>
      <w:r>
        <w:rPr>
          <w:sz w:val="28"/>
          <w:szCs w:val="28"/>
        </w:rPr>
        <w:tab/>
        <w:t xml:space="preserve">  </w:t>
      </w:r>
      <w:r w:rsidRPr="00724A51">
        <w:rPr>
          <w:sz w:val="18"/>
          <w:szCs w:val="18"/>
        </w:rPr>
        <w:t xml:space="preserve">(This election is not </w:t>
      </w:r>
      <w:r w:rsidR="00724A51">
        <w:rPr>
          <w:sz w:val="18"/>
          <w:szCs w:val="18"/>
        </w:rPr>
        <w:t xml:space="preserve">a </w:t>
      </w:r>
      <w:r w:rsidRPr="00724A51">
        <w:rPr>
          <w:sz w:val="18"/>
          <w:szCs w:val="18"/>
        </w:rPr>
        <w:t>pre-taxed</w:t>
      </w:r>
      <w:r w:rsidR="00724A51">
        <w:rPr>
          <w:sz w:val="18"/>
          <w:szCs w:val="18"/>
        </w:rPr>
        <w:t xml:space="preserve"> deduction.  It </w:t>
      </w:r>
      <w:r w:rsidRPr="00724A51">
        <w:rPr>
          <w:sz w:val="18"/>
          <w:szCs w:val="18"/>
        </w:rPr>
        <w:t>will be processed as an Agency Due deduction)</w:t>
      </w:r>
    </w:p>
    <w:p w14:paraId="36D7227F" w14:textId="77777777" w:rsidR="007318D5" w:rsidRDefault="007318D5" w:rsidP="00504488">
      <w:pPr>
        <w:ind w:firstLine="720"/>
        <w:rPr>
          <w:sz w:val="28"/>
          <w:szCs w:val="28"/>
        </w:rPr>
      </w:pPr>
    </w:p>
    <w:p w14:paraId="765333F5" w14:textId="77777777" w:rsidR="00302469" w:rsidRDefault="00453CF0" w:rsidP="00504488">
      <w:pPr>
        <w:rPr>
          <w:sz w:val="28"/>
          <w:szCs w:val="28"/>
        </w:rPr>
      </w:pPr>
      <w:r>
        <w:rPr>
          <w:sz w:val="28"/>
          <w:szCs w:val="28"/>
        </w:rPr>
        <w:t xml:space="preserve">The selected fee(s) will be deducted </w:t>
      </w:r>
      <w:r w:rsidR="004C18F0">
        <w:rPr>
          <w:sz w:val="28"/>
          <w:szCs w:val="28"/>
        </w:rPr>
        <w:t>f</w:t>
      </w:r>
      <w:r w:rsidR="00504488">
        <w:rPr>
          <w:sz w:val="28"/>
          <w:szCs w:val="28"/>
        </w:rPr>
        <w:t xml:space="preserve">rom </w:t>
      </w:r>
      <w:r w:rsidR="00302469">
        <w:rPr>
          <w:sz w:val="28"/>
          <w:szCs w:val="28"/>
        </w:rPr>
        <w:t xml:space="preserve">my paycheck for the </w:t>
      </w:r>
      <w:r>
        <w:rPr>
          <w:sz w:val="28"/>
          <w:szCs w:val="28"/>
        </w:rPr>
        <w:t>current a</w:t>
      </w:r>
      <w:r w:rsidR="00302469">
        <w:rPr>
          <w:sz w:val="28"/>
          <w:szCs w:val="28"/>
        </w:rPr>
        <w:t xml:space="preserve">cademic year.  I understand that </w:t>
      </w:r>
      <w:r w:rsidR="00856536">
        <w:rPr>
          <w:sz w:val="28"/>
          <w:szCs w:val="28"/>
        </w:rPr>
        <w:t xml:space="preserve">this election is irrevocable for the current academic year and that </w:t>
      </w:r>
      <w:r w:rsidR="00302469">
        <w:rPr>
          <w:sz w:val="28"/>
          <w:szCs w:val="28"/>
        </w:rPr>
        <w:t>parking fees are non-refundable.</w:t>
      </w:r>
      <w:r w:rsidR="00856536">
        <w:rPr>
          <w:sz w:val="28"/>
          <w:szCs w:val="28"/>
        </w:rPr>
        <w:t xml:space="preserve">  I also understand th</w:t>
      </w:r>
      <w:r w:rsidR="003A4FC5">
        <w:rPr>
          <w:sz w:val="28"/>
          <w:szCs w:val="28"/>
        </w:rPr>
        <w:t xml:space="preserve">e tax implications to me by </w:t>
      </w:r>
      <w:r w:rsidR="00856536">
        <w:rPr>
          <w:sz w:val="28"/>
          <w:szCs w:val="28"/>
        </w:rPr>
        <w:t>paying for parking fees with pre-tax deductions</w:t>
      </w:r>
      <w:r w:rsidR="003A4FC5">
        <w:rPr>
          <w:sz w:val="28"/>
          <w:szCs w:val="28"/>
        </w:rPr>
        <w:t>.</w:t>
      </w:r>
    </w:p>
    <w:p w14:paraId="70FD2554" w14:textId="77777777" w:rsidR="00944446" w:rsidRDefault="00944446" w:rsidP="00504488">
      <w:pPr>
        <w:rPr>
          <w:sz w:val="28"/>
          <w:szCs w:val="28"/>
        </w:rPr>
      </w:pPr>
    </w:p>
    <w:p w14:paraId="3A8DF3F0" w14:textId="77B5696D" w:rsidR="00944446" w:rsidRDefault="00B92433" w:rsidP="005044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BA581" wp14:editId="04637CBF">
                <wp:simplePos x="0" y="0"/>
                <wp:positionH relativeFrom="column">
                  <wp:posOffset>114935</wp:posOffset>
                </wp:positionH>
                <wp:positionV relativeFrom="paragraph">
                  <wp:posOffset>20955</wp:posOffset>
                </wp:positionV>
                <wp:extent cx="147320" cy="136525"/>
                <wp:effectExtent l="10160" t="9525" r="1397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3842" id="Rectangle 2" o:spid="_x0000_s1026" style="position:absolute;margin-left:9.05pt;margin-top:1.65pt;width:11.6pt;height: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0dGwIAADs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"/>
            </w:pict>
          </mc:Fallback>
        </mc:AlternateContent>
      </w:r>
      <w:r w:rsidR="00944446">
        <w:rPr>
          <w:sz w:val="28"/>
          <w:szCs w:val="28"/>
        </w:rPr>
        <w:tab/>
        <w:t>Full-time Classified, Administrative Professional and Teaching Faculty</w:t>
      </w:r>
    </w:p>
    <w:p w14:paraId="72D411BB" w14:textId="353F67CD" w:rsidR="00944446" w:rsidRDefault="00B92433" w:rsidP="005044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B9508E" wp14:editId="40DB39A6">
                <wp:simplePos x="0" y="0"/>
                <wp:positionH relativeFrom="column">
                  <wp:posOffset>114935</wp:posOffset>
                </wp:positionH>
                <wp:positionV relativeFrom="paragraph">
                  <wp:posOffset>206375</wp:posOffset>
                </wp:positionV>
                <wp:extent cx="147320" cy="136525"/>
                <wp:effectExtent l="10160" t="8890" r="1397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E49C7" id="Rectangle 4" o:spid="_x0000_s1026" style="position:absolute;margin-left:9.05pt;margin-top:16.25pt;width:11.6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439D1" wp14:editId="4C25457E">
                <wp:simplePos x="0" y="0"/>
                <wp:positionH relativeFrom="column">
                  <wp:posOffset>114935</wp:posOffset>
                </wp:positionH>
                <wp:positionV relativeFrom="paragraph">
                  <wp:posOffset>11430</wp:posOffset>
                </wp:positionV>
                <wp:extent cx="147320" cy="136525"/>
                <wp:effectExtent l="10160" t="13970" r="1397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53B8" id="Rectangle 3" o:spid="_x0000_s1026" style="position:absolute;margin-left:9.05pt;margin-top:.9pt;width:11.6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"/>
            </w:pict>
          </mc:Fallback>
        </mc:AlternateContent>
      </w:r>
      <w:r w:rsidR="00944446">
        <w:rPr>
          <w:sz w:val="28"/>
          <w:szCs w:val="28"/>
        </w:rPr>
        <w:tab/>
        <w:t>Adjunct Faculty</w:t>
      </w:r>
    </w:p>
    <w:p w14:paraId="4CB92114" w14:textId="77777777" w:rsidR="00944446" w:rsidRDefault="00944446" w:rsidP="00504488">
      <w:pPr>
        <w:rPr>
          <w:sz w:val="28"/>
          <w:szCs w:val="28"/>
        </w:rPr>
      </w:pPr>
      <w:r>
        <w:rPr>
          <w:sz w:val="28"/>
          <w:szCs w:val="28"/>
        </w:rPr>
        <w:tab/>
        <w:t>P-14 Hourly employee</w:t>
      </w:r>
    </w:p>
    <w:p w14:paraId="7536D6B3" w14:textId="77777777" w:rsidR="00302469" w:rsidRDefault="00302469" w:rsidP="00302469">
      <w:pPr>
        <w:rPr>
          <w:sz w:val="28"/>
          <w:szCs w:val="28"/>
        </w:rPr>
      </w:pPr>
    </w:p>
    <w:p w14:paraId="53D79A72" w14:textId="77777777" w:rsidR="00944446" w:rsidRDefault="00944446" w:rsidP="00302469">
      <w:pPr>
        <w:rPr>
          <w:sz w:val="28"/>
          <w:szCs w:val="28"/>
        </w:rPr>
      </w:pPr>
    </w:p>
    <w:p w14:paraId="114CE65A" w14:textId="77777777" w:rsidR="00302469" w:rsidRDefault="00302469" w:rsidP="00302469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8C7111"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4E2DC37E" w14:textId="77777777" w:rsidR="00302469" w:rsidRDefault="00302469" w:rsidP="00302469">
      <w:pPr>
        <w:rPr>
          <w:sz w:val="28"/>
          <w:szCs w:val="28"/>
        </w:rPr>
      </w:pPr>
      <w:r>
        <w:rPr>
          <w:sz w:val="28"/>
          <w:szCs w:val="28"/>
        </w:rPr>
        <w:tab/>
        <w:t>Print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14:paraId="4CB18679" w14:textId="77777777" w:rsidR="00302469" w:rsidRDefault="00302469" w:rsidP="00302469">
      <w:pPr>
        <w:rPr>
          <w:sz w:val="28"/>
          <w:szCs w:val="28"/>
        </w:rPr>
      </w:pPr>
    </w:p>
    <w:p w14:paraId="5180B7A8" w14:textId="77777777" w:rsidR="00302469" w:rsidRDefault="00302469" w:rsidP="00302469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8C7111"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521290DB" w14:textId="77777777" w:rsidR="00302469" w:rsidRDefault="00944446" w:rsidP="00302469">
      <w:pPr>
        <w:rPr>
          <w:sz w:val="28"/>
          <w:szCs w:val="28"/>
        </w:rPr>
      </w:pPr>
      <w:r>
        <w:rPr>
          <w:sz w:val="28"/>
          <w:szCs w:val="28"/>
        </w:rPr>
        <w:t xml:space="preserve">State Employee </w:t>
      </w:r>
      <w:r w:rsidR="006432FD">
        <w:rPr>
          <w:sz w:val="28"/>
          <w:szCs w:val="28"/>
        </w:rPr>
        <w:t>ID Number</w:t>
      </w:r>
      <w:r w:rsidR="00302469">
        <w:rPr>
          <w:sz w:val="28"/>
          <w:szCs w:val="28"/>
        </w:rPr>
        <w:t xml:space="preserve"> (required)</w:t>
      </w:r>
      <w:r w:rsidR="00302469">
        <w:rPr>
          <w:sz w:val="28"/>
          <w:szCs w:val="28"/>
        </w:rPr>
        <w:tab/>
      </w:r>
      <w:r w:rsidR="00302469">
        <w:rPr>
          <w:sz w:val="28"/>
          <w:szCs w:val="28"/>
        </w:rPr>
        <w:tab/>
      </w:r>
      <w:r w:rsidR="00302469">
        <w:rPr>
          <w:sz w:val="28"/>
          <w:szCs w:val="28"/>
        </w:rPr>
        <w:tab/>
        <w:t>Date</w:t>
      </w:r>
    </w:p>
    <w:p w14:paraId="2D4BFFD2" w14:textId="77777777" w:rsidR="00724A51" w:rsidRDefault="00724A51" w:rsidP="00302469">
      <w:pPr>
        <w:rPr>
          <w:sz w:val="28"/>
          <w:szCs w:val="28"/>
        </w:rPr>
      </w:pPr>
    </w:p>
    <w:p w14:paraId="57A1E218" w14:textId="77777777" w:rsidR="00302469" w:rsidRDefault="00302469" w:rsidP="00453CF0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have questions, please c</w:t>
      </w:r>
      <w:r w:rsidR="00BC30AC">
        <w:rPr>
          <w:sz w:val="28"/>
          <w:szCs w:val="28"/>
        </w:rPr>
        <w:t>all Human Resources at Ext. 2729</w:t>
      </w:r>
      <w:r>
        <w:rPr>
          <w:sz w:val="28"/>
          <w:szCs w:val="28"/>
        </w:rPr>
        <w:t>.</w:t>
      </w:r>
    </w:p>
    <w:sectPr w:rsidR="00302469" w:rsidSect="00724A51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0871" w14:textId="77777777" w:rsidR="00D6473B" w:rsidRDefault="00D6473B" w:rsidP="00EA1E36">
      <w:r>
        <w:separator/>
      </w:r>
    </w:p>
  </w:endnote>
  <w:endnote w:type="continuationSeparator" w:id="0">
    <w:p w14:paraId="127A457B" w14:textId="77777777" w:rsidR="00D6473B" w:rsidRDefault="00D6473B" w:rsidP="00EA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AE5CA" w14:textId="77777777" w:rsidR="00D6473B" w:rsidRDefault="00D6473B" w:rsidP="00EA1E36">
      <w:r>
        <w:separator/>
      </w:r>
    </w:p>
  </w:footnote>
  <w:footnote w:type="continuationSeparator" w:id="0">
    <w:p w14:paraId="5CA97170" w14:textId="77777777" w:rsidR="00D6473B" w:rsidRDefault="00D6473B" w:rsidP="00EA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4448D" w14:textId="4402E859" w:rsidR="00EA1E36" w:rsidRDefault="00B92433" w:rsidP="00453CF0">
    <w:pPr>
      <w:pStyle w:val="Header"/>
      <w:jc w:val="center"/>
    </w:pPr>
    <w:r w:rsidRPr="00E8731C">
      <w:rPr>
        <w:noProof/>
      </w:rPr>
      <w:drawing>
        <wp:inline distT="0" distB="0" distL="0" distR="0" wp14:anchorId="630E243E" wp14:editId="7BF368A8">
          <wp:extent cx="30670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69"/>
    <w:rsid w:val="00037709"/>
    <w:rsid w:val="00083A96"/>
    <w:rsid w:val="000C2B17"/>
    <w:rsid w:val="000E5954"/>
    <w:rsid w:val="0013409E"/>
    <w:rsid w:val="0013522B"/>
    <w:rsid w:val="001C4580"/>
    <w:rsid w:val="002C49B0"/>
    <w:rsid w:val="00302469"/>
    <w:rsid w:val="00337D56"/>
    <w:rsid w:val="003516A7"/>
    <w:rsid w:val="00390AF4"/>
    <w:rsid w:val="003A4FC5"/>
    <w:rsid w:val="003C0504"/>
    <w:rsid w:val="00453CF0"/>
    <w:rsid w:val="004B52D3"/>
    <w:rsid w:val="004C18F0"/>
    <w:rsid w:val="00504488"/>
    <w:rsid w:val="00507393"/>
    <w:rsid w:val="005079D2"/>
    <w:rsid w:val="005368DC"/>
    <w:rsid w:val="005A64C7"/>
    <w:rsid w:val="005F5EA0"/>
    <w:rsid w:val="00635882"/>
    <w:rsid w:val="006432FD"/>
    <w:rsid w:val="006A0106"/>
    <w:rsid w:val="006B03D5"/>
    <w:rsid w:val="00703CAD"/>
    <w:rsid w:val="00724A51"/>
    <w:rsid w:val="007318D5"/>
    <w:rsid w:val="008308F1"/>
    <w:rsid w:val="00856536"/>
    <w:rsid w:val="00861216"/>
    <w:rsid w:val="00876711"/>
    <w:rsid w:val="00890A3A"/>
    <w:rsid w:val="008C300A"/>
    <w:rsid w:val="008C7111"/>
    <w:rsid w:val="008E76FA"/>
    <w:rsid w:val="008F3BE3"/>
    <w:rsid w:val="00944446"/>
    <w:rsid w:val="00946145"/>
    <w:rsid w:val="009748B7"/>
    <w:rsid w:val="00982CD6"/>
    <w:rsid w:val="009A1084"/>
    <w:rsid w:val="009D36CD"/>
    <w:rsid w:val="009F2DF0"/>
    <w:rsid w:val="00A21FDC"/>
    <w:rsid w:val="00A27022"/>
    <w:rsid w:val="00A5086E"/>
    <w:rsid w:val="00A73DF6"/>
    <w:rsid w:val="00A76DFD"/>
    <w:rsid w:val="00A90F24"/>
    <w:rsid w:val="00AC78DD"/>
    <w:rsid w:val="00AD1BFA"/>
    <w:rsid w:val="00AF115C"/>
    <w:rsid w:val="00B74BEB"/>
    <w:rsid w:val="00B875A1"/>
    <w:rsid w:val="00B92433"/>
    <w:rsid w:val="00BC30AC"/>
    <w:rsid w:val="00C00234"/>
    <w:rsid w:val="00C42E2A"/>
    <w:rsid w:val="00C57895"/>
    <w:rsid w:val="00C904CF"/>
    <w:rsid w:val="00D022A9"/>
    <w:rsid w:val="00D02C4F"/>
    <w:rsid w:val="00D15194"/>
    <w:rsid w:val="00D2673B"/>
    <w:rsid w:val="00D6473B"/>
    <w:rsid w:val="00D707ED"/>
    <w:rsid w:val="00D719CE"/>
    <w:rsid w:val="00D90517"/>
    <w:rsid w:val="00DA223E"/>
    <w:rsid w:val="00DB45C9"/>
    <w:rsid w:val="00E33CA0"/>
    <w:rsid w:val="00E472D0"/>
    <w:rsid w:val="00EA1E36"/>
    <w:rsid w:val="00F0749E"/>
    <w:rsid w:val="00F42333"/>
    <w:rsid w:val="00F471E4"/>
    <w:rsid w:val="00FD51B0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1E0AEC7"/>
  <w15:chartTrackingRefBased/>
  <w15:docId w15:val="{82DBCDA2-CAEB-4956-8854-2AFF0F4E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A0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1E36"/>
    <w:rPr>
      <w:sz w:val="24"/>
      <w:szCs w:val="24"/>
    </w:rPr>
  </w:style>
  <w:style w:type="paragraph" w:styleId="Footer">
    <w:name w:val="footer"/>
    <w:basedOn w:val="Normal"/>
    <w:link w:val="FooterChar"/>
    <w:rsid w:val="00EA1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1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52C78-611A-40EA-9897-7D6296BE6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3DA60-83A3-4AD2-B23D-CA10E9C1A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7B4D4-CA92-4361-87C0-8997DF32365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c5d5f5-eb8a-4628-b087-dd739a9e2a5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Nelson Community College</vt:lpstr>
    </vt:vector>
  </TitlesOfParts>
  <Company>#%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Nelson Community College</dc:title>
  <dc:subject/>
  <dc:creator>WilliamsJ</dc:creator>
  <cp:keywords/>
  <cp:lastModifiedBy>Massey, John</cp:lastModifiedBy>
  <cp:revision>2</cp:revision>
  <cp:lastPrinted>2012-07-09T12:09:00Z</cp:lastPrinted>
  <dcterms:created xsi:type="dcterms:W3CDTF">2022-06-30T13:57:00Z</dcterms:created>
  <dcterms:modified xsi:type="dcterms:W3CDTF">2022-06-30T13:57:00Z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